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5D2" w:rsidRPr="007665D2" w:rsidRDefault="007665D2" w:rsidP="00766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bg-BG"/>
        </w:rPr>
      </w:pPr>
      <w:r w:rsidRPr="007665D2">
        <w:rPr>
          <w:rFonts w:ascii="Times New Roman" w:eastAsia="Times New Roman" w:hAnsi="Times New Roman" w:cs="Times New Roman"/>
          <w:sz w:val="28"/>
          <w:szCs w:val="20"/>
          <w:lang w:eastAsia="bg-BG"/>
        </w:rPr>
        <w:t>Р Е Ш Е Н И Я</w:t>
      </w:r>
    </w:p>
    <w:p w:rsidR="007665D2" w:rsidRPr="007665D2" w:rsidRDefault="007665D2" w:rsidP="00766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bg-BG"/>
        </w:rPr>
      </w:pPr>
    </w:p>
    <w:p w:rsidR="00F95CAE" w:rsidRDefault="00F95CAE" w:rsidP="00F95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en-US" w:eastAsia="bg-BG"/>
        </w:rPr>
      </w:pPr>
      <w:r w:rsidRPr="007665D2">
        <w:rPr>
          <w:rFonts w:ascii="Times New Roman" w:eastAsia="Times New Roman" w:hAnsi="Times New Roman" w:cs="Times New Roman"/>
          <w:sz w:val="28"/>
          <w:szCs w:val="20"/>
          <w:lang w:eastAsia="bg-BG"/>
        </w:rPr>
        <w:t xml:space="preserve">ВЗЕТИ НА </w:t>
      </w:r>
      <w:r>
        <w:rPr>
          <w:rFonts w:ascii="Times New Roman" w:eastAsia="Times New Roman" w:hAnsi="Times New Roman" w:cs="Times New Roman"/>
          <w:sz w:val="28"/>
          <w:szCs w:val="20"/>
          <w:lang w:eastAsia="bg-BG"/>
        </w:rPr>
        <w:t xml:space="preserve"> ДЕВЕТНАДЕСЕТОТО</w:t>
      </w:r>
      <w:r w:rsidRPr="007665D2">
        <w:rPr>
          <w:rFonts w:ascii="Times New Roman" w:eastAsia="Times New Roman" w:hAnsi="Times New Roman" w:cs="Times New Roman"/>
          <w:sz w:val="28"/>
          <w:szCs w:val="20"/>
          <w:lang w:eastAsia="bg-BG"/>
        </w:rPr>
        <w:t xml:space="preserve"> ЗАСЕДАНИЕ НА ОБЩИНСКИ СЪВЕТ – КАРНОБАТ, ПРОВЕДЕНО НА</w:t>
      </w:r>
      <w:r w:rsidRPr="007665D2">
        <w:rPr>
          <w:rFonts w:ascii="Times New Roman" w:eastAsia="Times New Roman" w:hAnsi="Times New Roman" w:cs="Times New Roman"/>
          <w:sz w:val="28"/>
          <w:szCs w:val="20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bg-BG"/>
        </w:rPr>
        <w:t>23 ДЕКЕМВРИ</w:t>
      </w:r>
      <w:r w:rsidRPr="007665D2">
        <w:rPr>
          <w:rFonts w:ascii="Times New Roman" w:eastAsia="Times New Roman" w:hAnsi="Times New Roman" w:cs="Times New Roman"/>
          <w:sz w:val="28"/>
          <w:szCs w:val="20"/>
          <w:lang w:eastAsia="bg-BG"/>
        </w:rPr>
        <w:t xml:space="preserve"> 20</w:t>
      </w:r>
      <w:r w:rsidRPr="007665D2">
        <w:rPr>
          <w:rFonts w:ascii="Times New Roman" w:eastAsia="Times New Roman" w:hAnsi="Times New Roman" w:cs="Times New Roman"/>
          <w:sz w:val="28"/>
          <w:szCs w:val="20"/>
          <w:lang w:val="en-US" w:eastAsia="bg-BG"/>
        </w:rPr>
        <w:t>2</w:t>
      </w:r>
      <w:r w:rsidRPr="007665D2">
        <w:rPr>
          <w:rFonts w:ascii="Times New Roman" w:eastAsia="Times New Roman" w:hAnsi="Times New Roman" w:cs="Times New Roman"/>
          <w:sz w:val="28"/>
          <w:szCs w:val="20"/>
          <w:lang w:eastAsia="bg-BG"/>
        </w:rPr>
        <w:t>4  ГОДИНА</w:t>
      </w:r>
      <w:r w:rsidRPr="007665D2">
        <w:rPr>
          <w:rFonts w:ascii="Times New Roman" w:eastAsia="Times New Roman" w:hAnsi="Times New Roman" w:cs="Times New Roman"/>
          <w:sz w:val="28"/>
          <w:szCs w:val="20"/>
          <w:lang w:val="en-US" w:eastAsia="bg-BG"/>
        </w:rPr>
        <w:t xml:space="preserve"> </w:t>
      </w:r>
    </w:p>
    <w:p w:rsidR="007665D2" w:rsidRPr="007665D2" w:rsidRDefault="007665D2" w:rsidP="00766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bg-BG"/>
        </w:rPr>
      </w:pPr>
      <w:bookmarkStart w:id="0" w:name="_GoBack"/>
      <w:bookmarkEnd w:id="0"/>
    </w:p>
    <w:p w:rsidR="00C1082B" w:rsidRDefault="00C1082B" w:rsidP="00766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en-US" w:eastAsia="bg-BG"/>
        </w:rPr>
      </w:pPr>
    </w:p>
    <w:p w:rsidR="000115CD" w:rsidRPr="000115CD" w:rsidRDefault="000115CD" w:rsidP="000115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0115C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>ПО ПЪРВА ТОЧКА ОТ ДНЕВНИЯ РЕД:</w:t>
      </w:r>
      <w:r w:rsidRPr="000115CD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0115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ДОКЛАДНА ЗАПИСКА от Георги Димитров – Кмет на Община Карнобат, относно:</w:t>
      </w:r>
      <w:r w:rsidRPr="00011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115C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Даване на съгласие за разходване на месечните обезпечения и отчисления за 202</w:t>
      </w:r>
      <w:r w:rsidRPr="000115CD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5</w:t>
      </w:r>
      <w:r w:rsidRPr="000115C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г. по чл. 60, ал. 2, т. 1 и 2 и чл. 64, ал. 1 от Закона за управление на отпадъците, съгласно разпоредбите на </w:t>
      </w:r>
      <w:r w:rsidRPr="000115CD">
        <w:rPr>
          <w:rFonts w:ascii="Times New Roman" w:eastAsia="Calibri" w:hAnsi="Times New Roman" w:cs="Times New Roman"/>
          <w:color w:val="000000"/>
          <w:sz w:val="28"/>
          <w:szCs w:val="28"/>
        </w:rPr>
        <w:t>§ 3</w:t>
      </w:r>
      <w:r w:rsidRPr="000115C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r w:rsidRPr="000115C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от Преходните и заключителни разпоредби на </w:t>
      </w:r>
      <w:r w:rsidRPr="000115CD">
        <w:rPr>
          <w:rFonts w:ascii="Times New Roman" w:eastAsia="Calibri" w:hAnsi="Times New Roman" w:cs="Times New Roman"/>
          <w:color w:val="000000"/>
          <w:sz w:val="28"/>
          <w:szCs w:val="28"/>
        </w:rPr>
        <w:t>Закон за изменение и допълнение на Закона за местните данъци и такси – ДВ, бр.81 от 24.09.2024 г.</w:t>
      </w:r>
      <w:r w:rsidRPr="000115CD">
        <w:rPr>
          <w:rFonts w:ascii="Times New Roman" w:eastAsia="Calibri" w:hAnsi="Times New Roman" w:cs="Calibri"/>
          <w:color w:val="000000"/>
          <w:sz w:val="28"/>
          <w:szCs w:val="28"/>
        </w:rPr>
        <w:t xml:space="preserve">  </w:t>
      </w:r>
      <w:r w:rsidRPr="000115C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Вх. № 248/13.12.2024г.</w:t>
      </w:r>
    </w:p>
    <w:p w:rsidR="000115CD" w:rsidRPr="000115CD" w:rsidRDefault="000115CD" w:rsidP="000115C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115C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0115CD" w:rsidRPr="000115CD" w:rsidRDefault="000115CD" w:rsidP="000115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115CD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Е:</w:t>
      </w:r>
    </w:p>
    <w:p w:rsidR="000115CD" w:rsidRPr="000115CD" w:rsidRDefault="000115CD" w:rsidP="000115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115CD" w:rsidRPr="000115CD" w:rsidRDefault="000115CD" w:rsidP="000115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  <w:r w:rsidRPr="000115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19.191.1.</w:t>
      </w:r>
      <w:r w:rsidRPr="00011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основание чл.21, ал.1, </w:t>
      </w:r>
      <w:r w:rsidRPr="000115CD">
        <w:rPr>
          <w:rFonts w:ascii="Times New Roman" w:eastAsia="Calibri" w:hAnsi="Times New Roman" w:cs="Times New Roman"/>
          <w:sz w:val="28"/>
          <w:szCs w:val="28"/>
        </w:rPr>
        <w:t xml:space="preserve">т. 8 </w:t>
      </w:r>
      <w:r w:rsidRPr="000115CD">
        <w:rPr>
          <w:rFonts w:ascii="Times New Roman" w:eastAsia="Calibri" w:hAnsi="Times New Roman" w:cs="Times New Roman"/>
          <w:color w:val="000000"/>
          <w:sz w:val="28"/>
          <w:szCs w:val="28"/>
        </w:rPr>
        <w:t>и т.23 от ЗМСМА и във връзка с § 3</w:t>
      </w:r>
      <w:r w:rsidRPr="000115C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r w:rsidRPr="000115C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от Преходните и заключителни разпоредби на </w:t>
      </w:r>
      <w:r w:rsidRPr="000115CD">
        <w:rPr>
          <w:rFonts w:ascii="Times New Roman" w:eastAsia="Calibri" w:hAnsi="Times New Roman" w:cs="Times New Roman"/>
          <w:color w:val="000000"/>
          <w:sz w:val="28"/>
          <w:szCs w:val="28"/>
          <w:lang w:eastAsia="bg-BG"/>
        </w:rPr>
        <w:t>Закон за изменение и допълнение на Закона за местните данъци и такси – ДВ, бр.81 от 24.09.2024 г.</w:t>
      </w:r>
      <w:r w:rsidRPr="000115CD">
        <w:rPr>
          <w:rFonts w:ascii="Times New Roman" w:eastAsia="Calibri" w:hAnsi="Times New Roman" w:cs="Times New Roman"/>
          <w:color w:val="000000"/>
          <w:sz w:val="28"/>
          <w:szCs w:val="28"/>
        </w:rPr>
        <w:t>, Общински съвет</w:t>
      </w:r>
      <w:r w:rsidRPr="000115C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0115CD">
        <w:rPr>
          <w:rFonts w:ascii="Times New Roman" w:eastAsia="Calibri" w:hAnsi="Times New Roman" w:cs="Times New Roman"/>
          <w:sz w:val="28"/>
          <w:szCs w:val="28"/>
        </w:rPr>
        <w:t xml:space="preserve">- Карнобат </w:t>
      </w:r>
      <w:r w:rsidRPr="00011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дава съгласие месечните обезпечения и отчисления по чл.60, ал.2, т.1 и 2 и чл.64, ал.1 от Закона за управление на отпадъците, за периода от 01.01.2025 г. до 31.12.2025 г., да останат по сметката </w:t>
      </w:r>
      <w:r w:rsidRPr="000115CD">
        <w:rPr>
          <w:rFonts w:ascii="Times New Roman" w:eastAsia="Calibri" w:hAnsi="Times New Roman" w:cs="Times New Roman"/>
          <w:sz w:val="28"/>
          <w:szCs w:val="28"/>
        </w:rPr>
        <w:t xml:space="preserve">на Община Карнобат </w:t>
      </w:r>
      <w:r w:rsidRPr="00011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да бъдат разходвани за дейностите по чистота и управление на отпадъците - за финансиране на разходите по план-сметката по чл. 66 от Закона за местните данъци и такси, чрез вътрешно компенсаторни промени, без да се изменя приетият от общински съвет начин на определяне и размера на таксата за битови отпадъци за 2025 г., както и за закупуване на </w:t>
      </w:r>
      <w:proofErr w:type="spellStart"/>
      <w:r w:rsidRPr="000115CD">
        <w:rPr>
          <w:rFonts w:ascii="Times New Roman" w:eastAsia="Calibri" w:hAnsi="Times New Roman" w:cs="Times New Roman"/>
          <w:color w:val="000000"/>
          <w:sz w:val="28"/>
          <w:szCs w:val="28"/>
        </w:rPr>
        <w:t>фадрома</w:t>
      </w:r>
      <w:proofErr w:type="spellEnd"/>
      <w:r w:rsidRPr="00011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за почистване на нерегламентирано изхвърлени отпадъци.</w:t>
      </w:r>
    </w:p>
    <w:p w:rsidR="000115CD" w:rsidRPr="000115CD" w:rsidRDefault="000115CD" w:rsidP="000115C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5CD">
        <w:rPr>
          <w:rFonts w:ascii="Times New Roman" w:eastAsia="Times New Roman" w:hAnsi="Times New Roman" w:cs="Times New Roman"/>
          <w:b/>
          <w:sz w:val="28"/>
          <w:szCs w:val="28"/>
        </w:rPr>
        <w:t>19.191.2.</w:t>
      </w:r>
      <w:r w:rsidRPr="000115CD">
        <w:rPr>
          <w:rFonts w:ascii="Times New Roman" w:eastAsia="Times New Roman" w:hAnsi="Times New Roman" w:cs="Times New Roman"/>
          <w:sz w:val="28"/>
          <w:szCs w:val="28"/>
        </w:rPr>
        <w:t xml:space="preserve"> Решението влиза в сила от 01.01.2025 г.</w:t>
      </w:r>
    </w:p>
    <w:p w:rsidR="000115CD" w:rsidRPr="000115CD" w:rsidRDefault="000115CD" w:rsidP="000115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115CD" w:rsidRPr="000115CD" w:rsidRDefault="000115CD" w:rsidP="000115C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</w:pPr>
      <w:r w:rsidRPr="000115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ПО ВТОРА ТОЧКА ОТ ДНЕВНИЯ РЕД:</w:t>
      </w:r>
      <w:r w:rsidRPr="000115C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</w:t>
      </w:r>
      <w:r w:rsidRPr="000115CD">
        <w:rPr>
          <w:rFonts w:ascii="Times New Roman" w:eastAsia="Calibri" w:hAnsi="Times New Roman" w:cs="Times New Roman"/>
          <w:b/>
          <w:sz w:val="24"/>
          <w:szCs w:val="24"/>
        </w:rPr>
        <w:t>ДОКЛАДНА ЗАПИСКА от Георги Димитров – Кмет на Община Карнобат, относно:</w:t>
      </w:r>
      <w:r w:rsidRPr="000115CD">
        <w:rPr>
          <w:rFonts w:ascii="Times New Roman" w:eastAsia="Calibri" w:hAnsi="Times New Roman" w:cs="Times New Roman"/>
          <w:sz w:val="24"/>
          <w:szCs w:val="24"/>
        </w:rPr>
        <w:t xml:space="preserve"> ИЗМЕНЕНИЕ НА РЕШЕНИЕ № 496.</w:t>
      </w:r>
      <w:r w:rsidRPr="000115CD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115CD">
        <w:rPr>
          <w:rFonts w:ascii="Times New Roman" w:eastAsia="Calibri" w:hAnsi="Times New Roman" w:cs="Times New Roman"/>
          <w:sz w:val="24"/>
          <w:szCs w:val="24"/>
        </w:rPr>
        <w:t xml:space="preserve">.  ОТ ПРОТОКОЛ № 41 НА ПРОВЕДЕНО ЗАСЕДАНИЕ НА ОБЩИНСКИ СЪВЕТ ГР. КАРНОБАТ НА 29.06.2023 Г. </w:t>
      </w:r>
      <w:r w:rsidRPr="000115C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Вх. № 247/12.12.2024г.</w:t>
      </w:r>
    </w:p>
    <w:p w:rsidR="000115CD" w:rsidRPr="000115CD" w:rsidRDefault="000115CD" w:rsidP="00AC2009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115CD">
        <w:rPr>
          <w:rFonts w:ascii="Times New Roman" w:eastAsia="Times New Roman" w:hAnsi="Times New Roman" w:cs="Times New Roman"/>
          <w:sz w:val="28"/>
          <w:szCs w:val="28"/>
          <w:lang w:eastAsia="bg-BG"/>
        </w:rPr>
        <w:t>РЕШЕНИЕ</w:t>
      </w:r>
    </w:p>
    <w:p w:rsidR="000115CD" w:rsidRPr="000115CD" w:rsidRDefault="000115CD" w:rsidP="000115C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115CD" w:rsidRPr="000115CD" w:rsidRDefault="000115CD" w:rsidP="000115CD">
      <w:pPr>
        <w:spacing w:after="0" w:line="252" w:lineRule="auto"/>
        <w:ind w:right="-28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15CD">
        <w:rPr>
          <w:rFonts w:ascii="Calibri" w:eastAsia="Times New Roman" w:hAnsi="Calibri" w:cs="Times New Roman"/>
          <w:sz w:val="28"/>
          <w:szCs w:val="28"/>
        </w:rPr>
        <w:tab/>
      </w:r>
      <w:r w:rsidRPr="000115CD">
        <w:rPr>
          <w:rFonts w:ascii="Calibri" w:eastAsia="Times New Roman" w:hAnsi="Calibri" w:cs="Times New Roman"/>
          <w:b/>
          <w:sz w:val="28"/>
          <w:szCs w:val="28"/>
        </w:rPr>
        <w:t>19.192.</w:t>
      </w:r>
      <w:r w:rsidRPr="000115CD">
        <w:rPr>
          <w:rFonts w:ascii="Times New Roman" w:eastAsia="Calibri" w:hAnsi="Times New Roman" w:cs="Times New Roman"/>
          <w:b/>
          <w:sz w:val="28"/>
          <w:szCs w:val="28"/>
          <w:lang w:eastAsia="bg-BG"/>
        </w:rPr>
        <w:t>І</w:t>
      </w:r>
      <w:r w:rsidRPr="000115CD"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. На основание чл. 21, ал. 1, т. 11 и т.23 от ЗМСМА, във връзка с чл. 129, ал. 1 от ЗУТ и, Общински съвет – Карнобат изменя Решение  </w:t>
      </w:r>
      <w:r w:rsidRPr="000115CD">
        <w:rPr>
          <w:rFonts w:ascii="Times New Roman" w:eastAsia="Calibri" w:hAnsi="Times New Roman" w:cs="Times New Roman"/>
          <w:sz w:val="28"/>
          <w:szCs w:val="28"/>
        </w:rPr>
        <w:t>№ 496.</w:t>
      </w:r>
      <w:r w:rsidRPr="000115CD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0115CD">
        <w:rPr>
          <w:rFonts w:ascii="Times New Roman" w:eastAsia="Calibri" w:hAnsi="Times New Roman" w:cs="Times New Roman"/>
          <w:sz w:val="28"/>
          <w:szCs w:val="28"/>
        </w:rPr>
        <w:t xml:space="preserve">.  от протокол № 41 на проведено заседание на Общински съвет-гр. Карнобат на 29.06.2023 г., с което е одобрен ПУП-План за застрояване в обхват: </w:t>
      </w:r>
      <w:r w:rsidRPr="000115CD">
        <w:rPr>
          <w:rFonts w:ascii="Times New Roman" w:eastAsia="Calibri" w:hAnsi="Times New Roman" w:cs="Times New Roman"/>
          <w:b/>
          <w:sz w:val="28"/>
          <w:szCs w:val="28"/>
        </w:rPr>
        <w:t xml:space="preserve">Първи етап, включващ: ПИ с идентификатор 29129.21.46, ПИ с идентификатор 29129.21.209, ПИ с идентификатор 29129.21.302 и ПИ с идентификатор 29129.280.20 по КККР на с. Железник, община Карнобат – съответно образуването на ПИ с проектен № 29129.21.158 с НТП „кариера за добив и </w:t>
      </w:r>
      <w:r w:rsidRPr="000115C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първична преработка на подземни богатства – строителни материали“</w:t>
      </w:r>
      <w:r w:rsidRPr="000115CD">
        <w:rPr>
          <w:rFonts w:ascii="Times New Roman" w:eastAsia="Calibri" w:hAnsi="Times New Roman" w:cs="Times New Roman"/>
          <w:sz w:val="28"/>
          <w:szCs w:val="28"/>
        </w:rPr>
        <w:t>, като текстът придобие следното съдържание:</w:t>
      </w:r>
    </w:p>
    <w:p w:rsidR="000115CD" w:rsidRPr="000115CD" w:rsidRDefault="000115CD" w:rsidP="000115CD">
      <w:pPr>
        <w:spacing w:after="0" w:line="252" w:lineRule="auto"/>
        <w:ind w:right="-288" w:firstLine="708"/>
        <w:jc w:val="both"/>
        <w:rPr>
          <w:rFonts w:ascii="Times New Roman" w:eastAsia="Calibri" w:hAnsi="Times New Roman" w:cs="Times New Roman"/>
          <w:sz w:val="28"/>
          <w:szCs w:val="28"/>
          <w:lang w:eastAsia="bg-BG"/>
        </w:rPr>
      </w:pPr>
      <w:r w:rsidRPr="000115CD">
        <w:rPr>
          <w:rFonts w:ascii="Times New Roman" w:eastAsia="Calibri" w:hAnsi="Times New Roman" w:cs="Times New Roman"/>
          <w:sz w:val="28"/>
          <w:szCs w:val="28"/>
        </w:rPr>
        <w:t>„</w:t>
      </w:r>
      <w:r w:rsidRPr="000115CD"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На основание чл. 129, ал. 1 от ЗУТ и чл. 21, ал. 1, т. 11 и т.23 от ЗМСМА, Общински съвет – Карнобат </w:t>
      </w:r>
      <w:r w:rsidRPr="000115CD">
        <w:rPr>
          <w:rFonts w:ascii="Times New Roman" w:eastAsia="Calibri" w:hAnsi="Times New Roman" w:cs="Times New Roman"/>
          <w:sz w:val="28"/>
          <w:szCs w:val="28"/>
        </w:rPr>
        <w:t xml:space="preserve">ОДОБРЯВА  ПУП-План за застрояване в обхват: </w:t>
      </w:r>
      <w:r w:rsidRPr="000115CD">
        <w:rPr>
          <w:rFonts w:ascii="Times New Roman" w:eastAsia="Calibri" w:hAnsi="Times New Roman" w:cs="Times New Roman"/>
          <w:b/>
          <w:sz w:val="28"/>
          <w:szCs w:val="28"/>
        </w:rPr>
        <w:t>Първи етап, включващ: ПИ с идентификатор 29129.21.46, ПИ с идентификатор 29129.21.209, ПИ с идентификатор 29129.21.302 и ПИ с идентификатор 29129.280.20 по КККР на с. Железник, община Карнобат – съответно образуването на ПИ с проектен № 29129.21.158 с НТП „кариера за добив и първична преработка на подземни богатства – строителни материали“</w:t>
      </w:r>
      <w:r w:rsidRPr="000115CD"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и образуването на ПИ с проектен </w:t>
      </w:r>
      <w:r w:rsidRPr="000115CD">
        <w:rPr>
          <w:rFonts w:ascii="Times New Roman" w:eastAsia="Calibri" w:hAnsi="Times New Roman" w:cs="Times New Roman"/>
          <w:sz w:val="28"/>
          <w:szCs w:val="28"/>
        </w:rPr>
        <w:t xml:space="preserve">идентификатор </w:t>
      </w:r>
      <w:r w:rsidRPr="000115CD">
        <w:rPr>
          <w:rFonts w:ascii="Times New Roman" w:eastAsia="Calibri" w:hAnsi="Times New Roman" w:cs="Times New Roman"/>
          <w:b/>
          <w:sz w:val="28"/>
          <w:szCs w:val="28"/>
        </w:rPr>
        <w:t xml:space="preserve">29129.280.12 </w:t>
      </w:r>
      <w:r w:rsidRPr="000115CD">
        <w:rPr>
          <w:rFonts w:ascii="Times New Roman" w:eastAsia="Calibri" w:hAnsi="Times New Roman" w:cs="Times New Roman"/>
          <w:sz w:val="28"/>
          <w:szCs w:val="28"/>
        </w:rPr>
        <w:t>с площ 1452 кв. м. местност „</w:t>
      </w:r>
      <w:proofErr w:type="spellStart"/>
      <w:r w:rsidRPr="000115CD">
        <w:rPr>
          <w:rFonts w:ascii="Times New Roman" w:eastAsia="Calibri" w:hAnsi="Times New Roman" w:cs="Times New Roman"/>
          <w:sz w:val="28"/>
          <w:szCs w:val="28"/>
        </w:rPr>
        <w:t>Бакаджика</w:t>
      </w:r>
      <w:proofErr w:type="spellEnd"/>
      <w:r w:rsidRPr="000115CD">
        <w:rPr>
          <w:rFonts w:ascii="Times New Roman" w:eastAsia="Calibri" w:hAnsi="Times New Roman" w:cs="Times New Roman"/>
          <w:sz w:val="28"/>
          <w:szCs w:val="28"/>
        </w:rPr>
        <w:t xml:space="preserve">“ по </w:t>
      </w:r>
      <w:proofErr w:type="spellStart"/>
      <w:r w:rsidRPr="000115CD">
        <w:rPr>
          <w:rFonts w:ascii="Times New Roman" w:eastAsia="Calibri" w:hAnsi="Times New Roman" w:cs="Times New Roman"/>
          <w:sz w:val="28"/>
          <w:szCs w:val="28"/>
        </w:rPr>
        <w:t>ККиКР</w:t>
      </w:r>
      <w:proofErr w:type="spellEnd"/>
      <w:r w:rsidRPr="000115CD">
        <w:rPr>
          <w:rFonts w:ascii="Times New Roman" w:eastAsia="Calibri" w:hAnsi="Times New Roman" w:cs="Times New Roman"/>
          <w:sz w:val="28"/>
          <w:szCs w:val="28"/>
        </w:rPr>
        <w:t xml:space="preserve"> на с. Железник, община Карнобат, който с одобряването на ПУП-ПЗ става от </w:t>
      </w:r>
      <w:r w:rsidRPr="000115CD">
        <w:rPr>
          <w:rFonts w:ascii="Times New Roman" w:eastAsia="Calibri" w:hAnsi="Times New Roman" w:cs="Times New Roman"/>
          <w:b/>
          <w:sz w:val="28"/>
          <w:szCs w:val="28"/>
        </w:rPr>
        <w:t>„пасище“</w:t>
      </w:r>
      <w:r w:rsidRPr="000115CD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Pr="000115CD">
        <w:rPr>
          <w:rFonts w:ascii="Times New Roman" w:eastAsia="Calibri" w:hAnsi="Times New Roman" w:cs="Times New Roman"/>
          <w:b/>
          <w:sz w:val="28"/>
          <w:szCs w:val="28"/>
        </w:rPr>
        <w:t xml:space="preserve">„за селскостопански, горски, ведомствен път“ </w:t>
      </w:r>
      <w:r w:rsidRPr="000115CD">
        <w:rPr>
          <w:rFonts w:ascii="Times New Roman" w:eastAsia="Calibri" w:hAnsi="Times New Roman" w:cs="Times New Roman"/>
          <w:sz w:val="28"/>
          <w:szCs w:val="28"/>
        </w:rPr>
        <w:t>- публична общинска собственост</w:t>
      </w:r>
    </w:p>
    <w:p w:rsidR="000115CD" w:rsidRPr="000115CD" w:rsidRDefault="000115CD" w:rsidP="000115CD">
      <w:pPr>
        <w:spacing w:after="0" w:line="240" w:lineRule="auto"/>
        <w:ind w:right="-288"/>
        <w:jc w:val="both"/>
        <w:rPr>
          <w:rFonts w:ascii="Times New Roman" w:eastAsia="Calibri" w:hAnsi="Times New Roman" w:cs="Times New Roman"/>
          <w:sz w:val="28"/>
          <w:szCs w:val="28"/>
          <w:lang w:eastAsia="bg-BG"/>
        </w:rPr>
      </w:pPr>
      <w:r w:rsidRPr="000115CD"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             Настоящото решение да се изпрати в 7 /седем/ дневен срок за обнародване във в. „Държавен вестник”</w:t>
      </w:r>
    </w:p>
    <w:p w:rsidR="000115CD" w:rsidRPr="000115CD" w:rsidRDefault="000115CD" w:rsidP="000115CD">
      <w:pPr>
        <w:spacing w:after="0" w:line="240" w:lineRule="auto"/>
        <w:ind w:right="203"/>
        <w:rPr>
          <w:rFonts w:ascii="Calibri" w:eastAsia="Calibri" w:hAnsi="Calibri" w:cs="Times New Roman"/>
          <w:sz w:val="28"/>
          <w:szCs w:val="28"/>
        </w:rPr>
      </w:pPr>
      <w:r w:rsidRPr="000115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</w:t>
      </w:r>
      <w:r w:rsidRPr="000115C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</w:p>
    <w:p w:rsidR="000115CD" w:rsidRPr="000115CD" w:rsidRDefault="000115CD" w:rsidP="000115C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bg-BG"/>
        </w:rPr>
      </w:pPr>
      <w:r w:rsidRPr="000115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ПО  ТРЕТА  ТОЧКА ОТ ДНЕВНИЯ РЕД</w:t>
      </w:r>
      <w:r w:rsidRPr="000115CD"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 xml:space="preserve"> –</w:t>
      </w:r>
      <w:r w:rsidRPr="000115CD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Pr="000115CD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ДОКЛАДНА ЗАПИСКА </w:t>
      </w:r>
      <w:proofErr w:type="spellStart"/>
      <w:r w:rsidRPr="000115CD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от</w:t>
      </w:r>
      <w:proofErr w:type="spellEnd"/>
      <w:r w:rsidRPr="000115C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Стефка Иванова – зам. кмет на Община Карнобат, относно</w:t>
      </w:r>
      <w:r w:rsidRPr="000115CD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:</w:t>
      </w:r>
      <w:r w:rsidRPr="000115C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115CD">
        <w:rPr>
          <w:rFonts w:ascii="Times New Roman CYR" w:eastAsia="Times New Roman" w:hAnsi="Times New Roman CYR" w:cs="Times New Roman CYR"/>
          <w:bCs/>
          <w:sz w:val="24"/>
          <w:szCs w:val="24"/>
          <w:lang w:eastAsia="bg-BG"/>
        </w:rPr>
        <w:t>ПРЕКРАТЯВАНЕ НА СЪСОБСТВЕНОСТ МЕЖДУ ОБЩИНА КАРНОБАТ И ФИЗИЧЕСКИ ЛИЦА, ЧРЕЗ ПРОДАЖБА НА ЧАСТТА НА ОБЩИНАТА</w:t>
      </w:r>
      <w:r w:rsidRPr="00011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15C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bg-BG"/>
        </w:rPr>
        <w:t>Вх. № 246/11.12.2024г.</w:t>
      </w:r>
    </w:p>
    <w:p w:rsidR="000115CD" w:rsidRPr="000115CD" w:rsidRDefault="000115CD" w:rsidP="000115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115CD" w:rsidRPr="000115CD" w:rsidRDefault="000115CD" w:rsidP="000115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115CD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Е:</w:t>
      </w:r>
    </w:p>
    <w:p w:rsidR="000115CD" w:rsidRPr="000115CD" w:rsidRDefault="000115CD" w:rsidP="000115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115CD" w:rsidRPr="000115CD" w:rsidRDefault="000115CD" w:rsidP="000115C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0115C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0115CD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0115C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19.193.</w:t>
      </w:r>
      <w:r w:rsidRPr="000115CD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bg-BG"/>
        </w:rPr>
        <w:t>І. Общински съвет – гр. Карнобат</w:t>
      </w:r>
      <w:r w:rsidRPr="000115CD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, на основание чл. 21, ал. 1, т. 8 от Закона за местното самоуправление и местната администрация, чл.36, ал.1, т.2 от Закона за общинската собственост и чл.36, ал.1, т.2 от Наредбата за реда за придобиване, управление и разпореждане с общинско имущество – собственост на община Карнобат, дава съгласие за прекратяване на съществуващата съсобственост между </w:t>
      </w:r>
      <w:r w:rsidRPr="000115CD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bg-BG"/>
        </w:rPr>
        <w:t>Община Карнобат</w:t>
      </w:r>
      <w:r w:rsidRPr="000115CD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, от една страна и </w:t>
      </w:r>
      <w:r w:rsidRPr="000115CD">
        <w:rPr>
          <w:rFonts w:ascii="Times New Roman CYR" w:eastAsia="Times New Roman" w:hAnsi="Times New Roman CYR" w:cs="Times New Roman CYR"/>
          <w:b/>
          <w:sz w:val="28"/>
          <w:szCs w:val="28"/>
          <w:lang w:eastAsia="bg-BG"/>
        </w:rPr>
        <w:t>Ивайло Иванов</w:t>
      </w:r>
      <w:r w:rsidRPr="000115CD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bg-BG"/>
        </w:rPr>
        <w:t>,</w:t>
      </w:r>
      <w:r w:rsidRPr="000115CD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от друга страна, върху:</w:t>
      </w:r>
    </w:p>
    <w:p w:rsidR="000115CD" w:rsidRPr="000115CD" w:rsidRDefault="000115CD" w:rsidP="000115C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0115CD" w:rsidRPr="000115CD" w:rsidRDefault="000115CD" w:rsidP="000115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0115CD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bg-BG"/>
        </w:rPr>
        <w:t>УРЕГУЛИРАН ПОЗЕМЛЕН ИМОТ І-389</w:t>
      </w:r>
      <w:r w:rsidRPr="000115CD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(първи за поземлен имот триста осемдесет и девет) в </w:t>
      </w:r>
      <w:r w:rsidRPr="000115CD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bg-BG"/>
        </w:rPr>
        <w:t>кв.44</w:t>
      </w:r>
      <w:r w:rsidRPr="000115CD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(четиридесет и четири) по плана на </w:t>
      </w:r>
      <w:proofErr w:type="spellStart"/>
      <w:r w:rsidRPr="000115CD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с</w:t>
      </w:r>
      <w:r w:rsidRPr="000115CD">
        <w:rPr>
          <w:rFonts w:ascii="Times New Roman CYR" w:eastAsia="Times New Roman" w:hAnsi="Times New Roman CYR" w:cs="Times New Roman CYR"/>
          <w:bCs/>
          <w:sz w:val="28"/>
          <w:szCs w:val="28"/>
          <w:lang w:eastAsia="bg-BG"/>
        </w:rPr>
        <w:t>.Искра</w:t>
      </w:r>
      <w:proofErr w:type="spellEnd"/>
      <w:r w:rsidRPr="000115CD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, целият с площ от 2090 </w:t>
      </w:r>
      <w:proofErr w:type="spellStart"/>
      <w:r w:rsidRPr="000115CD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кв.м</w:t>
      </w:r>
      <w:proofErr w:type="spellEnd"/>
      <w:r w:rsidRPr="000115CD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, при граници: север – улица; изток – </w:t>
      </w:r>
      <w:proofErr w:type="spellStart"/>
      <w:r w:rsidRPr="000115CD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упи</w:t>
      </w:r>
      <w:proofErr w:type="spellEnd"/>
      <w:r w:rsidRPr="000115CD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ІІ-380; юг – </w:t>
      </w:r>
      <w:proofErr w:type="spellStart"/>
      <w:r w:rsidRPr="000115CD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упи</w:t>
      </w:r>
      <w:proofErr w:type="spellEnd"/>
      <w:r w:rsidRPr="000115CD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ХІ-388;  запад – улица, </w:t>
      </w:r>
      <w:r w:rsidRPr="000115CD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bg-BG"/>
        </w:rPr>
        <w:t>чрез продажба</w:t>
      </w:r>
      <w:r w:rsidRPr="000115CD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на общинската идеална част от имота, представляваща </w:t>
      </w:r>
      <w:r w:rsidRPr="000115CD">
        <w:rPr>
          <w:rFonts w:ascii="Times New Roman CYR" w:eastAsia="Times New Roman" w:hAnsi="Times New Roman CYR" w:cs="Times New Roman CYR"/>
          <w:b/>
          <w:sz w:val="28"/>
          <w:szCs w:val="28"/>
          <w:lang w:eastAsia="bg-BG"/>
        </w:rPr>
        <w:t>70/2090</w:t>
      </w:r>
      <w:r w:rsidRPr="000115CD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(седемдесет от две хиляди и деветдесет) </w:t>
      </w:r>
      <w:r w:rsidRPr="000115CD">
        <w:rPr>
          <w:rFonts w:ascii="Times New Roman CYR" w:eastAsia="Times New Roman" w:hAnsi="Times New Roman CYR" w:cs="Times New Roman CYR"/>
          <w:b/>
          <w:sz w:val="28"/>
          <w:szCs w:val="28"/>
          <w:lang w:eastAsia="bg-BG"/>
        </w:rPr>
        <w:t xml:space="preserve">идеални части </w:t>
      </w:r>
      <w:proofErr w:type="spellStart"/>
      <w:r w:rsidRPr="000115CD">
        <w:rPr>
          <w:rFonts w:ascii="Times New Roman CYR" w:eastAsia="Times New Roman" w:hAnsi="Times New Roman CYR" w:cs="Times New Roman CYR"/>
          <w:b/>
          <w:sz w:val="28"/>
          <w:szCs w:val="28"/>
          <w:lang w:eastAsia="bg-BG"/>
        </w:rPr>
        <w:t>кв.м</w:t>
      </w:r>
      <w:proofErr w:type="spellEnd"/>
      <w:r w:rsidRPr="000115CD">
        <w:rPr>
          <w:rFonts w:ascii="Times New Roman CYR" w:eastAsia="Times New Roman" w:hAnsi="Times New Roman CYR" w:cs="Times New Roman CYR"/>
          <w:b/>
          <w:sz w:val="28"/>
          <w:szCs w:val="28"/>
          <w:lang w:eastAsia="bg-BG"/>
        </w:rPr>
        <w:t>,</w:t>
      </w:r>
      <w:r w:rsidRPr="000115CD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</w:t>
      </w:r>
      <w:r w:rsidRPr="000115CD">
        <w:rPr>
          <w:rFonts w:ascii="Times New Roman CYR" w:eastAsia="Times New Roman" w:hAnsi="Times New Roman CYR" w:cs="Times New Roman CYR"/>
          <w:b/>
          <w:sz w:val="28"/>
          <w:szCs w:val="28"/>
          <w:lang w:eastAsia="bg-BG"/>
        </w:rPr>
        <w:t>на Ивайло Иванов за</w:t>
      </w:r>
      <w:r w:rsidRPr="000115CD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сумата от </w:t>
      </w:r>
      <w:r w:rsidRPr="000115CD">
        <w:rPr>
          <w:rFonts w:ascii="Times New Roman CYR" w:eastAsia="Times New Roman" w:hAnsi="Times New Roman CYR" w:cs="Times New Roman CYR"/>
          <w:b/>
          <w:sz w:val="28"/>
          <w:szCs w:val="28"/>
          <w:lang w:eastAsia="bg-BG"/>
        </w:rPr>
        <w:t>442</w:t>
      </w:r>
      <w:r w:rsidRPr="000115CD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bg-BG"/>
        </w:rPr>
        <w:t>,00 лева</w:t>
      </w:r>
      <w:r w:rsidRPr="000115CD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</w:t>
      </w:r>
      <w:r w:rsidRPr="000115CD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bg-BG"/>
        </w:rPr>
        <w:t>(четиристотин четиридесет и два лева), без ДДС</w:t>
      </w:r>
      <w:r w:rsidRPr="000115CD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.</w:t>
      </w:r>
    </w:p>
    <w:p w:rsidR="000115CD" w:rsidRPr="000115CD" w:rsidRDefault="000115CD" w:rsidP="000115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bg-BG"/>
        </w:rPr>
      </w:pPr>
      <w:r w:rsidRPr="000115CD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Данъчната оценка на общинската част от имота е 160,80 лв. (сто и шестдесет лева и осемдесет стотинки)</w:t>
      </w:r>
    </w:p>
    <w:p w:rsidR="000115CD" w:rsidRPr="000115CD" w:rsidRDefault="000115CD" w:rsidP="000115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0115CD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Ивайло Иванов</w:t>
      </w:r>
      <w:r w:rsidRPr="000115CD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bg-BG"/>
        </w:rPr>
        <w:t xml:space="preserve">, </w:t>
      </w:r>
      <w:r w:rsidRPr="000115CD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следва да заплати стойността на идеалните части от имота, 2 % местен данък, съгласно Наредбата за местните данъци на територията на община Карнобат, такса съгласно Приложение №12 от Наредбата за определянето и администрирането на местните такси и цени на </w:t>
      </w:r>
      <w:r w:rsidRPr="000115CD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lastRenderedPageBreak/>
        <w:t>услуги на територията на Община Карнобат,  20 % ДДС, съгласно чл. 45, ал.5, т.1 от ЗДДС, както и стойността на разходите по чл.31, ал.2 от НРПУРОИ. Срокът и начинът на заплащане на дължимата сума да се определят със заповедта на Кмета на Община Карнобат.</w:t>
      </w:r>
    </w:p>
    <w:p w:rsidR="000115CD" w:rsidRPr="000115CD" w:rsidRDefault="000115CD" w:rsidP="000115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0115CD" w:rsidRPr="000115CD" w:rsidRDefault="000115CD" w:rsidP="000115C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0115C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19.193.</w:t>
      </w:r>
      <w:r w:rsidRPr="000115CD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bg-BG"/>
        </w:rPr>
        <w:t>ІІ. Общински съвет – гр. Карнобат</w:t>
      </w:r>
      <w:r w:rsidRPr="000115CD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, на основание чл. 21, ал. 1, т. 8 от Закона за местното самоуправление и местната администрация, чл.36, ал.1, т.2 от Закона за общинската собственост и чл.36, ал.1, т.2 от Наредбата за реда за придобиване, управление и разпореждане с общинско имущество – собственост на община Карнобат, дава съгласие за прекратяване на съществуващата съсобственост между </w:t>
      </w:r>
      <w:r w:rsidRPr="000115CD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bg-BG"/>
        </w:rPr>
        <w:t>Община Карнобат</w:t>
      </w:r>
      <w:r w:rsidRPr="000115CD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, от една страна и </w:t>
      </w:r>
      <w:r w:rsidRPr="000115CD">
        <w:rPr>
          <w:rFonts w:ascii="Times New Roman CYR" w:eastAsia="Times New Roman" w:hAnsi="Times New Roman CYR" w:cs="Times New Roman CYR"/>
          <w:b/>
          <w:sz w:val="28"/>
          <w:szCs w:val="28"/>
          <w:lang w:eastAsia="bg-BG"/>
        </w:rPr>
        <w:t>Димитър Стойчев</w:t>
      </w:r>
      <w:r w:rsidRPr="000115CD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bg-BG"/>
        </w:rPr>
        <w:t>,</w:t>
      </w:r>
      <w:r w:rsidRPr="000115CD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от друга страна, върху:</w:t>
      </w:r>
    </w:p>
    <w:p w:rsidR="000115CD" w:rsidRPr="000115CD" w:rsidRDefault="000115CD" w:rsidP="000115C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0115CD" w:rsidRPr="000115CD" w:rsidRDefault="000115CD" w:rsidP="000115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0115CD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bg-BG"/>
        </w:rPr>
        <w:t>УРЕГУЛИРАН ПОЗЕМЛЕН ИМОТ ІХ-86</w:t>
      </w:r>
      <w:r w:rsidRPr="000115CD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(девети за поземлен имот осемдесет и шест) в </w:t>
      </w:r>
      <w:r w:rsidRPr="000115CD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bg-BG"/>
        </w:rPr>
        <w:t>кв.52</w:t>
      </w:r>
      <w:r w:rsidRPr="000115CD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(петдесет и две) по плана на </w:t>
      </w:r>
      <w:proofErr w:type="spellStart"/>
      <w:r w:rsidRPr="000115CD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с</w:t>
      </w:r>
      <w:r w:rsidRPr="000115CD">
        <w:rPr>
          <w:rFonts w:ascii="Times New Roman CYR" w:eastAsia="Times New Roman" w:hAnsi="Times New Roman CYR" w:cs="Times New Roman CYR"/>
          <w:bCs/>
          <w:sz w:val="28"/>
          <w:szCs w:val="28"/>
          <w:lang w:eastAsia="bg-BG"/>
        </w:rPr>
        <w:t>.Сърнево</w:t>
      </w:r>
      <w:proofErr w:type="spellEnd"/>
      <w:r w:rsidRPr="000115CD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, целият с площ от 960 </w:t>
      </w:r>
      <w:proofErr w:type="spellStart"/>
      <w:r w:rsidRPr="000115CD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кв.м</w:t>
      </w:r>
      <w:proofErr w:type="spellEnd"/>
      <w:r w:rsidRPr="000115CD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, при граници: север – улица; изток – </w:t>
      </w:r>
      <w:proofErr w:type="spellStart"/>
      <w:r w:rsidRPr="000115CD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упи</w:t>
      </w:r>
      <w:proofErr w:type="spellEnd"/>
      <w:r w:rsidRPr="000115CD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І-86; юг – </w:t>
      </w:r>
      <w:proofErr w:type="spellStart"/>
      <w:r w:rsidRPr="000115CD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упи</w:t>
      </w:r>
      <w:proofErr w:type="spellEnd"/>
      <w:r w:rsidRPr="000115CD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ХІ-91;  запад – улица, </w:t>
      </w:r>
      <w:r w:rsidRPr="000115CD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bg-BG"/>
        </w:rPr>
        <w:t>чрез продажба</w:t>
      </w:r>
      <w:r w:rsidRPr="000115CD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на общинската идеална част от имота, представляваща </w:t>
      </w:r>
      <w:r w:rsidRPr="000115CD">
        <w:rPr>
          <w:rFonts w:ascii="Times New Roman CYR" w:eastAsia="Times New Roman" w:hAnsi="Times New Roman CYR" w:cs="Times New Roman CYR"/>
          <w:b/>
          <w:sz w:val="28"/>
          <w:szCs w:val="28"/>
          <w:lang w:eastAsia="bg-BG"/>
        </w:rPr>
        <w:t>285/960</w:t>
      </w:r>
      <w:r w:rsidRPr="000115CD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(двеста осемдесет и пет от деветстотин и шестдесет) </w:t>
      </w:r>
      <w:r w:rsidRPr="000115CD">
        <w:rPr>
          <w:rFonts w:ascii="Times New Roman CYR" w:eastAsia="Times New Roman" w:hAnsi="Times New Roman CYR" w:cs="Times New Roman CYR"/>
          <w:b/>
          <w:sz w:val="28"/>
          <w:szCs w:val="28"/>
          <w:lang w:eastAsia="bg-BG"/>
        </w:rPr>
        <w:t xml:space="preserve">идеални части </w:t>
      </w:r>
      <w:proofErr w:type="spellStart"/>
      <w:r w:rsidRPr="000115CD">
        <w:rPr>
          <w:rFonts w:ascii="Times New Roman CYR" w:eastAsia="Times New Roman" w:hAnsi="Times New Roman CYR" w:cs="Times New Roman CYR"/>
          <w:b/>
          <w:sz w:val="28"/>
          <w:szCs w:val="28"/>
          <w:lang w:eastAsia="bg-BG"/>
        </w:rPr>
        <w:t>кв.м</w:t>
      </w:r>
      <w:proofErr w:type="spellEnd"/>
      <w:r w:rsidRPr="000115CD">
        <w:rPr>
          <w:rFonts w:ascii="Times New Roman CYR" w:eastAsia="Times New Roman" w:hAnsi="Times New Roman CYR" w:cs="Times New Roman CYR"/>
          <w:b/>
          <w:sz w:val="28"/>
          <w:szCs w:val="28"/>
          <w:lang w:eastAsia="bg-BG"/>
        </w:rPr>
        <w:t>,</w:t>
      </w:r>
      <w:r w:rsidRPr="000115CD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</w:t>
      </w:r>
      <w:r w:rsidRPr="000115CD">
        <w:rPr>
          <w:rFonts w:ascii="Times New Roman CYR" w:eastAsia="Times New Roman" w:hAnsi="Times New Roman CYR" w:cs="Times New Roman CYR"/>
          <w:b/>
          <w:sz w:val="28"/>
          <w:szCs w:val="28"/>
          <w:lang w:eastAsia="bg-BG"/>
        </w:rPr>
        <w:t>на Димитър Стойчев за</w:t>
      </w:r>
      <w:r w:rsidRPr="000115CD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сумата от </w:t>
      </w:r>
      <w:r w:rsidRPr="000115CD">
        <w:rPr>
          <w:rFonts w:ascii="Times New Roman CYR" w:eastAsia="Times New Roman" w:hAnsi="Times New Roman CYR" w:cs="Times New Roman CYR"/>
          <w:b/>
          <w:sz w:val="28"/>
          <w:szCs w:val="28"/>
          <w:lang w:eastAsia="bg-BG"/>
        </w:rPr>
        <w:t>1694</w:t>
      </w:r>
      <w:r w:rsidRPr="000115CD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bg-BG"/>
        </w:rPr>
        <w:t>,00 лева</w:t>
      </w:r>
      <w:r w:rsidRPr="000115CD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</w:t>
      </w:r>
      <w:r w:rsidRPr="000115CD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bg-BG"/>
        </w:rPr>
        <w:t>(хиляда шестстотин деветдесет и четири лева), без ДДС</w:t>
      </w:r>
      <w:r w:rsidRPr="000115CD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.</w:t>
      </w:r>
    </w:p>
    <w:p w:rsidR="000115CD" w:rsidRPr="000115CD" w:rsidRDefault="000115CD" w:rsidP="000115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bg-BG"/>
        </w:rPr>
      </w:pPr>
      <w:r w:rsidRPr="000115CD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Данъчната оценка на общинската част от имота е 595,10 лв. (петстотин деветдесет и пет лева и десет стотинки)</w:t>
      </w:r>
    </w:p>
    <w:p w:rsidR="000115CD" w:rsidRPr="000115CD" w:rsidRDefault="000115CD" w:rsidP="000115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0115CD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Димитър Стойчев</w:t>
      </w:r>
      <w:r w:rsidRPr="000115CD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bg-BG"/>
        </w:rPr>
        <w:t xml:space="preserve">, </w:t>
      </w:r>
      <w:r w:rsidRPr="000115CD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следва да заплати стойността на идеалните части от имота, 2 % местен данък, съгласно Наредбата за местните данъци на територията на община Карнобат, такса съгласно Приложение №12 от Наредбата за определянето и администрирането на местните такси и цени на услуги на територията на Община Карнобат,  20 % ДДС, съгласно чл. 45, ал.5, т.1 от ЗДДС, както и стойността на разходите по чл.31, ал.2 от НРПУРОИ. Срокът и начинът на заплащане на дължимата сума да се определят със заповедта на Кмета на Община Карнобат.</w:t>
      </w:r>
    </w:p>
    <w:p w:rsidR="000115CD" w:rsidRPr="000115CD" w:rsidRDefault="000115CD" w:rsidP="000115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0115CD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bg-BG"/>
        </w:rPr>
        <w:t xml:space="preserve">Общински съвет – </w:t>
      </w:r>
      <w:proofErr w:type="spellStart"/>
      <w:r w:rsidRPr="000115CD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bg-BG"/>
        </w:rPr>
        <w:t>гр.Карнобат</w:t>
      </w:r>
      <w:proofErr w:type="spellEnd"/>
      <w:r w:rsidRPr="000115CD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, възлага на Кмета на Община Карнобат да извърши необходимите действия по прекратяване на съсобствеността.</w:t>
      </w:r>
    </w:p>
    <w:p w:rsidR="000115CD" w:rsidRPr="000115CD" w:rsidRDefault="000115CD" w:rsidP="000115CD">
      <w:pPr>
        <w:spacing w:after="0" w:line="240" w:lineRule="auto"/>
        <w:ind w:right="34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0115CD" w:rsidRDefault="000115CD" w:rsidP="000115C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bg-BG"/>
        </w:rPr>
      </w:pPr>
      <w:r w:rsidRPr="000115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ПО ЧЕТВЪРТА ТОЧКА ОТ ДНЕВНИЯ РЕД:</w:t>
      </w:r>
      <w:r w:rsidRPr="00011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15CD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ДОКЛАДНА ЗАПИСКА </w:t>
      </w:r>
      <w:proofErr w:type="spellStart"/>
      <w:r w:rsidRPr="000115CD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от</w:t>
      </w:r>
      <w:proofErr w:type="spellEnd"/>
      <w:r w:rsidRPr="000115C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Георги Димитров – Кмет на Община Карнобат, относно</w:t>
      </w:r>
      <w:r w:rsidRPr="000115CD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:</w:t>
      </w:r>
      <w:r w:rsidRPr="00011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15CD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ДАВАНЕ НА СЪГЛАСИЕ ОТ ОБЩИНСКИ СЪВЕТ ЗА РАЗРЕШЕНИЕ ЗА ИЗРАБОТВАНЕ НА ПУП-ПАРЦЕЛАРЕН ПЛАН И ПРЕДВАРИТЕЛНО СЪГЛАСИЕ ЗА ПРЕМИНАВАНЕ НА ТРАСЕ НА „ЕЛЕКТРОПРОВОД 110 </w:t>
      </w:r>
      <w:r w:rsidRPr="000115C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kV</w:t>
      </w:r>
      <w:r w:rsidRPr="000115CD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ОТ ПОДСТАНЦИЯ „ФЕЦ АГРОШАНС“ В ПИ С ИДЕНТИФИКАТОР 36525.301.196 ДО ПОДСТАНЦИЯ „ФЕЦ КАРНОБАТ-2“ В ПИ С ИДЕНТИФИКАТОР 36525.226.952 ПО КККР НА ГР.</w:t>
      </w:r>
      <w:r w:rsidRPr="000115C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gramStart"/>
      <w:r w:rsidRPr="000115CD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КАРНОБАТ“</w:t>
      </w:r>
      <w:r w:rsidRPr="000115C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0115C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bg-BG"/>
        </w:rPr>
        <w:t>Вх. № 244/10.12.2024г.</w:t>
      </w:r>
    </w:p>
    <w:p w:rsidR="00AC2009" w:rsidRPr="000115CD" w:rsidRDefault="00AC2009" w:rsidP="000115C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bg-BG"/>
        </w:rPr>
      </w:pPr>
    </w:p>
    <w:p w:rsidR="000115CD" w:rsidRPr="000115CD" w:rsidRDefault="000115CD" w:rsidP="000115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115C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Р Е Ш Е Н И Я:  </w:t>
      </w:r>
    </w:p>
    <w:p w:rsidR="000115CD" w:rsidRPr="000115CD" w:rsidRDefault="000115CD" w:rsidP="000115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115CD" w:rsidRPr="000115CD" w:rsidRDefault="000115CD" w:rsidP="000115CD">
      <w:pPr>
        <w:spacing w:after="0" w:line="240" w:lineRule="auto"/>
        <w:ind w:right="-108" w:firstLine="708"/>
        <w:jc w:val="both"/>
        <w:rPr>
          <w:rFonts w:ascii="Times New Roman" w:eastAsia="Calibri" w:hAnsi="Times New Roman" w:cs="Times New Roman"/>
          <w:sz w:val="28"/>
          <w:szCs w:val="28"/>
          <w:lang w:eastAsia="bg-BG"/>
        </w:rPr>
      </w:pPr>
      <w:r w:rsidRPr="000115CD">
        <w:rPr>
          <w:rFonts w:ascii="Times New Roman" w:eastAsia="Calibri" w:hAnsi="Times New Roman" w:cs="Times New Roman"/>
          <w:b/>
          <w:sz w:val="28"/>
          <w:szCs w:val="28"/>
          <w:lang w:eastAsia="bg-BG"/>
        </w:rPr>
        <w:t>19.194.1.</w:t>
      </w:r>
      <w:r w:rsidRPr="000115CD"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Общински съвет Карнобат, на основание чл.21, ал.1, т.11 от ЗМСМА, във връзка с чл.124а, ал.1 и ал. 5 и чл.124б, ал.1 от ЗУТ и във връзка с </w:t>
      </w:r>
      <w:r w:rsidRPr="000115CD">
        <w:rPr>
          <w:rFonts w:ascii="Times New Roman" w:eastAsia="Calibri" w:hAnsi="Times New Roman" w:cs="Times New Roman"/>
          <w:sz w:val="28"/>
          <w:szCs w:val="28"/>
          <w:lang w:eastAsia="bg-BG"/>
        </w:rPr>
        <w:lastRenderedPageBreak/>
        <w:t xml:space="preserve">чл. 110, ал. 1, т. 5  от ЗУТ, РАЗРЕШАВА изработването на подробен устройствен  план - </w:t>
      </w:r>
      <w:proofErr w:type="spellStart"/>
      <w:r w:rsidRPr="000115CD">
        <w:rPr>
          <w:rFonts w:ascii="Times New Roman" w:eastAsia="Calibri" w:hAnsi="Times New Roman" w:cs="Times New Roman"/>
          <w:sz w:val="28"/>
          <w:szCs w:val="28"/>
          <w:lang w:eastAsia="bg-BG"/>
        </w:rPr>
        <w:t>парцеларен</w:t>
      </w:r>
      <w:proofErr w:type="spellEnd"/>
      <w:r w:rsidRPr="000115CD"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план за обект на техническата инфраструктура: „Трасе на Електропровод 110 </w:t>
      </w:r>
      <w:r w:rsidRPr="000115CD">
        <w:rPr>
          <w:rFonts w:ascii="Times New Roman" w:eastAsia="Calibri" w:hAnsi="Times New Roman" w:cs="Times New Roman"/>
          <w:sz w:val="28"/>
          <w:szCs w:val="28"/>
          <w:lang w:val="en-US" w:eastAsia="bg-BG"/>
        </w:rPr>
        <w:t>kV</w:t>
      </w:r>
      <w:r w:rsidRPr="000115CD"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от подстанция „ФЕЦ Карнобат“ в ПИ с идентификатор 36525.301.196 до подстанция „ФЕЦ Карнобат-2“ в ПИ с идентификатор 36525.226.952 по КККР на </w:t>
      </w:r>
      <w:proofErr w:type="spellStart"/>
      <w:r w:rsidRPr="000115CD">
        <w:rPr>
          <w:rFonts w:ascii="Times New Roman" w:eastAsia="Calibri" w:hAnsi="Times New Roman" w:cs="Times New Roman"/>
          <w:sz w:val="28"/>
          <w:szCs w:val="28"/>
          <w:lang w:eastAsia="bg-BG"/>
        </w:rPr>
        <w:t>гр.Карнобат</w:t>
      </w:r>
      <w:proofErr w:type="spellEnd"/>
      <w:r w:rsidRPr="000115CD"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“  и ОДОБРЯВА заданието по чл. 125 от ЗУТ за изработване на ПУП – </w:t>
      </w:r>
      <w:proofErr w:type="spellStart"/>
      <w:r w:rsidRPr="000115CD">
        <w:rPr>
          <w:rFonts w:ascii="Times New Roman" w:eastAsia="Calibri" w:hAnsi="Times New Roman" w:cs="Times New Roman"/>
          <w:sz w:val="28"/>
          <w:szCs w:val="28"/>
          <w:lang w:eastAsia="bg-BG"/>
        </w:rPr>
        <w:t>Парцеларен</w:t>
      </w:r>
      <w:proofErr w:type="spellEnd"/>
      <w:r w:rsidRPr="000115CD"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план.</w:t>
      </w:r>
    </w:p>
    <w:p w:rsidR="000115CD" w:rsidRPr="000115CD" w:rsidRDefault="000115CD" w:rsidP="000115CD">
      <w:pPr>
        <w:spacing w:after="0" w:line="240" w:lineRule="auto"/>
        <w:ind w:right="-108" w:firstLine="708"/>
        <w:jc w:val="both"/>
        <w:rPr>
          <w:rFonts w:ascii="Times New Roman" w:eastAsia="Calibri" w:hAnsi="Times New Roman" w:cs="Times New Roman"/>
          <w:sz w:val="28"/>
          <w:szCs w:val="28"/>
          <w:lang w:eastAsia="bg-BG"/>
        </w:rPr>
      </w:pPr>
      <w:r w:rsidRPr="000115CD">
        <w:rPr>
          <w:rFonts w:ascii="Times New Roman" w:eastAsia="Calibri" w:hAnsi="Times New Roman" w:cs="Times New Roman"/>
          <w:b/>
          <w:sz w:val="28"/>
          <w:szCs w:val="28"/>
          <w:lang w:eastAsia="bg-BG"/>
        </w:rPr>
        <w:t>19.194.2.</w:t>
      </w:r>
      <w:r w:rsidRPr="000115CD"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Общински съвет - Карнобат, на основание чл. 21, ал.1 т. 8 от ЗМСМА, във връзка с чл. 22 от ЗОЗЗ, чл. 30, ал. 3 от ППЗОЗЗ и чл. 25, ал. 5 от ЗСПЗЗ дава предварително съгласие за преминаване на „Трасе на Електропровод 110 </w:t>
      </w:r>
      <w:r w:rsidRPr="000115CD">
        <w:rPr>
          <w:rFonts w:ascii="Times New Roman" w:eastAsia="Calibri" w:hAnsi="Times New Roman" w:cs="Times New Roman"/>
          <w:sz w:val="28"/>
          <w:szCs w:val="28"/>
          <w:lang w:val="en-US" w:eastAsia="bg-BG"/>
        </w:rPr>
        <w:t>kV</w:t>
      </w:r>
      <w:r w:rsidRPr="000115CD"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от подстанция „ФЕЦ Карнобат“  в ПИ с идентификатор 36525.301.196 до подстанция „ФЕЦ Карнобат-2“ в ПИ с идентификатор 36525.226.952 по КККР на гр. Карнобат“ , през  поземлени имоти с идентификатори 36525.123.357, 36525.124.906, 36525.125.358, 36525.125.905, 36525.127.363, 36525.127.365, 36525.147.399, 36525.148.1, 36525.148.401, 36525.148.402, 36525.148.405, 36525.217.599, 36525.219.595, 36525.219.596, 36525.219.598, 36525.219.600, 36525.220.601, 36525.220.608, 36525.220.619, 36525.224.604, 36525.224.610, 36525.225.609</w:t>
      </w:r>
      <w:r w:rsidRPr="000115CD">
        <w:rPr>
          <w:rFonts w:ascii="Times New Roman" w:eastAsia="Calibri" w:hAnsi="Times New Roman" w:cs="Times New Roman"/>
          <w:sz w:val="28"/>
          <w:szCs w:val="28"/>
          <w:lang w:val="en-US" w:eastAsia="bg-BG"/>
        </w:rPr>
        <w:t xml:space="preserve">  </w:t>
      </w:r>
      <w:r w:rsidRPr="000115CD">
        <w:rPr>
          <w:rFonts w:ascii="Times New Roman" w:eastAsia="Calibri" w:hAnsi="Times New Roman" w:cs="Times New Roman"/>
          <w:sz w:val="28"/>
          <w:szCs w:val="28"/>
          <w:lang w:eastAsia="bg-BG"/>
        </w:rPr>
        <w:t>по кадастралната карта и кадастралните регистри на гр. Карнобат – общинска собственост.</w:t>
      </w:r>
    </w:p>
    <w:p w:rsidR="000115CD" w:rsidRPr="000115CD" w:rsidRDefault="000115CD" w:rsidP="000115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bg-BG"/>
        </w:rPr>
      </w:pPr>
      <w:r w:rsidRPr="000115CD">
        <w:rPr>
          <w:rFonts w:ascii="Times New Roman" w:eastAsia="Calibri" w:hAnsi="Times New Roman" w:cs="Times New Roman"/>
          <w:b/>
          <w:sz w:val="28"/>
          <w:szCs w:val="28"/>
          <w:lang w:eastAsia="bg-BG"/>
        </w:rPr>
        <w:t>19.194.2.</w:t>
      </w:r>
      <w:r w:rsidRPr="000115CD"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3.Определя срок на предварителното съгласие – две години от влизане на </w:t>
      </w:r>
      <w:r w:rsidRPr="000115CD">
        <w:rPr>
          <w:rFonts w:ascii="Times New Roman" w:eastAsia="Times New Roman" w:hAnsi="Times New Roman" w:cs="Times New Roman"/>
          <w:sz w:val="28"/>
          <w:szCs w:val="28"/>
          <w:lang w:eastAsia="bg-BG"/>
        </w:rPr>
        <w:t>решението в сила.</w:t>
      </w:r>
      <w:r w:rsidRPr="000115CD"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</w:t>
      </w:r>
    </w:p>
    <w:p w:rsidR="000115CD" w:rsidRPr="000115CD" w:rsidRDefault="000115CD" w:rsidP="000115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bg-BG"/>
        </w:rPr>
      </w:pPr>
      <w:r w:rsidRPr="000115CD">
        <w:rPr>
          <w:rFonts w:ascii="Times New Roman" w:eastAsia="Calibri" w:hAnsi="Times New Roman" w:cs="Times New Roman"/>
          <w:b/>
          <w:sz w:val="28"/>
          <w:szCs w:val="28"/>
          <w:lang w:eastAsia="bg-BG"/>
        </w:rPr>
        <w:t>19.194.2.</w:t>
      </w:r>
      <w:r w:rsidRPr="000115CD">
        <w:rPr>
          <w:rFonts w:ascii="Times New Roman" w:eastAsia="Calibri" w:hAnsi="Times New Roman" w:cs="Times New Roman"/>
          <w:sz w:val="28"/>
          <w:szCs w:val="28"/>
          <w:lang w:eastAsia="bg-BG"/>
        </w:rPr>
        <w:t>4. Всички разходи по изработване и съгласуване на проекта ще са за сметка на   Възложителя на проекта.</w:t>
      </w:r>
    </w:p>
    <w:p w:rsidR="000115CD" w:rsidRPr="000115CD" w:rsidRDefault="000115CD" w:rsidP="000115CD">
      <w:pPr>
        <w:tabs>
          <w:tab w:val="left" w:pos="72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115C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0115CD">
        <w:rPr>
          <w:rFonts w:ascii="Times New Roman" w:eastAsia="Calibri" w:hAnsi="Times New Roman" w:cs="Times New Roman"/>
          <w:b/>
          <w:sz w:val="28"/>
          <w:szCs w:val="28"/>
          <w:lang w:eastAsia="bg-BG"/>
        </w:rPr>
        <w:t>19.194.2.</w:t>
      </w:r>
      <w:r w:rsidRPr="000115CD">
        <w:rPr>
          <w:rFonts w:ascii="Times New Roman" w:eastAsia="Times New Roman" w:hAnsi="Times New Roman" w:cs="Times New Roman"/>
          <w:sz w:val="28"/>
          <w:szCs w:val="28"/>
          <w:lang w:eastAsia="bg-BG"/>
        </w:rPr>
        <w:t>5.  Възложителят да извърши за своя сметка процедурите по ЗОЗЗ.</w:t>
      </w:r>
    </w:p>
    <w:p w:rsidR="000115CD" w:rsidRPr="000115CD" w:rsidRDefault="000115CD" w:rsidP="000115CD">
      <w:pPr>
        <w:tabs>
          <w:tab w:val="left" w:pos="72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115C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0115CD">
        <w:rPr>
          <w:rFonts w:ascii="Times New Roman" w:eastAsia="Calibri" w:hAnsi="Times New Roman" w:cs="Times New Roman"/>
          <w:b/>
          <w:sz w:val="28"/>
          <w:szCs w:val="28"/>
          <w:lang w:eastAsia="bg-BG"/>
        </w:rPr>
        <w:t>19.194.2.</w:t>
      </w:r>
      <w:r w:rsidRPr="000115CD">
        <w:rPr>
          <w:rFonts w:ascii="Times New Roman" w:eastAsia="Times New Roman" w:hAnsi="Times New Roman" w:cs="Times New Roman"/>
          <w:sz w:val="28"/>
          <w:szCs w:val="28"/>
          <w:lang w:eastAsia="bg-BG"/>
        </w:rPr>
        <w:t>6. Настоящето решение да се обяви по реда на чл. 124б, ал. 2 от ЗУТ и не подлежи на оспорване на основание чл. 124б, ал. 4 от ЗУТ.</w:t>
      </w:r>
    </w:p>
    <w:p w:rsidR="000115CD" w:rsidRPr="000115CD" w:rsidRDefault="000115CD" w:rsidP="000115CD">
      <w:pPr>
        <w:spacing w:after="0" w:line="240" w:lineRule="auto"/>
        <w:ind w:right="-108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:rsidR="000115CD" w:rsidRPr="000115CD" w:rsidRDefault="000115CD" w:rsidP="000115C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</w:pPr>
      <w:r w:rsidRPr="000115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ПО ПЕТА  ТОЧКА ОТ ДНЕВНИЯ РЕД:</w:t>
      </w:r>
      <w:r w:rsidRPr="000115C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0115CD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 xml:space="preserve">ДОКЛАДНА ЗАПИСКА </w:t>
      </w:r>
      <w:proofErr w:type="spellStart"/>
      <w:r w:rsidRPr="000115CD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>от</w:t>
      </w:r>
      <w:proofErr w:type="spellEnd"/>
      <w:r w:rsidRPr="000115C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Мария Генова – зам. кмет на Община Карнобат, относно</w:t>
      </w:r>
      <w:r w:rsidRPr="000115CD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>:</w:t>
      </w:r>
      <w:r w:rsidRPr="00011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15CD">
        <w:rPr>
          <w:rFonts w:ascii="Times New Roman" w:eastAsia="Times New Roman" w:hAnsi="Times New Roman" w:cs="Times New Roman"/>
          <w:i/>
          <w:sz w:val="28"/>
          <w:szCs w:val="28"/>
          <w:lang w:val="en-AU" w:eastAsia="bg-BG"/>
        </w:rPr>
        <w:t>Даване</w:t>
      </w:r>
      <w:proofErr w:type="spellEnd"/>
      <w:r w:rsidRPr="000115CD">
        <w:rPr>
          <w:rFonts w:ascii="Times New Roman" w:eastAsia="Times New Roman" w:hAnsi="Times New Roman" w:cs="Times New Roman"/>
          <w:i/>
          <w:sz w:val="28"/>
          <w:szCs w:val="28"/>
          <w:lang w:val="en-AU" w:eastAsia="bg-BG"/>
        </w:rPr>
        <w:t xml:space="preserve"> </w:t>
      </w:r>
      <w:proofErr w:type="spellStart"/>
      <w:r w:rsidRPr="000115CD">
        <w:rPr>
          <w:rFonts w:ascii="Times New Roman" w:eastAsia="Times New Roman" w:hAnsi="Times New Roman" w:cs="Times New Roman"/>
          <w:i/>
          <w:sz w:val="28"/>
          <w:szCs w:val="28"/>
          <w:lang w:val="en-AU" w:eastAsia="bg-BG"/>
        </w:rPr>
        <w:t>на</w:t>
      </w:r>
      <w:proofErr w:type="spellEnd"/>
      <w:r w:rsidRPr="000115CD">
        <w:rPr>
          <w:rFonts w:ascii="Times New Roman" w:eastAsia="Times New Roman" w:hAnsi="Times New Roman" w:cs="Times New Roman"/>
          <w:i/>
          <w:sz w:val="28"/>
          <w:szCs w:val="28"/>
          <w:lang w:val="en-AU" w:eastAsia="bg-BG"/>
        </w:rPr>
        <w:t xml:space="preserve"> </w:t>
      </w:r>
      <w:proofErr w:type="spellStart"/>
      <w:r w:rsidRPr="000115CD">
        <w:rPr>
          <w:rFonts w:ascii="Times New Roman" w:eastAsia="Times New Roman" w:hAnsi="Times New Roman" w:cs="Times New Roman"/>
          <w:i/>
          <w:sz w:val="28"/>
          <w:szCs w:val="28"/>
          <w:lang w:val="en-AU" w:eastAsia="bg-BG"/>
        </w:rPr>
        <w:t>съгласие</w:t>
      </w:r>
      <w:proofErr w:type="spellEnd"/>
      <w:r w:rsidRPr="000115CD">
        <w:rPr>
          <w:rFonts w:ascii="Times New Roman" w:eastAsia="Times New Roman" w:hAnsi="Times New Roman" w:cs="Times New Roman"/>
          <w:i/>
          <w:sz w:val="28"/>
          <w:szCs w:val="28"/>
          <w:lang w:val="en-AU" w:eastAsia="bg-BG"/>
        </w:rPr>
        <w:t xml:space="preserve"> </w:t>
      </w:r>
      <w:proofErr w:type="spellStart"/>
      <w:r w:rsidRPr="000115CD">
        <w:rPr>
          <w:rFonts w:ascii="Times New Roman" w:eastAsia="Times New Roman" w:hAnsi="Times New Roman" w:cs="Times New Roman"/>
          <w:i/>
          <w:sz w:val="28"/>
          <w:szCs w:val="28"/>
          <w:lang w:val="en-AU" w:eastAsia="bg-BG"/>
        </w:rPr>
        <w:t>за</w:t>
      </w:r>
      <w:proofErr w:type="spellEnd"/>
      <w:r w:rsidRPr="000115CD">
        <w:rPr>
          <w:rFonts w:ascii="Times New Roman" w:eastAsia="Times New Roman" w:hAnsi="Times New Roman" w:cs="Times New Roman"/>
          <w:i/>
          <w:sz w:val="28"/>
          <w:szCs w:val="28"/>
          <w:lang w:val="en-AU" w:eastAsia="bg-BG"/>
        </w:rPr>
        <w:t xml:space="preserve"> </w:t>
      </w:r>
      <w:proofErr w:type="spellStart"/>
      <w:r w:rsidRPr="000115CD">
        <w:rPr>
          <w:rFonts w:ascii="Times New Roman" w:eastAsia="Times New Roman" w:hAnsi="Times New Roman" w:cs="Times New Roman"/>
          <w:i/>
          <w:sz w:val="28"/>
          <w:szCs w:val="28"/>
          <w:lang w:val="en-AU" w:eastAsia="bg-BG"/>
        </w:rPr>
        <w:t>кандидатстване</w:t>
      </w:r>
      <w:proofErr w:type="spellEnd"/>
      <w:r w:rsidRPr="000115CD">
        <w:rPr>
          <w:rFonts w:ascii="Times New Roman" w:eastAsia="Times New Roman" w:hAnsi="Times New Roman" w:cs="Times New Roman"/>
          <w:i/>
          <w:sz w:val="28"/>
          <w:szCs w:val="28"/>
          <w:lang w:val="en-AU" w:eastAsia="bg-BG"/>
        </w:rPr>
        <w:t xml:space="preserve"> </w:t>
      </w:r>
      <w:proofErr w:type="spellStart"/>
      <w:r w:rsidRPr="000115CD">
        <w:rPr>
          <w:rFonts w:ascii="Times New Roman" w:eastAsia="Times New Roman" w:hAnsi="Times New Roman" w:cs="Times New Roman"/>
          <w:i/>
          <w:sz w:val="28"/>
          <w:szCs w:val="28"/>
          <w:lang w:val="en-AU" w:eastAsia="bg-BG"/>
        </w:rPr>
        <w:t>на</w:t>
      </w:r>
      <w:proofErr w:type="spellEnd"/>
      <w:r w:rsidRPr="000115CD">
        <w:rPr>
          <w:rFonts w:ascii="Times New Roman" w:eastAsia="Times New Roman" w:hAnsi="Times New Roman" w:cs="Times New Roman"/>
          <w:i/>
          <w:sz w:val="28"/>
          <w:szCs w:val="28"/>
          <w:lang w:val="en-AU" w:eastAsia="bg-BG"/>
        </w:rPr>
        <w:t xml:space="preserve"> </w:t>
      </w:r>
      <w:proofErr w:type="spellStart"/>
      <w:r w:rsidRPr="000115CD">
        <w:rPr>
          <w:rFonts w:ascii="Times New Roman" w:eastAsia="Times New Roman" w:hAnsi="Times New Roman" w:cs="Times New Roman"/>
          <w:i/>
          <w:sz w:val="28"/>
          <w:szCs w:val="28"/>
          <w:lang w:val="en-AU" w:eastAsia="bg-BG"/>
        </w:rPr>
        <w:t>Община</w:t>
      </w:r>
      <w:proofErr w:type="spellEnd"/>
      <w:r w:rsidRPr="000115CD">
        <w:rPr>
          <w:rFonts w:ascii="Times New Roman" w:eastAsia="Times New Roman" w:hAnsi="Times New Roman" w:cs="Times New Roman"/>
          <w:i/>
          <w:sz w:val="28"/>
          <w:szCs w:val="28"/>
          <w:lang w:val="en-AU" w:eastAsia="bg-BG"/>
        </w:rPr>
        <w:t xml:space="preserve"> </w:t>
      </w:r>
      <w:proofErr w:type="spellStart"/>
      <w:r w:rsidRPr="000115CD">
        <w:rPr>
          <w:rFonts w:ascii="Times New Roman" w:eastAsia="Times New Roman" w:hAnsi="Times New Roman" w:cs="Times New Roman"/>
          <w:i/>
          <w:sz w:val="28"/>
          <w:szCs w:val="28"/>
          <w:lang w:val="en-AU" w:eastAsia="bg-BG"/>
        </w:rPr>
        <w:t>Карнобат</w:t>
      </w:r>
      <w:proofErr w:type="spellEnd"/>
      <w:r w:rsidRPr="000115CD">
        <w:rPr>
          <w:rFonts w:ascii="Times New Roman" w:eastAsia="Times New Roman" w:hAnsi="Times New Roman" w:cs="Times New Roman"/>
          <w:i/>
          <w:sz w:val="28"/>
          <w:szCs w:val="28"/>
          <w:lang w:val="en-AU" w:eastAsia="bg-BG"/>
        </w:rPr>
        <w:t xml:space="preserve"> с </w:t>
      </w:r>
      <w:proofErr w:type="spellStart"/>
      <w:r w:rsidRPr="000115CD">
        <w:rPr>
          <w:rFonts w:ascii="Times New Roman" w:eastAsia="Times New Roman" w:hAnsi="Times New Roman" w:cs="Times New Roman"/>
          <w:i/>
          <w:sz w:val="28"/>
          <w:szCs w:val="28"/>
          <w:lang w:val="en-AU" w:eastAsia="bg-BG"/>
        </w:rPr>
        <w:t>проектно</w:t>
      </w:r>
      <w:proofErr w:type="spellEnd"/>
      <w:r w:rsidRPr="000115CD">
        <w:rPr>
          <w:rFonts w:ascii="Times New Roman" w:eastAsia="Times New Roman" w:hAnsi="Times New Roman" w:cs="Times New Roman"/>
          <w:i/>
          <w:sz w:val="28"/>
          <w:szCs w:val="28"/>
          <w:lang w:val="en-AU" w:eastAsia="bg-BG"/>
        </w:rPr>
        <w:t xml:space="preserve"> </w:t>
      </w:r>
      <w:proofErr w:type="spellStart"/>
      <w:r w:rsidRPr="000115CD">
        <w:rPr>
          <w:rFonts w:ascii="Times New Roman" w:eastAsia="Times New Roman" w:hAnsi="Times New Roman" w:cs="Times New Roman"/>
          <w:i/>
          <w:sz w:val="28"/>
          <w:szCs w:val="28"/>
          <w:lang w:val="en-AU" w:eastAsia="bg-BG"/>
        </w:rPr>
        <w:t>предложение</w:t>
      </w:r>
      <w:proofErr w:type="spellEnd"/>
      <w:r w:rsidRPr="000115CD">
        <w:rPr>
          <w:rFonts w:ascii="Times New Roman" w:eastAsia="Times New Roman" w:hAnsi="Times New Roman" w:cs="Times New Roman"/>
          <w:i/>
          <w:sz w:val="28"/>
          <w:szCs w:val="28"/>
          <w:lang w:val="en-AU" w:eastAsia="bg-BG"/>
        </w:rPr>
        <w:t xml:space="preserve"> </w:t>
      </w:r>
      <w:proofErr w:type="spellStart"/>
      <w:r w:rsidRPr="000115CD">
        <w:rPr>
          <w:rFonts w:ascii="Times New Roman" w:eastAsia="Times New Roman" w:hAnsi="Times New Roman" w:cs="Times New Roman"/>
          <w:i/>
          <w:sz w:val="28"/>
          <w:szCs w:val="28"/>
          <w:lang w:val="en-AU" w:eastAsia="bg-BG"/>
        </w:rPr>
        <w:t>по</w:t>
      </w:r>
      <w:proofErr w:type="spellEnd"/>
      <w:r w:rsidRPr="000115CD">
        <w:rPr>
          <w:rFonts w:ascii="Times New Roman" w:eastAsia="Times New Roman" w:hAnsi="Times New Roman" w:cs="Times New Roman"/>
          <w:i/>
          <w:sz w:val="28"/>
          <w:szCs w:val="28"/>
          <w:lang w:val="en-AU" w:eastAsia="bg-BG"/>
        </w:rPr>
        <w:t xml:space="preserve"> </w:t>
      </w:r>
      <w:proofErr w:type="spellStart"/>
      <w:r w:rsidRPr="000115CD">
        <w:rPr>
          <w:rFonts w:ascii="Times New Roman" w:eastAsia="Times New Roman" w:hAnsi="Times New Roman" w:cs="Times New Roman"/>
          <w:i/>
          <w:sz w:val="28"/>
          <w:szCs w:val="28"/>
          <w:lang w:val="en-AU" w:eastAsia="bg-BG"/>
        </w:rPr>
        <w:t>процедура</w:t>
      </w:r>
      <w:proofErr w:type="spellEnd"/>
      <w:r w:rsidRPr="000115CD">
        <w:rPr>
          <w:rFonts w:ascii="Times New Roman" w:eastAsia="Times New Roman" w:hAnsi="Times New Roman" w:cs="Times New Roman"/>
          <w:i/>
          <w:sz w:val="28"/>
          <w:szCs w:val="28"/>
          <w:lang w:val="en-AU" w:eastAsia="bg-BG"/>
        </w:rPr>
        <w:t xml:space="preserve"> </w:t>
      </w:r>
      <w:proofErr w:type="spellStart"/>
      <w:r w:rsidRPr="000115CD">
        <w:rPr>
          <w:rFonts w:ascii="Times New Roman" w:eastAsia="Times New Roman" w:hAnsi="Times New Roman" w:cs="Times New Roman"/>
          <w:i/>
          <w:sz w:val="28"/>
          <w:szCs w:val="28"/>
          <w:lang w:val="en-AU" w:eastAsia="bg-BG"/>
        </w:rPr>
        <w:t>чрез</w:t>
      </w:r>
      <w:proofErr w:type="spellEnd"/>
      <w:r w:rsidRPr="000115CD">
        <w:rPr>
          <w:rFonts w:ascii="Times New Roman" w:eastAsia="Times New Roman" w:hAnsi="Times New Roman" w:cs="Times New Roman"/>
          <w:i/>
          <w:sz w:val="28"/>
          <w:szCs w:val="28"/>
          <w:lang w:val="en-AU" w:eastAsia="bg-BG"/>
        </w:rPr>
        <w:t xml:space="preserve"> </w:t>
      </w:r>
      <w:proofErr w:type="spellStart"/>
      <w:r w:rsidRPr="000115CD">
        <w:rPr>
          <w:rFonts w:ascii="Times New Roman" w:eastAsia="Times New Roman" w:hAnsi="Times New Roman" w:cs="Times New Roman"/>
          <w:i/>
          <w:sz w:val="28"/>
          <w:szCs w:val="28"/>
          <w:lang w:val="en-AU" w:eastAsia="bg-BG"/>
        </w:rPr>
        <w:t>директно</w:t>
      </w:r>
      <w:proofErr w:type="spellEnd"/>
      <w:r w:rsidRPr="000115CD">
        <w:rPr>
          <w:rFonts w:ascii="Times New Roman" w:eastAsia="Times New Roman" w:hAnsi="Times New Roman" w:cs="Times New Roman"/>
          <w:i/>
          <w:sz w:val="28"/>
          <w:szCs w:val="28"/>
          <w:lang w:val="en-AU" w:eastAsia="bg-BG"/>
        </w:rPr>
        <w:t xml:space="preserve"> </w:t>
      </w:r>
      <w:proofErr w:type="spellStart"/>
      <w:r w:rsidRPr="000115CD">
        <w:rPr>
          <w:rFonts w:ascii="Times New Roman" w:eastAsia="Times New Roman" w:hAnsi="Times New Roman" w:cs="Times New Roman"/>
          <w:i/>
          <w:sz w:val="28"/>
          <w:szCs w:val="28"/>
          <w:lang w:val="en-AU" w:eastAsia="bg-BG"/>
        </w:rPr>
        <w:t>предоставяне</w:t>
      </w:r>
      <w:proofErr w:type="spellEnd"/>
      <w:r w:rsidRPr="000115CD">
        <w:rPr>
          <w:rFonts w:ascii="Times New Roman" w:eastAsia="Times New Roman" w:hAnsi="Times New Roman" w:cs="Times New Roman"/>
          <w:i/>
          <w:sz w:val="28"/>
          <w:szCs w:val="28"/>
          <w:lang w:val="en-AU" w:eastAsia="bg-BG"/>
        </w:rPr>
        <w:t xml:space="preserve"> </w:t>
      </w:r>
      <w:proofErr w:type="spellStart"/>
      <w:r w:rsidRPr="000115CD">
        <w:rPr>
          <w:rFonts w:ascii="Times New Roman" w:eastAsia="Times New Roman" w:hAnsi="Times New Roman" w:cs="Times New Roman"/>
          <w:i/>
          <w:sz w:val="28"/>
          <w:szCs w:val="28"/>
          <w:lang w:val="en-AU" w:eastAsia="bg-BG"/>
        </w:rPr>
        <w:t>на</w:t>
      </w:r>
      <w:proofErr w:type="spellEnd"/>
      <w:r w:rsidRPr="000115CD">
        <w:rPr>
          <w:rFonts w:ascii="Times New Roman" w:eastAsia="Times New Roman" w:hAnsi="Times New Roman" w:cs="Times New Roman"/>
          <w:i/>
          <w:sz w:val="28"/>
          <w:szCs w:val="28"/>
          <w:lang w:val="en-AU" w:eastAsia="bg-BG"/>
        </w:rPr>
        <w:t xml:space="preserve"> </w:t>
      </w:r>
      <w:proofErr w:type="spellStart"/>
      <w:r w:rsidRPr="000115CD">
        <w:rPr>
          <w:rFonts w:ascii="Times New Roman" w:eastAsia="Times New Roman" w:hAnsi="Times New Roman" w:cs="Times New Roman"/>
          <w:i/>
          <w:sz w:val="28"/>
          <w:szCs w:val="28"/>
          <w:lang w:val="en-AU" w:eastAsia="bg-BG"/>
        </w:rPr>
        <w:t>безвъзмездна</w:t>
      </w:r>
      <w:proofErr w:type="spellEnd"/>
      <w:r w:rsidRPr="000115CD">
        <w:rPr>
          <w:rFonts w:ascii="Times New Roman" w:eastAsia="Times New Roman" w:hAnsi="Times New Roman" w:cs="Times New Roman"/>
          <w:i/>
          <w:sz w:val="28"/>
          <w:szCs w:val="28"/>
          <w:lang w:val="en-AU" w:eastAsia="bg-BG"/>
        </w:rPr>
        <w:t xml:space="preserve"> </w:t>
      </w:r>
      <w:proofErr w:type="spellStart"/>
      <w:r w:rsidRPr="000115CD">
        <w:rPr>
          <w:rFonts w:ascii="Times New Roman" w:eastAsia="Times New Roman" w:hAnsi="Times New Roman" w:cs="Times New Roman"/>
          <w:i/>
          <w:sz w:val="28"/>
          <w:szCs w:val="28"/>
          <w:lang w:val="en-AU" w:eastAsia="bg-BG"/>
        </w:rPr>
        <w:t>финансова</w:t>
      </w:r>
      <w:proofErr w:type="spellEnd"/>
      <w:r w:rsidRPr="000115CD">
        <w:rPr>
          <w:rFonts w:ascii="Times New Roman" w:eastAsia="Times New Roman" w:hAnsi="Times New Roman" w:cs="Times New Roman"/>
          <w:i/>
          <w:sz w:val="28"/>
          <w:szCs w:val="28"/>
          <w:lang w:val="en-AU" w:eastAsia="bg-BG"/>
        </w:rPr>
        <w:t xml:space="preserve"> </w:t>
      </w:r>
      <w:proofErr w:type="spellStart"/>
      <w:r w:rsidRPr="000115CD">
        <w:rPr>
          <w:rFonts w:ascii="Times New Roman" w:eastAsia="Times New Roman" w:hAnsi="Times New Roman" w:cs="Times New Roman"/>
          <w:i/>
          <w:sz w:val="28"/>
          <w:szCs w:val="28"/>
          <w:lang w:val="en-AU" w:eastAsia="bg-BG"/>
        </w:rPr>
        <w:t>помощ</w:t>
      </w:r>
      <w:proofErr w:type="spellEnd"/>
      <w:r w:rsidRPr="000115CD">
        <w:rPr>
          <w:rFonts w:ascii="Times New Roman" w:eastAsia="Times New Roman" w:hAnsi="Times New Roman" w:cs="Times New Roman"/>
          <w:i/>
          <w:sz w:val="28"/>
          <w:szCs w:val="28"/>
          <w:lang w:val="en-AU" w:eastAsia="bg-BG"/>
        </w:rPr>
        <w:t xml:space="preserve"> </w:t>
      </w:r>
      <w:r w:rsidRPr="000115CD">
        <w:rPr>
          <w:rFonts w:ascii="Times New Roman" w:eastAsia="Times New Roman" w:hAnsi="Times New Roman" w:cs="Times New Roman"/>
          <w:i/>
          <w:sz w:val="28"/>
          <w:szCs w:val="28"/>
          <w:lang w:val="en-US" w:eastAsia="bg-BG"/>
        </w:rPr>
        <w:t>BG05SFPR002-2.01</w:t>
      </w:r>
      <w:r w:rsidRPr="000115CD">
        <w:rPr>
          <w:rFonts w:ascii="Times New Roman" w:eastAsia="Times New Roman" w:hAnsi="Times New Roman" w:cs="Times New Roman"/>
          <w:i/>
          <w:sz w:val="28"/>
          <w:szCs w:val="28"/>
          <w:lang w:val="en-AU" w:eastAsia="bg-BG"/>
        </w:rPr>
        <w:t>2</w:t>
      </w:r>
      <w:r w:rsidRPr="000115CD">
        <w:rPr>
          <w:rFonts w:ascii="Times New Roman" w:eastAsia="Times New Roman" w:hAnsi="Times New Roman" w:cs="Times New Roman"/>
          <w:i/>
          <w:sz w:val="28"/>
          <w:szCs w:val="28"/>
          <w:lang w:val="en-US" w:eastAsia="bg-BG"/>
        </w:rPr>
        <w:t xml:space="preserve"> </w:t>
      </w:r>
      <w:r w:rsidRPr="000115CD">
        <w:rPr>
          <w:rFonts w:ascii="Times New Roman" w:eastAsia="Times New Roman" w:hAnsi="Times New Roman" w:cs="Times New Roman"/>
          <w:i/>
          <w:sz w:val="28"/>
          <w:szCs w:val="28"/>
          <w:lang w:val="en-AU" w:eastAsia="bg-BG"/>
        </w:rPr>
        <w:t>„</w:t>
      </w:r>
      <w:proofErr w:type="spellStart"/>
      <w:r w:rsidRPr="000115CD">
        <w:rPr>
          <w:rFonts w:ascii="Times New Roman" w:eastAsia="Times New Roman" w:hAnsi="Times New Roman" w:cs="Times New Roman"/>
          <w:i/>
          <w:sz w:val="28"/>
          <w:szCs w:val="28"/>
          <w:lang w:val="en-AU" w:eastAsia="bg-BG"/>
        </w:rPr>
        <w:t>Иновативни</w:t>
      </w:r>
      <w:proofErr w:type="spellEnd"/>
      <w:r w:rsidRPr="000115CD">
        <w:rPr>
          <w:rFonts w:ascii="Times New Roman" w:eastAsia="Times New Roman" w:hAnsi="Times New Roman" w:cs="Times New Roman"/>
          <w:i/>
          <w:sz w:val="28"/>
          <w:szCs w:val="28"/>
          <w:lang w:val="en-AU" w:eastAsia="bg-BG"/>
        </w:rPr>
        <w:t xml:space="preserve"> </w:t>
      </w:r>
      <w:proofErr w:type="spellStart"/>
      <w:r w:rsidRPr="000115CD">
        <w:rPr>
          <w:rFonts w:ascii="Times New Roman" w:eastAsia="Times New Roman" w:hAnsi="Times New Roman" w:cs="Times New Roman"/>
          <w:i/>
          <w:sz w:val="28"/>
          <w:szCs w:val="28"/>
          <w:lang w:val="en-AU" w:eastAsia="bg-BG"/>
        </w:rPr>
        <w:t>здравно-социални</w:t>
      </w:r>
      <w:proofErr w:type="spellEnd"/>
      <w:r w:rsidRPr="000115CD">
        <w:rPr>
          <w:rFonts w:ascii="Times New Roman" w:eastAsia="Times New Roman" w:hAnsi="Times New Roman" w:cs="Times New Roman"/>
          <w:i/>
          <w:sz w:val="28"/>
          <w:szCs w:val="28"/>
          <w:lang w:val="en-AU" w:eastAsia="bg-BG"/>
        </w:rPr>
        <w:t xml:space="preserve"> </w:t>
      </w:r>
      <w:proofErr w:type="spellStart"/>
      <w:r w:rsidRPr="000115CD">
        <w:rPr>
          <w:rFonts w:ascii="Times New Roman" w:eastAsia="Times New Roman" w:hAnsi="Times New Roman" w:cs="Times New Roman"/>
          <w:i/>
          <w:sz w:val="28"/>
          <w:szCs w:val="28"/>
          <w:lang w:val="en-AU" w:eastAsia="bg-BG"/>
        </w:rPr>
        <w:t>услуги</w:t>
      </w:r>
      <w:proofErr w:type="spellEnd"/>
      <w:r w:rsidRPr="000115CD">
        <w:rPr>
          <w:rFonts w:ascii="Times New Roman" w:eastAsia="Times New Roman" w:hAnsi="Times New Roman" w:cs="Times New Roman"/>
          <w:i/>
          <w:sz w:val="28"/>
          <w:szCs w:val="28"/>
          <w:lang w:val="en-AU" w:eastAsia="bg-BG"/>
        </w:rPr>
        <w:t xml:space="preserve">“ </w:t>
      </w:r>
      <w:proofErr w:type="spellStart"/>
      <w:r w:rsidRPr="000115CD">
        <w:rPr>
          <w:rFonts w:ascii="Times New Roman" w:eastAsia="Times New Roman" w:hAnsi="Times New Roman" w:cs="Times New Roman"/>
          <w:i/>
          <w:sz w:val="28"/>
          <w:szCs w:val="28"/>
          <w:lang w:val="en-AU" w:eastAsia="bg-BG"/>
        </w:rPr>
        <w:t>по</w:t>
      </w:r>
      <w:proofErr w:type="spellEnd"/>
      <w:r w:rsidRPr="000115CD">
        <w:rPr>
          <w:rFonts w:ascii="Times New Roman" w:eastAsia="Times New Roman" w:hAnsi="Times New Roman" w:cs="Times New Roman"/>
          <w:i/>
          <w:sz w:val="28"/>
          <w:szCs w:val="28"/>
          <w:lang w:val="en-AU" w:eastAsia="bg-BG"/>
        </w:rPr>
        <w:t xml:space="preserve"> </w:t>
      </w:r>
      <w:proofErr w:type="spellStart"/>
      <w:r w:rsidRPr="000115CD">
        <w:rPr>
          <w:rFonts w:ascii="Times New Roman" w:eastAsia="Times New Roman" w:hAnsi="Times New Roman" w:cs="Times New Roman"/>
          <w:i/>
          <w:sz w:val="28"/>
          <w:szCs w:val="28"/>
          <w:lang w:val="en-AU" w:eastAsia="bg-BG"/>
        </w:rPr>
        <w:t>Програма</w:t>
      </w:r>
      <w:proofErr w:type="spellEnd"/>
      <w:r w:rsidRPr="000115CD">
        <w:rPr>
          <w:rFonts w:ascii="Times New Roman" w:eastAsia="Times New Roman" w:hAnsi="Times New Roman" w:cs="Times New Roman"/>
          <w:i/>
          <w:sz w:val="28"/>
          <w:szCs w:val="28"/>
          <w:lang w:val="en-AU" w:eastAsia="bg-BG"/>
        </w:rPr>
        <w:t xml:space="preserve"> „</w:t>
      </w:r>
      <w:proofErr w:type="spellStart"/>
      <w:r w:rsidRPr="000115CD">
        <w:rPr>
          <w:rFonts w:ascii="Times New Roman" w:eastAsia="Times New Roman" w:hAnsi="Times New Roman" w:cs="Times New Roman"/>
          <w:i/>
          <w:sz w:val="28"/>
          <w:szCs w:val="28"/>
          <w:lang w:val="en-AU" w:eastAsia="bg-BG"/>
        </w:rPr>
        <w:t>Развитие</w:t>
      </w:r>
      <w:proofErr w:type="spellEnd"/>
      <w:r w:rsidRPr="000115CD">
        <w:rPr>
          <w:rFonts w:ascii="Times New Roman" w:eastAsia="Times New Roman" w:hAnsi="Times New Roman" w:cs="Times New Roman"/>
          <w:i/>
          <w:sz w:val="28"/>
          <w:szCs w:val="28"/>
          <w:lang w:val="en-AU" w:eastAsia="bg-BG"/>
        </w:rPr>
        <w:t xml:space="preserve"> </w:t>
      </w:r>
      <w:proofErr w:type="spellStart"/>
      <w:r w:rsidRPr="000115CD">
        <w:rPr>
          <w:rFonts w:ascii="Times New Roman" w:eastAsia="Times New Roman" w:hAnsi="Times New Roman" w:cs="Times New Roman"/>
          <w:i/>
          <w:sz w:val="28"/>
          <w:szCs w:val="28"/>
          <w:lang w:val="en-AU" w:eastAsia="bg-BG"/>
        </w:rPr>
        <w:t>на</w:t>
      </w:r>
      <w:proofErr w:type="spellEnd"/>
      <w:r w:rsidRPr="000115CD">
        <w:rPr>
          <w:rFonts w:ascii="Times New Roman" w:eastAsia="Times New Roman" w:hAnsi="Times New Roman" w:cs="Times New Roman"/>
          <w:i/>
          <w:sz w:val="28"/>
          <w:szCs w:val="28"/>
          <w:lang w:val="en-AU" w:eastAsia="bg-BG"/>
        </w:rPr>
        <w:t xml:space="preserve"> </w:t>
      </w:r>
      <w:proofErr w:type="spellStart"/>
      <w:r w:rsidRPr="000115CD">
        <w:rPr>
          <w:rFonts w:ascii="Times New Roman" w:eastAsia="Times New Roman" w:hAnsi="Times New Roman" w:cs="Times New Roman"/>
          <w:i/>
          <w:sz w:val="28"/>
          <w:szCs w:val="28"/>
          <w:lang w:val="en-AU" w:eastAsia="bg-BG"/>
        </w:rPr>
        <w:t>човешките</w:t>
      </w:r>
      <w:proofErr w:type="spellEnd"/>
      <w:r w:rsidRPr="000115CD">
        <w:rPr>
          <w:rFonts w:ascii="Times New Roman" w:eastAsia="Times New Roman" w:hAnsi="Times New Roman" w:cs="Times New Roman"/>
          <w:i/>
          <w:sz w:val="28"/>
          <w:szCs w:val="28"/>
          <w:lang w:val="en-AU" w:eastAsia="bg-BG"/>
        </w:rPr>
        <w:t xml:space="preserve"> </w:t>
      </w:r>
      <w:proofErr w:type="spellStart"/>
      <w:r w:rsidRPr="000115CD">
        <w:rPr>
          <w:rFonts w:ascii="Times New Roman" w:eastAsia="Times New Roman" w:hAnsi="Times New Roman" w:cs="Times New Roman"/>
          <w:i/>
          <w:sz w:val="28"/>
          <w:szCs w:val="28"/>
          <w:lang w:val="en-AU" w:eastAsia="bg-BG"/>
        </w:rPr>
        <w:t>ресурси</w:t>
      </w:r>
      <w:proofErr w:type="spellEnd"/>
      <w:r w:rsidRPr="000115CD">
        <w:rPr>
          <w:rFonts w:ascii="Times New Roman" w:eastAsia="Times New Roman" w:hAnsi="Times New Roman" w:cs="Times New Roman"/>
          <w:i/>
          <w:sz w:val="28"/>
          <w:szCs w:val="28"/>
          <w:lang w:val="en-AU" w:eastAsia="bg-BG"/>
        </w:rPr>
        <w:t xml:space="preserve">“ 2021 – 2027 г., </w:t>
      </w:r>
      <w:proofErr w:type="spellStart"/>
      <w:r w:rsidRPr="000115CD">
        <w:rPr>
          <w:rFonts w:ascii="Times New Roman" w:eastAsia="Times New Roman" w:hAnsi="Times New Roman" w:cs="Times New Roman"/>
          <w:i/>
          <w:sz w:val="28"/>
          <w:szCs w:val="28"/>
          <w:lang w:val="en-AU" w:eastAsia="bg-BG"/>
        </w:rPr>
        <w:t>Приоритет</w:t>
      </w:r>
      <w:proofErr w:type="spellEnd"/>
      <w:r w:rsidRPr="000115CD">
        <w:rPr>
          <w:rFonts w:ascii="Times New Roman" w:eastAsia="Times New Roman" w:hAnsi="Times New Roman" w:cs="Times New Roman"/>
          <w:i/>
          <w:sz w:val="28"/>
          <w:szCs w:val="28"/>
          <w:lang w:val="en-AU" w:eastAsia="bg-BG"/>
        </w:rPr>
        <w:t xml:space="preserve"> 2: „</w:t>
      </w:r>
      <w:proofErr w:type="spellStart"/>
      <w:r w:rsidRPr="000115CD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Социално</w:t>
      </w:r>
      <w:proofErr w:type="spellEnd"/>
      <w:r w:rsidRPr="000115CD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0115CD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включване</w:t>
      </w:r>
      <w:proofErr w:type="spellEnd"/>
      <w:r w:rsidRPr="000115CD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и </w:t>
      </w:r>
      <w:proofErr w:type="spellStart"/>
      <w:r w:rsidRPr="000115CD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равни</w:t>
      </w:r>
      <w:proofErr w:type="spellEnd"/>
      <w:r w:rsidRPr="000115CD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proofErr w:type="gramStart"/>
      <w:r w:rsidRPr="000115CD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възможности</w:t>
      </w:r>
      <w:proofErr w:type="spellEnd"/>
      <w:r w:rsidRPr="000115CD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“</w:t>
      </w:r>
      <w:r w:rsidRPr="00011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15C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  <w:t>Вх</w:t>
      </w:r>
      <w:proofErr w:type="gramEnd"/>
      <w:r w:rsidRPr="000115C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  <w:t>. № 249/13.12.2024г.</w:t>
      </w:r>
    </w:p>
    <w:p w:rsidR="000115CD" w:rsidRPr="000115CD" w:rsidRDefault="000115CD" w:rsidP="000115C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115C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0115CD" w:rsidRPr="000115CD" w:rsidRDefault="000115CD" w:rsidP="000115C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15CD">
        <w:rPr>
          <w:rFonts w:ascii="Times New Roman" w:eastAsia="Times New Roman" w:hAnsi="Times New Roman" w:cs="Times New Roman"/>
          <w:sz w:val="28"/>
          <w:szCs w:val="28"/>
        </w:rPr>
        <w:t>РЕШЕНИЯ:</w:t>
      </w:r>
    </w:p>
    <w:p w:rsidR="000115CD" w:rsidRPr="000115CD" w:rsidRDefault="000115CD" w:rsidP="000115C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115CD" w:rsidRPr="000115CD" w:rsidRDefault="000115CD" w:rsidP="000115CD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0115C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19.195.І.</w:t>
      </w:r>
      <w:r w:rsidRPr="000115C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Общински съвет - Карнобат на основание чл. 21, ал.1, т.23 от ЗМСМА </w:t>
      </w:r>
      <w:r w:rsidRPr="000115C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0115C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кандидатстване на Община Карнобат с проектно предложение „Иновативни здравно-социални услуги за гражданите на община Карнобат“  по Програма „Развитие на човешките ресурси“ 2021-2027, процедура чрез директно предоставяне на безвъзмездна финансова помощ: </w:t>
      </w:r>
      <w:r w:rsidRPr="000115CD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BG05SFPR002-2.01</w:t>
      </w:r>
      <w:r w:rsidRPr="000115C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</w:t>
      </w:r>
      <w:r w:rsidRPr="000115CD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</w:t>
      </w:r>
      <w:r w:rsidRPr="000115C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„Иновативни здравно-социални услуги“.</w:t>
      </w:r>
    </w:p>
    <w:p w:rsidR="000115CD" w:rsidRPr="000115CD" w:rsidRDefault="000115CD" w:rsidP="000115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115C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lastRenderedPageBreak/>
        <w:t>19.195.</w:t>
      </w:r>
      <w:r w:rsidRPr="000115CD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II</w:t>
      </w:r>
      <w:r w:rsidRPr="000115C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. </w:t>
      </w:r>
      <w:r w:rsidRPr="000115C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Общински съвет - Карнобат на основание чл. 21, ал.1, т.23 от ЗМСМА  упълномощава Кмета на община Карнобат да възложи чрез Акт за възлагане на функция „Здравеопазване“ – „Здравни кабинети в детски градини и училища“ към община Карнобат изпълнението на интегрираните здравно-социални услуги по процедура чрез директно предоставяне на безвъзмездна финансова помощ: </w:t>
      </w:r>
      <w:r w:rsidRPr="000115CD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BG05SFPR002-2.01</w:t>
      </w:r>
      <w:r w:rsidRPr="000115C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</w:t>
      </w:r>
      <w:r w:rsidRPr="000115CD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</w:t>
      </w:r>
      <w:r w:rsidRPr="000115C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„Иновативни здравно-социални услуги“</w:t>
      </w:r>
      <w:r w:rsidRPr="000115CD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0115CD" w:rsidRPr="000115CD" w:rsidRDefault="000115CD" w:rsidP="000115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115C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19.195.</w:t>
      </w:r>
      <w:r w:rsidRPr="000115CD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III.</w:t>
      </w:r>
      <w:r w:rsidRPr="000115C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0115CD">
        <w:rPr>
          <w:rFonts w:ascii="Times New Roman" w:eastAsia="Times New Roman" w:hAnsi="Times New Roman" w:cs="Times New Roman"/>
          <w:sz w:val="28"/>
          <w:szCs w:val="28"/>
          <w:lang w:eastAsia="bg-BG"/>
        </w:rPr>
        <w:t>Общински съвет - Карнобат на основание чл. 21, ал.1,</w:t>
      </w:r>
      <w:r w:rsidRPr="000115C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0115CD">
        <w:rPr>
          <w:rFonts w:ascii="Times New Roman" w:eastAsia="Times New Roman" w:hAnsi="Times New Roman" w:cs="Times New Roman"/>
          <w:sz w:val="28"/>
          <w:szCs w:val="28"/>
          <w:lang w:eastAsia="bg-BG"/>
        </w:rPr>
        <w:t>т.</w:t>
      </w:r>
      <w:r w:rsidRPr="000115C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0115C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7 от ЗМСМА, във връзка с чл.25 от Закона за социалните услуги дава съгласие финансираните услуги по </w:t>
      </w:r>
      <w:r w:rsidRPr="000115CD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BG05SFPR002-2.01</w:t>
      </w:r>
      <w:r w:rsidRPr="000115C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</w:t>
      </w:r>
      <w:r w:rsidRPr="000115CD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</w:t>
      </w:r>
      <w:r w:rsidRPr="000115C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„Иновативни здравно-социални услуги“</w:t>
      </w:r>
      <w:r w:rsidRPr="000115C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се ползват от потребителите без заплащане на такса.</w:t>
      </w:r>
    </w:p>
    <w:p w:rsidR="000115CD" w:rsidRPr="000115CD" w:rsidRDefault="000115CD" w:rsidP="000115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MS Sans Serif"/>
          <w:sz w:val="28"/>
          <w:szCs w:val="28"/>
          <w:lang w:eastAsia="bg-BG"/>
        </w:rPr>
      </w:pPr>
      <w:r w:rsidRPr="000115C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19.195.І</w:t>
      </w:r>
      <w:r w:rsidRPr="000115CD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V</w:t>
      </w:r>
      <w:r w:rsidRPr="000115C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</w:t>
      </w:r>
      <w:r w:rsidRPr="000115C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115CD">
        <w:rPr>
          <w:rFonts w:ascii="Times New Roman" w:eastAsia="Times New Roman" w:hAnsi="Times New Roman" w:cs="MS Sans Serif"/>
          <w:sz w:val="28"/>
          <w:szCs w:val="28"/>
          <w:lang w:eastAsia="bg-BG"/>
        </w:rPr>
        <w:t>Общински съвет - Карнобат упълномощава Кмета на Община Карнобат да извърши необходимите действия във връзка с кандидатстване и реализиране на проектното предложение при неговото одобрение.</w:t>
      </w:r>
    </w:p>
    <w:p w:rsidR="000115CD" w:rsidRPr="000115CD" w:rsidRDefault="000115CD" w:rsidP="000115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MS Sans Serif"/>
          <w:sz w:val="28"/>
          <w:szCs w:val="28"/>
          <w:lang w:eastAsia="bg-BG"/>
        </w:rPr>
      </w:pPr>
      <w:r w:rsidRPr="000115CD">
        <w:rPr>
          <w:rFonts w:ascii="Times New Roman" w:eastAsia="Times New Roman" w:hAnsi="Times New Roman" w:cs="MS Sans Serif"/>
          <w:b/>
          <w:sz w:val="28"/>
          <w:szCs w:val="28"/>
          <w:lang w:eastAsia="bg-BG"/>
        </w:rPr>
        <w:t>19.195.V.</w:t>
      </w:r>
      <w:r w:rsidRPr="000115CD">
        <w:rPr>
          <w:rFonts w:ascii="Times New Roman" w:eastAsia="Times New Roman" w:hAnsi="Times New Roman" w:cs="MS Sans Serif"/>
          <w:sz w:val="28"/>
          <w:szCs w:val="28"/>
          <w:lang w:eastAsia="bg-BG"/>
        </w:rPr>
        <w:t xml:space="preserve"> С оглед защита на особено важни и значими обществени интереси и предоставяне на качествени услуги за жителите на община Карнобат, на основание чл.60, ал.1 от АПК, Общински съвет – Карнобат допуска предварителни изпълнение на настоящето решение.</w:t>
      </w:r>
    </w:p>
    <w:p w:rsidR="000115CD" w:rsidRPr="000115CD" w:rsidRDefault="000115CD" w:rsidP="000115CD">
      <w:pPr>
        <w:spacing w:after="0" w:line="240" w:lineRule="auto"/>
        <w:ind w:left="142"/>
        <w:jc w:val="both"/>
        <w:rPr>
          <w:rFonts w:ascii="Times New Roman" w:eastAsia="Times New Roman" w:hAnsi="Times New Roman" w:cs="MS Sans Serif"/>
          <w:sz w:val="28"/>
          <w:szCs w:val="28"/>
          <w:lang w:eastAsia="bg-BG"/>
        </w:rPr>
      </w:pPr>
    </w:p>
    <w:p w:rsidR="000115CD" w:rsidRPr="000115CD" w:rsidRDefault="000115CD" w:rsidP="000115CD">
      <w:pPr>
        <w:spacing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</w:pPr>
      <w:r w:rsidRPr="000115C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 w:rsidRPr="000115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ПО ШЕСТА  ТОЧКА ОТ ДНЕВНИЯ РЕД:</w:t>
      </w:r>
      <w:r w:rsidRPr="000115CD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</w:t>
      </w:r>
      <w:r w:rsidRPr="000115CD">
        <w:rPr>
          <w:rFonts w:ascii="Times New Roman" w:eastAsia="Calibri" w:hAnsi="Times New Roman" w:cs="Times New Roman"/>
          <w:b/>
          <w:sz w:val="28"/>
          <w:szCs w:val="28"/>
        </w:rPr>
        <w:t>ДОКЛАДНА ЗАПИСКА от Георги Димитров –  кмет на Община Карнобат, относно:</w:t>
      </w:r>
      <w:r w:rsidRPr="000115CD">
        <w:rPr>
          <w:rFonts w:ascii="Times New Roman" w:eastAsia="Calibri" w:hAnsi="Times New Roman" w:cs="Times New Roman"/>
          <w:sz w:val="28"/>
          <w:szCs w:val="28"/>
        </w:rPr>
        <w:t xml:space="preserve"> представител в общото събрание на акционерите на УМБАЛ – Бургас“ АД  </w:t>
      </w:r>
      <w:r w:rsidRPr="000115C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Вх. № 250/13.12.2024г.</w:t>
      </w:r>
    </w:p>
    <w:p w:rsidR="000115CD" w:rsidRPr="000115CD" w:rsidRDefault="000115CD" w:rsidP="000115C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15CD">
        <w:rPr>
          <w:rFonts w:ascii="Times New Roman" w:eastAsia="Times New Roman" w:hAnsi="Times New Roman" w:cs="Times New Roman"/>
          <w:sz w:val="28"/>
          <w:szCs w:val="28"/>
        </w:rPr>
        <w:t>РЕШЕНИЯ:</w:t>
      </w:r>
    </w:p>
    <w:p w:rsidR="000115CD" w:rsidRPr="000115CD" w:rsidRDefault="000115CD" w:rsidP="000115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:rsidR="000115CD" w:rsidRPr="000115CD" w:rsidRDefault="000115CD" w:rsidP="000115C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15C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19.196.1.</w:t>
      </w:r>
      <w:r w:rsidRPr="000115C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На основание чл. 21, ал.1, т. 23 от ЗМСМА, Общински съвет – Карнобат упълномощава Георги Иванов Димитров – Кмет на Община Карнобат  да присъства и гласува решенията по предложения дневен ред в общото събрание на акционерите на </w:t>
      </w:r>
      <w:r w:rsidRPr="000115CD">
        <w:rPr>
          <w:rFonts w:ascii="Times New Roman" w:eastAsia="Calibri" w:hAnsi="Times New Roman" w:cs="Times New Roman"/>
          <w:sz w:val="28"/>
          <w:szCs w:val="28"/>
        </w:rPr>
        <w:t>„УМБАЛ – Бургас“ АД, което ще се проведе на 16.01.2025 г. в 11:00 часа, а при липса на кворум ще се проведе на 31.01.2025 година в 11 часа.</w:t>
      </w:r>
    </w:p>
    <w:p w:rsidR="000115CD" w:rsidRPr="000115CD" w:rsidRDefault="000115CD" w:rsidP="000115C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15CD">
        <w:rPr>
          <w:rFonts w:ascii="Times New Roman" w:eastAsia="Calibri" w:hAnsi="Times New Roman" w:cs="Times New Roman"/>
          <w:b/>
          <w:sz w:val="28"/>
          <w:szCs w:val="28"/>
        </w:rPr>
        <w:t>19.196.2.</w:t>
      </w:r>
      <w:r w:rsidRPr="000115CD">
        <w:rPr>
          <w:rFonts w:ascii="Times New Roman" w:eastAsia="Calibri" w:hAnsi="Times New Roman" w:cs="Times New Roman"/>
          <w:sz w:val="28"/>
          <w:szCs w:val="28"/>
        </w:rPr>
        <w:t xml:space="preserve"> При невъзможност на Кмета на Община Карнобат да участва в горепосоченото събрание, Общински съвет – Карнобат </w:t>
      </w:r>
      <w:r w:rsidRPr="000115C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упълномощава Мария </w:t>
      </w:r>
      <w:proofErr w:type="spellStart"/>
      <w:r w:rsidRPr="000115C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Любчова</w:t>
      </w:r>
      <w:proofErr w:type="spellEnd"/>
      <w:r w:rsidRPr="000115C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Генова – </w:t>
      </w:r>
      <w:proofErr w:type="spellStart"/>
      <w:r w:rsidRPr="000115C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заместник</w:t>
      </w:r>
      <w:proofErr w:type="spellEnd"/>
      <w:r w:rsidRPr="000115C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-</w:t>
      </w:r>
      <w:r w:rsidRPr="000115C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кмет на Община Карнобат  да присъства и гласува в общото събрание на акционерите на </w:t>
      </w:r>
      <w:r w:rsidRPr="000115CD">
        <w:rPr>
          <w:rFonts w:ascii="Times New Roman" w:eastAsia="Calibri" w:hAnsi="Times New Roman" w:cs="Times New Roman"/>
          <w:sz w:val="28"/>
          <w:szCs w:val="28"/>
        </w:rPr>
        <w:t>„УМБАЛ – Бургас“ АД.</w:t>
      </w:r>
    </w:p>
    <w:p w:rsidR="000115CD" w:rsidRPr="000115CD" w:rsidRDefault="000115CD" w:rsidP="000115CD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15CD" w:rsidRPr="000115CD" w:rsidRDefault="000115CD" w:rsidP="000115C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15CD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ab/>
      </w:r>
      <w:r w:rsidRPr="000115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ПО СЕДМА  ТОЧКА ОТ ДНЕВНИЯ РЕД:</w:t>
      </w:r>
      <w:r w:rsidRPr="000115C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115CD">
        <w:rPr>
          <w:rFonts w:ascii="Times New Roman" w:eastAsia="Calibri" w:hAnsi="Times New Roman" w:cs="Times New Roman"/>
          <w:b/>
          <w:sz w:val="24"/>
          <w:szCs w:val="24"/>
        </w:rPr>
        <w:t>ДОКЛАДНА ЗАПИСКА от Георги Димитров –  кмет на Община Карнобат, относно:</w:t>
      </w:r>
      <w:r w:rsidRPr="000115CD">
        <w:rPr>
          <w:rFonts w:ascii="Times New Roman" w:eastAsia="Calibri" w:hAnsi="Times New Roman" w:cs="Times New Roman"/>
          <w:sz w:val="24"/>
          <w:szCs w:val="24"/>
        </w:rPr>
        <w:t xml:space="preserve"> ПРИЕМАНЕ НА НАРЕДБА ЗА ИЗМЕНЕНИЕ И ДОПЪЛНЕНИЕ НА </w:t>
      </w:r>
      <w:r w:rsidRPr="000115CD">
        <w:rPr>
          <w:rFonts w:ascii="Times New Roman" w:eastAsia="Calibri" w:hAnsi="Times New Roman" w:cs="Times New Roman"/>
          <w:bCs/>
          <w:sz w:val="24"/>
          <w:szCs w:val="24"/>
        </w:rPr>
        <w:t xml:space="preserve">НАРЕДБА </w:t>
      </w:r>
      <w:r w:rsidRPr="000115CD">
        <w:rPr>
          <w:rFonts w:ascii="Times New Roman" w:eastAsia="Calibri" w:hAnsi="Times New Roman" w:cs="Times New Roman"/>
          <w:sz w:val="24"/>
          <w:szCs w:val="24"/>
        </w:rPr>
        <w:t>ЗА МЕСТНИТЕ ДАНЪЦИ НА ТЕРИТОРИЯТА НА ОБЩИНА КАРНОБАТ</w:t>
      </w:r>
    </w:p>
    <w:p w:rsidR="000115CD" w:rsidRPr="000115CD" w:rsidRDefault="000115CD" w:rsidP="000115C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115C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0115CD" w:rsidRPr="000115CD" w:rsidRDefault="000115CD" w:rsidP="000115C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15CD">
        <w:rPr>
          <w:rFonts w:ascii="Times New Roman" w:eastAsia="Times New Roman" w:hAnsi="Times New Roman" w:cs="Times New Roman"/>
          <w:sz w:val="28"/>
          <w:szCs w:val="28"/>
        </w:rPr>
        <w:t>РЕШЕНИЕ:</w:t>
      </w:r>
    </w:p>
    <w:p w:rsidR="000115CD" w:rsidRPr="000115CD" w:rsidRDefault="000115CD" w:rsidP="000115C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115CD" w:rsidRPr="000115CD" w:rsidRDefault="000115CD" w:rsidP="000115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115C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19.197.І.</w:t>
      </w:r>
      <w:r w:rsidRPr="000115C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основание чл.21, ал.2 от ЗМСМА и чл.1, ал.2, чл. 9 и чл. 22 от Закона за местните данъци и такси, Общински съвет – Карнобат изменя и </w:t>
      </w:r>
      <w:r w:rsidRPr="000115CD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 xml:space="preserve">допълва </w:t>
      </w:r>
      <w:r w:rsidRPr="000115CD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Наредбата </w:t>
      </w:r>
      <w:r w:rsidRPr="000115CD">
        <w:rPr>
          <w:rFonts w:ascii="Times New Roman" w:eastAsia="Times New Roman" w:hAnsi="Times New Roman" w:cs="Times New Roman"/>
          <w:sz w:val="28"/>
          <w:szCs w:val="28"/>
          <w:lang w:eastAsia="bg-BG"/>
        </w:rPr>
        <w:t>за местните данъци на територията на община Карнобат, както следва:</w:t>
      </w:r>
    </w:p>
    <w:p w:rsidR="000115CD" w:rsidRPr="000115CD" w:rsidRDefault="000115CD" w:rsidP="00011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</w:p>
    <w:p w:rsidR="000115CD" w:rsidRPr="000115CD" w:rsidRDefault="000115CD" w:rsidP="000115CD">
      <w:pPr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115C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§ 1. </w:t>
      </w:r>
      <w:r w:rsidRPr="000115C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 чл. 10 се правят следните изменения и допълнения:  </w:t>
      </w:r>
    </w:p>
    <w:p w:rsidR="000115CD" w:rsidRPr="000115CD" w:rsidRDefault="000115CD" w:rsidP="000115CD">
      <w:pPr>
        <w:numPr>
          <w:ilvl w:val="0"/>
          <w:numId w:val="12"/>
        </w:numPr>
        <w:spacing w:after="13" w:line="249" w:lineRule="auto"/>
        <w:ind w:hanging="24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115C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Ал.  5 се изменя така: </w:t>
      </w:r>
    </w:p>
    <w:p w:rsidR="000115CD" w:rsidRPr="000115CD" w:rsidRDefault="000115CD" w:rsidP="000115CD">
      <w:pPr>
        <w:spacing w:after="0" w:line="240" w:lineRule="auto"/>
        <w:ind w:firstLine="55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115C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„(5) При преустройство и при промяна на предназначението на съществуваща сграда или на самостоятелен обект в сграда, както и при промяна на други обстоятелства, които имат значение за определяне на данъка, вписани в имотния регистър или в кадастралната карта и кадастралните регистри или в регистри, налични в общината, служителите по чл. 4 отразяват промяната служебно, за което на данъчно задълженото лице се изпраща уведомление в 30-дневен срок.“ </w:t>
      </w:r>
    </w:p>
    <w:p w:rsidR="000115CD" w:rsidRPr="000115CD" w:rsidRDefault="000115CD" w:rsidP="000115CD">
      <w:pPr>
        <w:numPr>
          <w:ilvl w:val="0"/>
          <w:numId w:val="12"/>
        </w:numPr>
        <w:spacing w:after="13" w:line="249" w:lineRule="auto"/>
        <w:ind w:hanging="24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115C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Създава се нова ал. 9: </w:t>
      </w:r>
    </w:p>
    <w:p w:rsidR="000115CD" w:rsidRPr="000115CD" w:rsidRDefault="000115CD" w:rsidP="000115CD">
      <w:pPr>
        <w:spacing w:after="0" w:line="240" w:lineRule="auto"/>
        <w:ind w:firstLine="55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115C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„(9) При промяна на друго обстоятелство, което има значение за определяне на данъка, извън изброените по ал. 2 – 5, данъчно задължените лица уведомяват общината по реда и в срока по ал. 1.“ </w:t>
      </w:r>
    </w:p>
    <w:p w:rsidR="000115CD" w:rsidRPr="000115CD" w:rsidRDefault="000115CD" w:rsidP="000115CD">
      <w:pPr>
        <w:spacing w:after="0"/>
        <w:ind w:left="56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115C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115C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§ 2.</w:t>
      </w:r>
      <w:r w:rsidRPr="000115C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чл. 11 се създава нова алинея 8: </w:t>
      </w:r>
    </w:p>
    <w:p w:rsidR="000115CD" w:rsidRPr="000115CD" w:rsidRDefault="000115CD" w:rsidP="000115CD">
      <w:pPr>
        <w:tabs>
          <w:tab w:val="left" w:pos="567"/>
        </w:tabs>
        <w:spacing w:after="0" w:line="240" w:lineRule="auto"/>
        <w:ind w:left="1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115C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115C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„(8) При преустройство и при промяна на предназначението на съществуваща сграда или на самостоятелен обект в сграда, както и при промяна на друго обстоятелство, което има значение за определяне на данъка, Агенцията по вписванията и Агенцията по геодезия, картография и кадастър уведомяват общината в 7-дневен срок за промененото обстоятелство по реда на Закона за електронното управление, за обстоятелства, подлежащи на вписване в имотния регистър, и за промени в кадастралната карта и кадастралните регистри.“ </w:t>
      </w:r>
    </w:p>
    <w:p w:rsidR="000115CD" w:rsidRPr="000115CD" w:rsidRDefault="000115CD" w:rsidP="000115CD">
      <w:pPr>
        <w:spacing w:after="0"/>
        <w:ind w:left="56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115C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</w:p>
    <w:p w:rsidR="000115CD" w:rsidRPr="000115CD" w:rsidRDefault="000115CD" w:rsidP="000115CD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115C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§ 3.</w:t>
      </w:r>
      <w:r w:rsidRPr="000115C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чл. 13 ал. 1 изречение първо думите „чл. 15, ал. 4, 6 и 7“ се заменят с „чл. 15, ал. 4, 6, 7 и 8“ </w:t>
      </w:r>
    </w:p>
    <w:p w:rsidR="000115CD" w:rsidRPr="000115CD" w:rsidRDefault="000115CD" w:rsidP="000115CD">
      <w:pPr>
        <w:spacing w:after="0"/>
        <w:ind w:left="56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115C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</w:p>
    <w:p w:rsidR="000115CD" w:rsidRPr="000115CD" w:rsidRDefault="000115CD" w:rsidP="000115CD">
      <w:pPr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115C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§ 4.</w:t>
      </w:r>
      <w:r w:rsidRPr="000115C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чл.22 стойността „1,4“ се променя на „2,1“. </w:t>
      </w:r>
    </w:p>
    <w:p w:rsidR="000115CD" w:rsidRPr="000115CD" w:rsidRDefault="000115CD" w:rsidP="000115CD">
      <w:pPr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115CD" w:rsidRPr="000115CD" w:rsidRDefault="000115CD" w:rsidP="000115CD">
      <w:pPr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115C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§ 5.</w:t>
      </w:r>
      <w:r w:rsidRPr="000115C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чл.42, ал.2 изразът „2 на сто“ се променя на „2,6 на сто“. </w:t>
      </w:r>
    </w:p>
    <w:p w:rsidR="000115CD" w:rsidRPr="000115CD" w:rsidRDefault="000115CD" w:rsidP="000115CD">
      <w:pPr>
        <w:spacing w:after="0"/>
        <w:ind w:left="56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115CD" w:rsidRPr="000115CD" w:rsidRDefault="000115CD" w:rsidP="000115CD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115C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§ 6.</w:t>
      </w:r>
      <w:r w:rsidRPr="000115C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чл. 4</w:t>
      </w:r>
      <w:r w:rsidRPr="000115C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</w:t>
      </w:r>
      <w:r w:rsidRPr="000115C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т. 2 се изменя, както следва: </w:t>
      </w:r>
    </w:p>
    <w:p w:rsidR="000115CD" w:rsidRPr="000115CD" w:rsidRDefault="000115CD" w:rsidP="000115CD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115C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„2. корабите, вписани в </w:t>
      </w:r>
      <w:proofErr w:type="spellStart"/>
      <w:r w:rsidRPr="000115CD">
        <w:rPr>
          <w:rFonts w:ascii="Times New Roman" w:eastAsia="Times New Roman" w:hAnsi="Times New Roman" w:cs="Times New Roman"/>
          <w:sz w:val="28"/>
          <w:szCs w:val="28"/>
          <w:lang w:eastAsia="bg-BG"/>
        </w:rPr>
        <w:t>регистровите</w:t>
      </w:r>
      <w:proofErr w:type="spellEnd"/>
      <w:r w:rsidRPr="000115C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книги на малките и на големите кораби от регистъра на корабите, плаващи под българско знаме;“ </w:t>
      </w:r>
    </w:p>
    <w:p w:rsidR="000115CD" w:rsidRPr="000115CD" w:rsidRDefault="000115CD" w:rsidP="000115CD">
      <w:pPr>
        <w:spacing w:after="0"/>
        <w:ind w:left="56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115C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</w:p>
    <w:p w:rsidR="000115CD" w:rsidRPr="000115CD" w:rsidRDefault="000115CD" w:rsidP="000115CD">
      <w:pPr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115C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§ 7.</w:t>
      </w:r>
      <w:r w:rsidRPr="000115C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чл. 47 се правят следните изменения и допълнения: </w:t>
      </w:r>
    </w:p>
    <w:p w:rsidR="000115CD" w:rsidRPr="000115CD" w:rsidRDefault="000115CD" w:rsidP="000115CD">
      <w:pPr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115CD">
        <w:rPr>
          <w:rFonts w:ascii="Times New Roman" w:eastAsia="Times New Roman" w:hAnsi="Times New Roman" w:cs="Times New Roman"/>
          <w:sz w:val="28"/>
          <w:szCs w:val="28"/>
          <w:lang w:eastAsia="bg-BG"/>
        </w:rPr>
        <w:t>1.</w:t>
      </w:r>
      <w:r w:rsidRPr="000115CD">
        <w:rPr>
          <w:rFonts w:ascii="Times New Roman" w:eastAsia="Arial" w:hAnsi="Times New Roman" w:cs="Times New Roman"/>
          <w:sz w:val="28"/>
          <w:szCs w:val="28"/>
          <w:lang w:eastAsia="bg-BG"/>
        </w:rPr>
        <w:t xml:space="preserve"> </w:t>
      </w:r>
      <w:r w:rsidRPr="000115C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Алинея 1 придобива следното съдържание: </w:t>
      </w:r>
    </w:p>
    <w:p w:rsidR="000115CD" w:rsidRPr="000115CD" w:rsidRDefault="000115CD" w:rsidP="000115CD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115C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„(1) Размерът на данъка се определя от служител на общинската администрация и се съобщава на данъчно задълженото лице, както следва:  </w:t>
      </w:r>
    </w:p>
    <w:p w:rsidR="000115CD" w:rsidRPr="000115CD" w:rsidRDefault="000115CD" w:rsidP="000115CD">
      <w:pPr>
        <w:numPr>
          <w:ilvl w:val="0"/>
          <w:numId w:val="13"/>
        </w:numPr>
        <w:spacing w:after="13" w:line="249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115C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за превозните средства, регистрирани за движение по пътната мрежа в Република България – въз основа на данните от регистъра на пътните превозни средства, поддържан от Министерството на вътрешните работи;  </w:t>
      </w:r>
    </w:p>
    <w:p w:rsidR="000115CD" w:rsidRPr="000115CD" w:rsidRDefault="000115CD" w:rsidP="000115CD">
      <w:pPr>
        <w:numPr>
          <w:ilvl w:val="0"/>
          <w:numId w:val="13"/>
        </w:numPr>
        <w:spacing w:after="13" w:line="249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115CD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 xml:space="preserve">за корабите – въз основа на данните от регистъра на корабите, плаващи под българско знаме, поддържан от Изпълнителна агенция „Морска администрация“.“  </w:t>
      </w:r>
    </w:p>
    <w:p w:rsidR="000115CD" w:rsidRPr="000115CD" w:rsidRDefault="000115CD" w:rsidP="000115CD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115CD">
        <w:rPr>
          <w:rFonts w:ascii="Times New Roman" w:eastAsia="Times New Roman" w:hAnsi="Times New Roman" w:cs="Times New Roman"/>
          <w:sz w:val="28"/>
          <w:szCs w:val="28"/>
          <w:lang w:eastAsia="bg-BG"/>
        </w:rPr>
        <w:t>2.</w:t>
      </w:r>
      <w:r w:rsidRPr="000115CD">
        <w:rPr>
          <w:rFonts w:ascii="Times New Roman" w:eastAsia="Arial" w:hAnsi="Times New Roman" w:cs="Times New Roman"/>
          <w:sz w:val="28"/>
          <w:szCs w:val="28"/>
          <w:lang w:eastAsia="bg-BG"/>
        </w:rPr>
        <w:t xml:space="preserve"> </w:t>
      </w:r>
      <w:r w:rsidRPr="000115C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Алинея 2 се изменя така: </w:t>
      </w:r>
    </w:p>
    <w:p w:rsidR="000115CD" w:rsidRPr="000115CD" w:rsidRDefault="000115CD" w:rsidP="000115CD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115C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„(2) Данните по ал. 1 се предоставят на общините по реда на чл. 51, ал. 3 от ЗМДТ.“ </w:t>
      </w:r>
    </w:p>
    <w:p w:rsidR="000115CD" w:rsidRPr="000115CD" w:rsidRDefault="000115CD" w:rsidP="000115CD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115CD">
        <w:rPr>
          <w:rFonts w:ascii="Times New Roman" w:eastAsia="Times New Roman" w:hAnsi="Times New Roman" w:cs="Times New Roman"/>
          <w:sz w:val="28"/>
          <w:szCs w:val="28"/>
          <w:lang w:eastAsia="bg-BG"/>
        </w:rPr>
        <w:t>3. Досегашната алинея 2 става алинея 3 и думите „пътното превозното“ се заменят с „превозното“.</w:t>
      </w:r>
    </w:p>
    <w:p w:rsidR="000115CD" w:rsidRPr="000115CD" w:rsidRDefault="000115CD" w:rsidP="000115CD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115C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4. Досегашните алинеи </w:t>
      </w:r>
      <w:r w:rsidRPr="000115C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0115CD">
        <w:rPr>
          <w:rFonts w:ascii="Times New Roman" w:eastAsia="Times New Roman" w:hAnsi="Times New Roman" w:cs="Times New Roman"/>
          <w:sz w:val="28"/>
          <w:szCs w:val="28"/>
          <w:lang w:eastAsia="bg-BG"/>
        </w:rPr>
        <w:t>,4,5,6,7,8,9,10,11 стават съответно алинеи 4,5,6,7,8,9,10,11,12,</w:t>
      </w:r>
    </w:p>
    <w:p w:rsidR="000115CD" w:rsidRPr="000115CD" w:rsidRDefault="000115CD" w:rsidP="000115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115CD">
        <w:rPr>
          <w:rFonts w:ascii="Times New Roman" w:eastAsia="Times New Roman" w:hAnsi="Times New Roman" w:cs="Times New Roman"/>
          <w:sz w:val="28"/>
          <w:szCs w:val="28"/>
          <w:lang w:eastAsia="bg-BG"/>
        </w:rPr>
        <w:t>като в новата алинея 9 думите „пътното превозно“ се заменят с „превозното“.</w:t>
      </w:r>
    </w:p>
    <w:p w:rsidR="000115CD" w:rsidRPr="000115CD" w:rsidRDefault="000115CD" w:rsidP="000115CD">
      <w:pPr>
        <w:spacing w:after="0"/>
        <w:ind w:left="56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115CD" w:rsidRPr="000115CD" w:rsidRDefault="000115CD" w:rsidP="000115CD">
      <w:pPr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115C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§ 8.</w:t>
      </w:r>
      <w:r w:rsidRPr="000115C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чл. 48, ал.14 след текста „чл.54 ал.1“ се добавя „,т.1“. </w:t>
      </w:r>
    </w:p>
    <w:p w:rsidR="000115CD" w:rsidRPr="000115CD" w:rsidRDefault="000115CD" w:rsidP="000115CD">
      <w:pPr>
        <w:spacing w:after="0"/>
        <w:ind w:left="56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115C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0115CD" w:rsidRPr="000115CD" w:rsidRDefault="000115CD" w:rsidP="000115CD">
      <w:pPr>
        <w:spacing w:after="0" w:line="240" w:lineRule="auto"/>
        <w:ind w:firstLine="55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115C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§ 9.</w:t>
      </w:r>
      <w:r w:rsidRPr="000115C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чл. 49 се правят следните промени: </w:t>
      </w:r>
    </w:p>
    <w:p w:rsidR="000115CD" w:rsidRPr="000115CD" w:rsidRDefault="000115CD" w:rsidP="000115CD">
      <w:pPr>
        <w:numPr>
          <w:ilvl w:val="0"/>
          <w:numId w:val="14"/>
        </w:numPr>
        <w:spacing w:after="13" w:line="24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115CD">
        <w:rPr>
          <w:rFonts w:ascii="Times New Roman" w:eastAsia="Times New Roman" w:hAnsi="Times New Roman" w:cs="Times New Roman"/>
          <w:sz w:val="28"/>
          <w:szCs w:val="28"/>
          <w:lang w:eastAsia="bg-BG"/>
        </w:rPr>
        <w:t>Точка 1 се изменя, както следва:</w:t>
      </w:r>
      <w:bookmarkStart w:id="1" w:name="to_paragraph_id49707766"/>
      <w:bookmarkEnd w:id="1"/>
      <w:r w:rsidRPr="000115C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0115CD" w:rsidRPr="000115CD" w:rsidRDefault="000115CD" w:rsidP="000115CD">
      <w:pPr>
        <w:spacing w:after="0" w:line="240" w:lineRule="auto"/>
        <w:ind w:firstLine="55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115C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„1.малките кораби по </w:t>
      </w:r>
      <w:hyperlink r:id="rId5" w:history="1">
        <w:r w:rsidRPr="000115CD">
          <w:rPr>
            <w:rFonts w:ascii="Times New Roman" w:eastAsia="Times New Roman" w:hAnsi="Times New Roman" w:cs="Times New Roman"/>
            <w:sz w:val="28"/>
            <w:szCs w:val="28"/>
            <w:lang w:eastAsia="bg-BG"/>
          </w:rPr>
          <w:t>чл. 34, ал. 2 от Кодекса на търговското корабоплаване</w:t>
        </w:r>
      </w:hyperlink>
      <w:r w:rsidRPr="000115CD">
        <w:rPr>
          <w:rFonts w:ascii="Times New Roman" w:eastAsia="Times New Roman" w:hAnsi="Times New Roman" w:cs="Times New Roman"/>
          <w:sz w:val="28"/>
          <w:szCs w:val="28"/>
          <w:lang w:eastAsia="bg-BG"/>
        </w:rPr>
        <w:t>, без яхтите, джетовете и другите плавателни средства за спорт, туризъм и развлечение – в размер на 1,00 лв. за всеки започнат бруто тон;“</w:t>
      </w:r>
    </w:p>
    <w:p w:rsidR="000115CD" w:rsidRPr="000115CD" w:rsidRDefault="000115CD" w:rsidP="000115C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115C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Точка 2 се изменя, както следва: </w:t>
      </w:r>
    </w:p>
    <w:p w:rsidR="000115CD" w:rsidRPr="000115CD" w:rsidRDefault="000115CD" w:rsidP="000115CD">
      <w:pPr>
        <w:spacing w:after="0" w:line="240" w:lineRule="auto"/>
        <w:ind w:firstLine="55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115C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„2. големите кораби по </w:t>
      </w:r>
      <w:hyperlink r:id="rId6" w:history="1">
        <w:r w:rsidRPr="000115CD">
          <w:rPr>
            <w:rFonts w:ascii="Times New Roman" w:eastAsia="Times New Roman" w:hAnsi="Times New Roman" w:cs="Times New Roman"/>
            <w:sz w:val="28"/>
            <w:szCs w:val="28"/>
            <w:lang w:eastAsia="bg-BG"/>
          </w:rPr>
          <w:t>чл. 34, ал. 3 от Кодекса на търговското корабоплаване</w:t>
        </w:r>
      </w:hyperlink>
      <w:r w:rsidRPr="000115CD">
        <w:rPr>
          <w:rFonts w:ascii="Times New Roman" w:eastAsia="Times New Roman" w:hAnsi="Times New Roman" w:cs="Times New Roman"/>
          <w:sz w:val="28"/>
          <w:szCs w:val="28"/>
          <w:lang w:eastAsia="bg-BG"/>
        </w:rPr>
        <w:t>, без яхтите и другите плавателни средства за спорт, туризъм и развлечение, влекачите и тласкачите – в размер на 1,00 лв. за всеки започнат бруто тон до 40 бруто тона включително, и в размер на 0,10 лв. за всеки започнат бруто тон над 40 бруто тона;“</w:t>
      </w:r>
    </w:p>
    <w:p w:rsidR="000115CD" w:rsidRPr="000115CD" w:rsidRDefault="000115CD" w:rsidP="000115CD">
      <w:pPr>
        <w:spacing w:after="0" w:line="240" w:lineRule="auto"/>
        <w:ind w:firstLine="55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115C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3. В точка 4 след думата „яхти“ се добавя „и другите плавателни средства за спорт, туризъм и развлечение“. </w:t>
      </w:r>
    </w:p>
    <w:p w:rsidR="000115CD" w:rsidRPr="000115CD" w:rsidRDefault="000115CD" w:rsidP="000115CD">
      <w:pPr>
        <w:spacing w:after="200" w:line="276" w:lineRule="auto"/>
        <w:ind w:firstLine="5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115C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4.Точка 5 се отменя.  </w:t>
      </w:r>
    </w:p>
    <w:p w:rsidR="000115CD" w:rsidRPr="000115CD" w:rsidRDefault="000115CD" w:rsidP="000115CD">
      <w:pPr>
        <w:spacing w:after="0" w:line="240" w:lineRule="auto"/>
        <w:ind w:firstLine="55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115C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5. В т. 7 думите „максимална </w:t>
      </w:r>
      <w:proofErr w:type="spellStart"/>
      <w:r w:rsidRPr="000115CD">
        <w:rPr>
          <w:rFonts w:ascii="Times New Roman" w:eastAsia="Times New Roman" w:hAnsi="Times New Roman" w:cs="Times New Roman"/>
          <w:sz w:val="28"/>
          <w:szCs w:val="28"/>
          <w:lang w:eastAsia="bg-BG"/>
        </w:rPr>
        <w:t>товароносимост</w:t>
      </w:r>
      <w:proofErr w:type="spellEnd"/>
      <w:r w:rsidRPr="000115CD">
        <w:rPr>
          <w:rFonts w:ascii="Times New Roman" w:eastAsia="Times New Roman" w:hAnsi="Times New Roman" w:cs="Times New Roman"/>
          <w:sz w:val="28"/>
          <w:szCs w:val="28"/>
          <w:lang w:eastAsia="bg-BG"/>
        </w:rPr>
        <w:t>“ се заменят с „пълна товароподемност (</w:t>
      </w:r>
      <w:proofErr w:type="spellStart"/>
      <w:r w:rsidRPr="000115CD">
        <w:rPr>
          <w:rFonts w:ascii="Times New Roman" w:eastAsia="Times New Roman" w:hAnsi="Times New Roman" w:cs="Times New Roman"/>
          <w:sz w:val="28"/>
          <w:szCs w:val="28"/>
          <w:lang w:eastAsia="bg-BG"/>
        </w:rPr>
        <w:t>дедуейт</w:t>
      </w:r>
      <w:proofErr w:type="spellEnd"/>
      <w:r w:rsidRPr="000115C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)“. </w:t>
      </w:r>
    </w:p>
    <w:p w:rsidR="000115CD" w:rsidRPr="000115CD" w:rsidRDefault="000115CD" w:rsidP="000115C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115C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</w:p>
    <w:p w:rsidR="000115CD" w:rsidRPr="000115CD" w:rsidRDefault="000115CD" w:rsidP="000115CD">
      <w:pPr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115C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§ 1</w:t>
      </w:r>
      <w:r w:rsidRPr="000115CD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0</w:t>
      </w:r>
      <w:r w:rsidRPr="000115C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</w:t>
      </w:r>
      <w:r w:rsidRPr="000115C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чл. 55 в т.1 стойността „50 000“ се заменя със „100 000“. </w:t>
      </w:r>
    </w:p>
    <w:p w:rsidR="000115CD" w:rsidRPr="000115CD" w:rsidRDefault="000115CD" w:rsidP="000115CD">
      <w:pPr>
        <w:spacing w:after="0"/>
        <w:ind w:left="56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115C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0115CD" w:rsidRPr="000115CD" w:rsidRDefault="000115CD" w:rsidP="000115CD">
      <w:pPr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115C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§ 1</w:t>
      </w:r>
      <w:r w:rsidRPr="000115CD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1</w:t>
      </w:r>
      <w:r w:rsidRPr="000115C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</w:t>
      </w:r>
      <w:r w:rsidRPr="000115C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чл.56 в ал. 1 и 2 стойността „50 000“ се заменя със „100 000“. </w:t>
      </w:r>
    </w:p>
    <w:p w:rsidR="000115CD" w:rsidRPr="000115CD" w:rsidRDefault="000115CD" w:rsidP="000115CD">
      <w:pPr>
        <w:spacing w:after="0"/>
        <w:ind w:left="56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115C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0115CD" w:rsidRPr="000115CD" w:rsidRDefault="000115CD" w:rsidP="000115CD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115CD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ПРЕХОДНИ И ЗАКЛЮЧИТЕЛНИ РАЗПОРЕДБИ</w:t>
      </w:r>
    </w:p>
    <w:p w:rsidR="000115CD" w:rsidRPr="000115CD" w:rsidRDefault="000115CD" w:rsidP="000115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</w:p>
    <w:p w:rsidR="000115CD" w:rsidRPr="000115CD" w:rsidRDefault="000115CD" w:rsidP="000115CD">
      <w:pPr>
        <w:tabs>
          <w:tab w:val="left" w:pos="567"/>
        </w:tabs>
        <w:spacing w:after="0" w:line="240" w:lineRule="auto"/>
        <w:ind w:left="1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115CD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ab/>
        <w:t>§</w:t>
      </w:r>
      <w:r w:rsidRPr="000115C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>5</w:t>
      </w:r>
      <w:r w:rsidRPr="000115CD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. </w:t>
      </w:r>
      <w:r w:rsidRPr="000115CD">
        <w:rPr>
          <w:rFonts w:ascii="Times New Roman" w:eastAsia="Times New Roman" w:hAnsi="Times New Roman" w:cs="Times New Roman"/>
          <w:sz w:val="28"/>
          <w:szCs w:val="28"/>
          <w:lang w:eastAsia="bg-BG"/>
        </w:rPr>
        <w:t>Настоящата Наредба за изменение и допълнение на Наредба за местните данъци на територията на община Карнобат е приета с Решение № ………… г. на Общински съвет – Карнобат и влиза в сила от 01.01.2025 г., с изключение на § 6, § 9, т.1-4, § 10, § 11, които влизат в сила от деня на публикуването й</w:t>
      </w:r>
      <w:r w:rsidRPr="000115C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0115CD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интернет страницата</w:t>
      </w:r>
      <w:r w:rsidRPr="000115C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0115CD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Община Карнобат и във вестник “Карнобатски глас“.</w:t>
      </w:r>
    </w:p>
    <w:p w:rsidR="000115CD" w:rsidRPr="000115CD" w:rsidRDefault="000115CD" w:rsidP="000115CD">
      <w:pPr>
        <w:spacing w:after="0" w:line="240" w:lineRule="auto"/>
        <w:ind w:right="-108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:rsidR="000115CD" w:rsidRPr="000115CD" w:rsidRDefault="000115CD" w:rsidP="000115C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bg-BG"/>
        </w:rPr>
      </w:pPr>
      <w:r w:rsidRPr="000115C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lastRenderedPageBreak/>
        <w:tab/>
      </w:r>
      <w:r w:rsidRPr="000115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ПО ОСМА  ТОЧКА ОТ ДНЕВНИЯ РЕД:</w:t>
      </w:r>
      <w:r w:rsidRPr="000115CD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</w:t>
      </w:r>
      <w:r w:rsidRPr="000115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bg-BG"/>
        </w:rPr>
        <w:t xml:space="preserve">ДОКЛАДНА ЗАПИСКА </w:t>
      </w:r>
      <w:proofErr w:type="spellStart"/>
      <w:r w:rsidRPr="000115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bg-BG"/>
        </w:rPr>
        <w:t>от</w:t>
      </w:r>
      <w:proofErr w:type="spellEnd"/>
      <w:r w:rsidRPr="000115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0115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bg-BG"/>
        </w:rPr>
        <w:t>Георги</w:t>
      </w:r>
      <w:proofErr w:type="spellEnd"/>
      <w:r w:rsidRPr="000115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0115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bg-BG"/>
        </w:rPr>
        <w:t>Димитров</w:t>
      </w:r>
      <w:proofErr w:type="spellEnd"/>
      <w:r w:rsidRPr="000115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bg-BG"/>
        </w:rPr>
        <w:t xml:space="preserve"> –  </w:t>
      </w:r>
      <w:proofErr w:type="spellStart"/>
      <w:r w:rsidRPr="000115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bg-BG"/>
        </w:rPr>
        <w:t>кмет</w:t>
      </w:r>
      <w:proofErr w:type="spellEnd"/>
      <w:r w:rsidRPr="000115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0115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bg-BG"/>
        </w:rPr>
        <w:t>на</w:t>
      </w:r>
      <w:proofErr w:type="spellEnd"/>
      <w:r w:rsidRPr="000115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0115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bg-BG"/>
        </w:rPr>
        <w:t>Община</w:t>
      </w:r>
      <w:proofErr w:type="spellEnd"/>
      <w:r w:rsidRPr="000115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0115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bg-BG"/>
        </w:rPr>
        <w:t>Карнобат</w:t>
      </w:r>
      <w:proofErr w:type="spellEnd"/>
      <w:r w:rsidRPr="000115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bg-BG"/>
        </w:rPr>
        <w:t xml:space="preserve">, </w:t>
      </w:r>
      <w:proofErr w:type="spellStart"/>
      <w:r w:rsidRPr="000115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bg-BG"/>
        </w:rPr>
        <w:t>относно</w:t>
      </w:r>
      <w:proofErr w:type="spellEnd"/>
      <w:r w:rsidRPr="000115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bg-BG"/>
        </w:rPr>
        <w:t>:</w:t>
      </w:r>
      <w:r w:rsidRPr="000115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Pr="000115CD">
        <w:rPr>
          <w:rFonts w:ascii="Times New Roman" w:eastAsia="Times New Roman" w:hAnsi="Times New Roman" w:cs="Times New Roman"/>
          <w:color w:val="000000"/>
          <w:sz w:val="24"/>
          <w:szCs w:val="24"/>
        </w:rPr>
        <w:t>ОДОБРЯВАНЕ НА ПЛАН – СМЕТКА ЗА ГОДИШНИЯ РАЗМЕР ЗА ПРИХОДИТЕ И НЕОБХОДИМИТЕ РАЗХОДИ НА ОБЩИНА КАРНОБАТ ЗА ДЕЙНОСТИТЕ ПО УПРАВЛЕНИЕ НА ОТПАДЪЦИТЕ</w:t>
      </w:r>
      <w:r w:rsidRPr="000115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115CD">
        <w:rPr>
          <w:rFonts w:ascii="Times New Roman" w:eastAsia="Times New Roman" w:hAnsi="Times New Roman" w:cs="Times New Roman"/>
          <w:color w:val="000000"/>
          <w:sz w:val="24"/>
          <w:szCs w:val="24"/>
        </w:rPr>
        <w:t>ЗА 20</w:t>
      </w:r>
      <w:r w:rsidRPr="000115C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 w:rsidRPr="000115CD">
        <w:rPr>
          <w:rFonts w:ascii="Times New Roman" w:eastAsia="Times New Roman" w:hAnsi="Times New Roman" w:cs="Times New Roman"/>
          <w:color w:val="000000"/>
          <w:sz w:val="24"/>
          <w:szCs w:val="24"/>
        </w:rPr>
        <w:t>5 ГОД.</w:t>
      </w:r>
      <w:r w:rsidRPr="000115C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115CD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AU" w:eastAsia="bg-BG"/>
        </w:rPr>
        <w:t>Вх</w:t>
      </w:r>
      <w:proofErr w:type="spellEnd"/>
      <w:r w:rsidRPr="000115CD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AU" w:eastAsia="bg-BG"/>
        </w:rPr>
        <w:t>. № 2</w:t>
      </w:r>
      <w:r w:rsidRPr="000115C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bg-BG"/>
        </w:rPr>
        <w:t xml:space="preserve">   </w:t>
      </w:r>
      <w:r w:rsidRPr="000115CD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AU" w:eastAsia="bg-BG"/>
        </w:rPr>
        <w:t>/</w:t>
      </w:r>
      <w:r w:rsidRPr="000115C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bg-BG"/>
        </w:rPr>
        <w:t>2</w:t>
      </w:r>
      <w:r w:rsidRPr="000115CD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AU" w:eastAsia="bg-BG"/>
        </w:rPr>
        <w:t>3.12.2024г.</w:t>
      </w:r>
    </w:p>
    <w:p w:rsidR="000115CD" w:rsidRPr="000115CD" w:rsidRDefault="000115CD" w:rsidP="000115C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15CD">
        <w:rPr>
          <w:rFonts w:ascii="Times New Roman" w:eastAsia="Times New Roman" w:hAnsi="Times New Roman" w:cs="Times New Roman"/>
          <w:sz w:val="28"/>
          <w:szCs w:val="28"/>
        </w:rPr>
        <w:t>РЕШЕНИЯ:</w:t>
      </w:r>
    </w:p>
    <w:p w:rsidR="000115CD" w:rsidRPr="000115CD" w:rsidRDefault="000115CD" w:rsidP="000115C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115CD" w:rsidRPr="000115CD" w:rsidRDefault="000115CD" w:rsidP="000115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009">
        <w:rPr>
          <w:rFonts w:ascii="Times New Roman" w:eastAsia="Times New Roman" w:hAnsi="Times New Roman" w:cs="Times New Roman"/>
          <w:b/>
          <w:sz w:val="28"/>
          <w:szCs w:val="28"/>
        </w:rPr>
        <w:t>19.198.</w:t>
      </w:r>
      <w:r w:rsidRPr="000115CD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0115CD">
        <w:rPr>
          <w:rFonts w:ascii="Times New Roman" w:eastAsia="Times New Roman" w:hAnsi="Times New Roman" w:cs="Times New Roman"/>
          <w:sz w:val="28"/>
          <w:szCs w:val="28"/>
        </w:rPr>
        <w:t xml:space="preserve">На основание чл. 21, ал.1, т.23 от ЗМСМА във връзка с чл.66, ал.1 от ЗМДТ, чл.16, ал.1 от Наредба за определянето и администрирането на местните такси и цени на услуги на територията на община Карнобат, Общински съвет – Карнобат приема План-сметка за приходите и необходимите разходи по чл.66, ал.1 от ЗМДТ за община Карнобат за </w:t>
      </w:r>
      <w:r w:rsidRPr="000115CD"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r w:rsidRPr="000115CD">
        <w:rPr>
          <w:rFonts w:ascii="Times New Roman" w:eastAsia="Times New Roman" w:hAnsi="Times New Roman" w:cs="Times New Roman"/>
          <w:sz w:val="28"/>
          <w:szCs w:val="28"/>
        </w:rPr>
        <w:t xml:space="preserve"> год.:</w:t>
      </w:r>
    </w:p>
    <w:p w:rsidR="000115CD" w:rsidRPr="000115CD" w:rsidRDefault="000115CD" w:rsidP="000115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945"/>
        <w:gridCol w:w="1733"/>
      </w:tblGrid>
      <w:tr w:rsidR="000115CD" w:rsidRPr="000115CD" w:rsidTr="006D18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CD" w:rsidRPr="000115CD" w:rsidRDefault="000115CD" w:rsidP="00011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5CD" w:rsidRPr="000115CD" w:rsidRDefault="000115CD" w:rsidP="0001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5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ПЛАН-СМЕТКА</w:t>
            </w:r>
          </w:p>
          <w:p w:rsidR="000115CD" w:rsidRPr="000115CD" w:rsidRDefault="000115CD" w:rsidP="0001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5CD">
              <w:rPr>
                <w:rFonts w:ascii="Times New Roman" w:eastAsia="Times New Roman" w:hAnsi="Times New Roman" w:cs="Times New Roman"/>
                <w:sz w:val="24"/>
                <w:szCs w:val="24"/>
              </w:rPr>
              <w:t>за приходите и необходимите разходи</w:t>
            </w:r>
          </w:p>
          <w:p w:rsidR="000115CD" w:rsidRPr="000115CD" w:rsidRDefault="000115CD" w:rsidP="0001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5CD">
              <w:rPr>
                <w:rFonts w:ascii="Times New Roman" w:eastAsia="Times New Roman" w:hAnsi="Times New Roman" w:cs="Times New Roman"/>
                <w:sz w:val="24"/>
                <w:szCs w:val="24"/>
              </w:rPr>
              <w:t>на Община Карнобат за дейностите по управление на отпадъците</w:t>
            </w:r>
          </w:p>
          <w:p w:rsidR="000115CD" w:rsidRPr="000115CD" w:rsidRDefault="000115CD" w:rsidP="0001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r w:rsidRPr="00011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Pr="000115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115CD">
              <w:rPr>
                <w:rFonts w:ascii="Times New Roman" w:eastAsia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CD" w:rsidRPr="000115CD" w:rsidRDefault="000115CD" w:rsidP="00011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15CD" w:rsidRPr="000115CD" w:rsidRDefault="000115CD" w:rsidP="0001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5CD">
              <w:rPr>
                <w:rFonts w:ascii="Times New Roman" w:eastAsia="Times New Roman" w:hAnsi="Times New Roman" w:cs="Times New Roman"/>
                <w:sz w:val="24"/>
                <w:szCs w:val="24"/>
              </w:rPr>
              <w:t>Лева</w:t>
            </w:r>
          </w:p>
        </w:tc>
      </w:tr>
      <w:tr w:rsidR="000115CD" w:rsidRPr="000115CD" w:rsidTr="006D18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5CD" w:rsidRPr="000115CD" w:rsidRDefault="000115CD" w:rsidP="00011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1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5CD" w:rsidRPr="000115CD" w:rsidRDefault="000115CD" w:rsidP="00011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1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ОБЩО ПРИХОДИ, в т.ч.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5CD" w:rsidRPr="000115CD" w:rsidRDefault="000115CD" w:rsidP="00011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1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3 240 700</w:t>
            </w:r>
          </w:p>
        </w:tc>
      </w:tr>
      <w:tr w:rsidR="000115CD" w:rsidRPr="000115CD" w:rsidTr="006D1811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5CD" w:rsidRPr="000115CD" w:rsidRDefault="000115CD" w:rsidP="00011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5C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5CD" w:rsidRPr="000115CD" w:rsidRDefault="000115CD" w:rsidP="00011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Приходи </w:t>
            </w:r>
            <w:r w:rsidRPr="00011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2025</w:t>
            </w:r>
            <w:r w:rsidRPr="00011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 от такса „Битови отпадъци”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5CD" w:rsidRPr="000115CD" w:rsidRDefault="000115CD" w:rsidP="00011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5CD">
              <w:rPr>
                <w:rFonts w:ascii="Times New Roman" w:eastAsia="Times New Roman" w:hAnsi="Times New Roman" w:cs="Times New Roman"/>
                <w:sz w:val="24"/>
                <w:szCs w:val="24"/>
              </w:rPr>
              <w:t>1 900 000</w:t>
            </w:r>
          </w:p>
        </w:tc>
      </w:tr>
      <w:tr w:rsidR="000115CD" w:rsidRPr="000115CD" w:rsidTr="006D1811">
        <w:trPr>
          <w:trHeight w:val="3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5CD" w:rsidRPr="000115CD" w:rsidRDefault="000115CD" w:rsidP="00011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5C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5CD" w:rsidRPr="000115CD" w:rsidRDefault="000115CD" w:rsidP="00011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5CD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Приходи от лихви от такса бит. отпадъци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5CD" w:rsidRPr="000115CD" w:rsidRDefault="000115CD" w:rsidP="00011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50 000 </w:t>
            </w:r>
          </w:p>
        </w:tc>
      </w:tr>
      <w:tr w:rsidR="000115CD" w:rsidRPr="000115CD" w:rsidTr="006D18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5CD" w:rsidRPr="000115CD" w:rsidRDefault="000115CD" w:rsidP="00011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5C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5CD" w:rsidRPr="000115CD" w:rsidRDefault="000115CD" w:rsidP="00011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5CD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Приходи от услуги ПСО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5CD" w:rsidRPr="000115CD" w:rsidRDefault="000115CD" w:rsidP="00011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50 000 </w:t>
            </w:r>
          </w:p>
        </w:tc>
      </w:tr>
      <w:tr w:rsidR="000115CD" w:rsidRPr="000115CD" w:rsidTr="006D18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CD" w:rsidRPr="000115CD" w:rsidRDefault="000115CD" w:rsidP="00011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5C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CD" w:rsidRPr="000115CD" w:rsidRDefault="000115CD" w:rsidP="000115CD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5CD">
              <w:rPr>
                <w:rFonts w:ascii="Times New Roman" w:eastAsia="Times New Roman" w:hAnsi="Times New Roman" w:cs="Times New Roman"/>
                <w:sz w:val="24"/>
                <w:szCs w:val="24"/>
              </w:rPr>
              <w:t>Възстановени резервирани средства по чл.64 в РИОСВ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CD" w:rsidRPr="000115CD" w:rsidRDefault="000115CD" w:rsidP="00011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5CD">
              <w:rPr>
                <w:rFonts w:ascii="Times New Roman" w:eastAsia="Times New Roman" w:hAnsi="Times New Roman" w:cs="Times New Roman"/>
                <w:sz w:val="24"/>
                <w:szCs w:val="24"/>
              </w:rPr>
              <w:t>336 000</w:t>
            </w:r>
          </w:p>
        </w:tc>
      </w:tr>
      <w:tr w:rsidR="000115CD" w:rsidRPr="000115CD" w:rsidTr="006D18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CD" w:rsidRPr="000115CD" w:rsidRDefault="000115CD" w:rsidP="00011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5C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CD" w:rsidRPr="000115CD" w:rsidRDefault="000115CD" w:rsidP="000115CD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5CD">
              <w:rPr>
                <w:rFonts w:ascii="Times New Roman" w:eastAsia="Times New Roman" w:hAnsi="Times New Roman" w:cs="Times New Roman"/>
                <w:sz w:val="24"/>
                <w:szCs w:val="24"/>
              </w:rPr>
              <w:t>Възстановени резервирани средства по чл.60 в РИОСВ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CD" w:rsidRPr="000115CD" w:rsidRDefault="000115CD" w:rsidP="00011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5CD">
              <w:rPr>
                <w:rFonts w:ascii="Times New Roman" w:eastAsia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0115CD" w:rsidRPr="000115CD" w:rsidTr="006D18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CD" w:rsidRPr="000115CD" w:rsidRDefault="000115CD" w:rsidP="00011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5C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CD" w:rsidRPr="000115CD" w:rsidRDefault="000115CD" w:rsidP="000115CD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5CD">
              <w:rPr>
                <w:rFonts w:ascii="Times New Roman" w:eastAsia="Times New Roman" w:hAnsi="Times New Roman" w:cs="Times New Roman"/>
                <w:sz w:val="24"/>
                <w:szCs w:val="24"/>
              </w:rPr>
              <w:t>Преходен остатък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CD" w:rsidRPr="000115CD" w:rsidRDefault="000115CD" w:rsidP="00011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5CD">
              <w:rPr>
                <w:rFonts w:ascii="Times New Roman" w:eastAsia="Times New Roman" w:hAnsi="Times New Roman" w:cs="Times New Roman"/>
                <w:sz w:val="24"/>
                <w:szCs w:val="24"/>
              </w:rPr>
              <w:t>95 500</w:t>
            </w:r>
          </w:p>
        </w:tc>
      </w:tr>
      <w:tr w:rsidR="000115CD" w:rsidRPr="000115CD" w:rsidTr="006D18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5CD" w:rsidRPr="000115CD" w:rsidRDefault="000115CD" w:rsidP="00011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15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115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5CD" w:rsidRPr="000115CD" w:rsidRDefault="000115CD" w:rsidP="000115CD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15CD">
              <w:rPr>
                <w:rFonts w:ascii="Times New Roman" w:eastAsia="Times New Roman" w:hAnsi="Times New Roman" w:cs="Times New Roman"/>
                <w:sz w:val="24"/>
                <w:szCs w:val="24"/>
              </w:rPr>
              <w:t>Невнесени</w:t>
            </w:r>
            <w:proofErr w:type="spellEnd"/>
            <w:r w:rsidRPr="00011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обезпечения и отчисления от ЗУО за 2025 г.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5CD" w:rsidRPr="000115CD" w:rsidRDefault="000115CD" w:rsidP="00011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5CD">
              <w:rPr>
                <w:rFonts w:ascii="Times New Roman" w:eastAsia="Times New Roman" w:hAnsi="Times New Roman" w:cs="Times New Roman"/>
                <w:sz w:val="24"/>
                <w:szCs w:val="24"/>
              </w:rPr>
              <w:t>799 200</w:t>
            </w:r>
          </w:p>
        </w:tc>
      </w:tr>
      <w:tr w:rsidR="000115CD" w:rsidRPr="000115CD" w:rsidTr="006D18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5CD" w:rsidRPr="000115CD" w:rsidRDefault="000115CD" w:rsidP="00011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1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5CD" w:rsidRPr="000115CD" w:rsidRDefault="000115CD" w:rsidP="00011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1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ОБЩО РАЗХОДИ, в т.ч.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5CD" w:rsidRPr="000115CD" w:rsidRDefault="000115CD" w:rsidP="00011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1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3 240 700</w:t>
            </w:r>
          </w:p>
        </w:tc>
      </w:tr>
      <w:tr w:rsidR="000115CD" w:rsidRPr="000115CD" w:rsidTr="006D18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5CD" w:rsidRPr="000115CD" w:rsidRDefault="000115CD" w:rsidP="00011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5C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5CD" w:rsidRPr="000115CD" w:rsidRDefault="000115CD" w:rsidP="00011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5CD">
              <w:rPr>
                <w:rFonts w:ascii="Times New Roman" w:eastAsia="Times New Roman" w:hAnsi="Times New Roman" w:cs="Times New Roman"/>
                <w:sz w:val="24"/>
                <w:szCs w:val="24"/>
              </w:rPr>
              <w:t>Събиране на битовите отпадъци и транспортирането им съоръжения и инсталации за тяхното третиране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5CD" w:rsidRPr="000115CD" w:rsidRDefault="000115CD" w:rsidP="00011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5CD">
              <w:rPr>
                <w:rFonts w:ascii="Times New Roman" w:eastAsia="Times New Roman" w:hAnsi="Times New Roman" w:cs="Times New Roman"/>
                <w:sz w:val="24"/>
                <w:szCs w:val="24"/>
              </w:rPr>
              <w:t>1 440 100</w:t>
            </w:r>
          </w:p>
        </w:tc>
      </w:tr>
      <w:tr w:rsidR="000115CD" w:rsidRPr="000115CD" w:rsidTr="006D18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5CD" w:rsidRPr="000115CD" w:rsidRDefault="000115CD" w:rsidP="00011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5C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5CD" w:rsidRPr="000115CD" w:rsidRDefault="000115CD" w:rsidP="00011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Проучване, проектиране, изграждане, поддържане, експлоатация, закриване и мониторинг на депата за битови отпадъци или други инсталации или съоръжения за обезвреждане, рециклиране и оползотворяване на битови отпадъци, в </w:t>
            </w:r>
            <w:proofErr w:type="spellStart"/>
            <w:r w:rsidRPr="000115CD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11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разходите за обезвреждане чрез депониране на регионалното депо и както и тези по чл.60 и чл.64 от ЗУО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5CD" w:rsidRPr="000115CD" w:rsidRDefault="000115CD" w:rsidP="00011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5CD">
              <w:rPr>
                <w:rFonts w:ascii="Times New Roman" w:eastAsia="Times New Roman" w:hAnsi="Times New Roman" w:cs="Times New Roman"/>
                <w:sz w:val="24"/>
                <w:szCs w:val="24"/>
              </w:rPr>
              <w:t>1 070 400</w:t>
            </w:r>
          </w:p>
        </w:tc>
      </w:tr>
      <w:tr w:rsidR="000115CD" w:rsidRPr="000115CD" w:rsidTr="006D18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5CD" w:rsidRPr="000115CD" w:rsidRDefault="000115CD" w:rsidP="00011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5C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5CD" w:rsidRPr="000115CD" w:rsidRDefault="000115CD" w:rsidP="00011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5CD">
              <w:rPr>
                <w:rFonts w:ascii="Times New Roman" w:eastAsia="Times New Roman" w:hAnsi="Times New Roman" w:cs="Times New Roman"/>
                <w:sz w:val="24"/>
                <w:szCs w:val="24"/>
              </w:rPr>
              <w:t>Почистване на уличните платна, площадите, алеите, парковете и другите територии от населените места предназначени за обществено ползване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5CD" w:rsidRPr="000115CD" w:rsidRDefault="000115CD" w:rsidP="00011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15CD">
              <w:rPr>
                <w:rFonts w:ascii="Times New Roman" w:eastAsia="Times New Roman" w:hAnsi="Times New Roman" w:cs="Times New Roman"/>
                <w:sz w:val="24"/>
                <w:szCs w:val="24"/>
              </w:rPr>
              <w:t>730 200</w:t>
            </w:r>
          </w:p>
        </w:tc>
      </w:tr>
      <w:tr w:rsidR="000115CD" w:rsidRPr="000115CD" w:rsidTr="006D18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5CD" w:rsidRPr="000115CD" w:rsidRDefault="000115CD" w:rsidP="00011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5C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5CD" w:rsidRPr="000115CD" w:rsidRDefault="000115CD" w:rsidP="00011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Наличност към </w:t>
            </w:r>
            <w:r w:rsidRPr="00011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31.12.2025</w:t>
            </w:r>
            <w:r w:rsidRPr="00011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година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5CD" w:rsidRPr="000115CD" w:rsidRDefault="000115CD" w:rsidP="00011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5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15CD" w:rsidRPr="000115CD" w:rsidTr="006D18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5CD" w:rsidRPr="000115CD" w:rsidRDefault="000115CD" w:rsidP="00011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5C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5CD" w:rsidRPr="000115CD" w:rsidRDefault="000115CD" w:rsidP="00011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ОБЩО РАЗХОДИ плюс наличност към </w:t>
            </w:r>
            <w:r w:rsidRPr="00011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31.12.2025 г.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5CD" w:rsidRPr="000115CD" w:rsidRDefault="000115CD" w:rsidP="00011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1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3 240 700</w:t>
            </w:r>
          </w:p>
        </w:tc>
      </w:tr>
      <w:tr w:rsidR="000115CD" w:rsidRPr="000115CD" w:rsidTr="006D18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5CD" w:rsidRPr="000115CD" w:rsidRDefault="000115CD" w:rsidP="00011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5CD" w:rsidRPr="000115CD" w:rsidRDefault="000115CD" w:rsidP="00011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CD" w:rsidRPr="000115CD" w:rsidRDefault="000115CD" w:rsidP="00011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15CD" w:rsidRPr="000115CD" w:rsidRDefault="000115CD" w:rsidP="000115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082B" w:rsidRPr="007665D2" w:rsidRDefault="00C1082B" w:rsidP="00766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en-US" w:eastAsia="bg-BG"/>
        </w:rPr>
      </w:pPr>
    </w:p>
    <w:p w:rsidR="007665D2" w:rsidRPr="007665D2" w:rsidRDefault="006505FC" w:rsidP="00084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7665D2" w:rsidRPr="007665D2" w:rsidRDefault="007665D2" w:rsidP="007665D2">
      <w:pPr>
        <w:spacing w:after="0" w:line="240" w:lineRule="auto"/>
        <w:ind w:left="1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65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665D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665D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665D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665D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665D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665D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ОБЩИНСКИ СЪВЕТ – КАРНОБАТ</w:t>
      </w:r>
    </w:p>
    <w:p w:rsidR="0062765C" w:rsidRDefault="0062765C"/>
    <w:sectPr w:rsidR="0062765C" w:rsidSect="00436E61">
      <w:pgSz w:w="11906" w:h="16838"/>
      <w:pgMar w:top="1135" w:right="1106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9092"/>
      </v:shape>
    </w:pict>
  </w:numPicBullet>
  <w:abstractNum w:abstractNumId="0" w15:restartNumberingAfterBreak="0">
    <w:nsid w:val="050C4232"/>
    <w:multiLevelType w:val="hybridMultilevel"/>
    <w:tmpl w:val="F9385F5C"/>
    <w:lvl w:ilvl="0" w:tplc="5ACE082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0A3D6A31"/>
    <w:multiLevelType w:val="hybridMultilevel"/>
    <w:tmpl w:val="5068F7D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F2485"/>
    <w:multiLevelType w:val="hybridMultilevel"/>
    <w:tmpl w:val="BB0C5D76"/>
    <w:lvl w:ilvl="0" w:tplc="2DB6EB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0D21F63"/>
    <w:multiLevelType w:val="hybridMultilevel"/>
    <w:tmpl w:val="F3A47F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E55D1"/>
    <w:multiLevelType w:val="hybridMultilevel"/>
    <w:tmpl w:val="000AD874"/>
    <w:lvl w:ilvl="0" w:tplc="04020005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" w15:restartNumberingAfterBreak="0">
    <w:nsid w:val="3AB43F01"/>
    <w:multiLevelType w:val="hybridMultilevel"/>
    <w:tmpl w:val="A0320B08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20404"/>
    <w:multiLevelType w:val="hybridMultilevel"/>
    <w:tmpl w:val="1744F3A0"/>
    <w:lvl w:ilvl="0" w:tplc="BFD29164">
      <w:start w:val="1"/>
      <w:numFmt w:val="decimal"/>
      <w:lvlText w:val="%1."/>
      <w:lvlJc w:val="left"/>
      <w:pPr>
        <w:ind w:left="9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31" w:hanging="360"/>
      </w:pPr>
    </w:lvl>
    <w:lvl w:ilvl="2" w:tplc="0402001B" w:tentative="1">
      <w:start w:val="1"/>
      <w:numFmt w:val="lowerRoman"/>
      <w:lvlText w:val="%3."/>
      <w:lvlJc w:val="right"/>
      <w:pPr>
        <w:ind w:left="2351" w:hanging="180"/>
      </w:pPr>
    </w:lvl>
    <w:lvl w:ilvl="3" w:tplc="0402000F" w:tentative="1">
      <w:start w:val="1"/>
      <w:numFmt w:val="decimal"/>
      <w:lvlText w:val="%4."/>
      <w:lvlJc w:val="left"/>
      <w:pPr>
        <w:ind w:left="3071" w:hanging="360"/>
      </w:pPr>
    </w:lvl>
    <w:lvl w:ilvl="4" w:tplc="04020019" w:tentative="1">
      <w:start w:val="1"/>
      <w:numFmt w:val="lowerLetter"/>
      <w:lvlText w:val="%5."/>
      <w:lvlJc w:val="left"/>
      <w:pPr>
        <w:ind w:left="3791" w:hanging="360"/>
      </w:pPr>
    </w:lvl>
    <w:lvl w:ilvl="5" w:tplc="0402001B" w:tentative="1">
      <w:start w:val="1"/>
      <w:numFmt w:val="lowerRoman"/>
      <w:lvlText w:val="%6."/>
      <w:lvlJc w:val="right"/>
      <w:pPr>
        <w:ind w:left="4511" w:hanging="180"/>
      </w:pPr>
    </w:lvl>
    <w:lvl w:ilvl="6" w:tplc="0402000F" w:tentative="1">
      <w:start w:val="1"/>
      <w:numFmt w:val="decimal"/>
      <w:lvlText w:val="%7."/>
      <w:lvlJc w:val="left"/>
      <w:pPr>
        <w:ind w:left="5231" w:hanging="360"/>
      </w:pPr>
    </w:lvl>
    <w:lvl w:ilvl="7" w:tplc="04020019" w:tentative="1">
      <w:start w:val="1"/>
      <w:numFmt w:val="lowerLetter"/>
      <w:lvlText w:val="%8."/>
      <w:lvlJc w:val="left"/>
      <w:pPr>
        <w:ind w:left="5951" w:hanging="360"/>
      </w:pPr>
    </w:lvl>
    <w:lvl w:ilvl="8" w:tplc="0402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7" w15:restartNumberingAfterBreak="0">
    <w:nsid w:val="4E677D1C"/>
    <w:multiLevelType w:val="hybridMultilevel"/>
    <w:tmpl w:val="3CC839CC"/>
    <w:lvl w:ilvl="0" w:tplc="BCF214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71C189D"/>
    <w:multiLevelType w:val="multilevel"/>
    <w:tmpl w:val="355A31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9" w15:restartNumberingAfterBreak="0">
    <w:nsid w:val="60211307"/>
    <w:multiLevelType w:val="hybridMultilevel"/>
    <w:tmpl w:val="3BAA450C"/>
    <w:lvl w:ilvl="0" w:tplc="4506506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04155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26F9A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5A197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BC93E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B67B9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BAFB1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3252F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3C68C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79454B7"/>
    <w:multiLevelType w:val="hybridMultilevel"/>
    <w:tmpl w:val="077C67F4"/>
    <w:lvl w:ilvl="0" w:tplc="0402000B">
      <w:start w:val="1"/>
      <w:numFmt w:val="bullet"/>
      <w:lvlText w:val=""/>
      <w:lvlJc w:val="left"/>
      <w:pPr>
        <w:ind w:left="1564" w:hanging="855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8B537E0"/>
    <w:multiLevelType w:val="hybridMultilevel"/>
    <w:tmpl w:val="CF905F6C"/>
    <w:lvl w:ilvl="0" w:tplc="D10C7548">
      <w:numFmt w:val="bullet"/>
      <w:lvlText w:val="-"/>
      <w:lvlJc w:val="left"/>
      <w:pPr>
        <w:ind w:left="220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2" w15:restartNumberingAfterBreak="0">
    <w:nsid w:val="6D2734C3"/>
    <w:multiLevelType w:val="hybridMultilevel"/>
    <w:tmpl w:val="AE769588"/>
    <w:lvl w:ilvl="0" w:tplc="14347F56">
      <w:start w:val="1"/>
      <w:numFmt w:val="decimal"/>
      <w:lvlText w:val="%1."/>
      <w:lvlJc w:val="left"/>
      <w:pPr>
        <w:ind w:left="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60E48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90BE5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F4D78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42AE8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5A625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026E1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6E2BD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D010F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F252DFF"/>
    <w:multiLevelType w:val="hybridMultilevel"/>
    <w:tmpl w:val="E9F296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5"/>
  </w:num>
  <w:num w:numId="8">
    <w:abstractNumId w:val="7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12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5D2"/>
    <w:rsid w:val="000115CD"/>
    <w:rsid w:val="00046C31"/>
    <w:rsid w:val="00074A65"/>
    <w:rsid w:val="00084F98"/>
    <w:rsid w:val="00153940"/>
    <w:rsid w:val="00173BD0"/>
    <w:rsid w:val="001D59B5"/>
    <w:rsid w:val="0027729B"/>
    <w:rsid w:val="00436E61"/>
    <w:rsid w:val="00487C46"/>
    <w:rsid w:val="004F6477"/>
    <w:rsid w:val="00614820"/>
    <w:rsid w:val="0062765C"/>
    <w:rsid w:val="006505FC"/>
    <w:rsid w:val="006A3B81"/>
    <w:rsid w:val="007665D2"/>
    <w:rsid w:val="00813D66"/>
    <w:rsid w:val="00873D6D"/>
    <w:rsid w:val="00A46DC5"/>
    <w:rsid w:val="00AC2009"/>
    <w:rsid w:val="00C1082B"/>
    <w:rsid w:val="00CA6A8D"/>
    <w:rsid w:val="00CD513A"/>
    <w:rsid w:val="00D123EC"/>
    <w:rsid w:val="00D85CC5"/>
    <w:rsid w:val="00DE4F88"/>
    <w:rsid w:val="00F7042E"/>
    <w:rsid w:val="00F76958"/>
    <w:rsid w:val="00F9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56E2C-AA77-475B-973D-C48E94A7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Без списък1"/>
    <w:next w:val="a2"/>
    <w:uiPriority w:val="99"/>
    <w:semiHidden/>
    <w:unhideWhenUsed/>
    <w:rsid w:val="00436E61"/>
  </w:style>
  <w:style w:type="paragraph" w:styleId="a3">
    <w:name w:val="List Paragraph"/>
    <w:basedOn w:val="a"/>
    <w:qFormat/>
    <w:rsid w:val="00436E61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436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Balloon Text"/>
    <w:basedOn w:val="a"/>
    <w:link w:val="a6"/>
    <w:uiPriority w:val="99"/>
    <w:semiHidden/>
    <w:unhideWhenUsed/>
    <w:rsid w:val="006A3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6A3B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pis://Base=NARH&amp;DocCode=2010&amp;ToPar=Art34_Al3&amp;Type=201/" TargetMode="External"/><Relationship Id="rId5" Type="http://schemas.openxmlformats.org/officeDocument/2006/relationships/hyperlink" Target="apis://Base=NARH&amp;DocCode=2010&amp;ToPar=Art34_Al2&amp;Type=201/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8</Pages>
  <Words>2814</Words>
  <Characters>16041</Characters>
  <Application>Microsoft Office Word</Application>
  <DocSecurity>0</DocSecurity>
  <Lines>133</Lines>
  <Paragraphs>37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MilenaOBS</dc:creator>
  <cp:keywords/>
  <dc:description/>
  <cp:lastModifiedBy>MilenaOBS</cp:lastModifiedBy>
  <cp:revision>23</cp:revision>
  <cp:lastPrinted>2024-12-02T13:44:00Z</cp:lastPrinted>
  <dcterms:created xsi:type="dcterms:W3CDTF">2024-08-09T11:24:00Z</dcterms:created>
  <dcterms:modified xsi:type="dcterms:W3CDTF">2025-01-07T08:45:00Z</dcterms:modified>
</cp:coreProperties>
</file>