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D6" w:rsidRPr="004259A2" w:rsidRDefault="006D14D6" w:rsidP="00DD2026">
      <w:pPr>
        <w:spacing w:after="100" w:afterAutospacing="1" w:line="240" w:lineRule="auto"/>
        <w:contextualSpacing/>
        <w:outlineLvl w:val="0"/>
        <w:rPr>
          <w:rFonts w:ascii="Times New Roman" w:eastAsia="Times New Roman" w:hAnsi="Times New Roman" w:cs="Times New Roman"/>
          <w:b/>
          <w:kern w:val="36"/>
          <w:sz w:val="28"/>
          <w:szCs w:val="28"/>
        </w:rPr>
      </w:pPr>
    </w:p>
    <w:p w:rsidR="00DD2026" w:rsidRPr="004259A2" w:rsidRDefault="006D14D6" w:rsidP="00DD2026">
      <w:pPr>
        <w:spacing w:after="100" w:afterAutospacing="1" w:line="240" w:lineRule="auto"/>
        <w:contextualSpacing/>
        <w:jc w:val="center"/>
        <w:outlineLvl w:val="0"/>
        <w:rPr>
          <w:rFonts w:ascii="Times New Roman" w:eastAsia="Times New Roman" w:hAnsi="Times New Roman" w:cs="Times New Roman"/>
          <w:b/>
          <w:kern w:val="36"/>
          <w:sz w:val="28"/>
          <w:szCs w:val="28"/>
          <w:lang w:val="ru-RU"/>
        </w:rPr>
      </w:pPr>
      <w:r w:rsidRPr="004259A2">
        <w:rPr>
          <w:rFonts w:ascii="Times New Roman" w:eastAsia="Times New Roman" w:hAnsi="Times New Roman" w:cs="Times New Roman"/>
          <w:b/>
          <w:kern w:val="36"/>
          <w:sz w:val="28"/>
          <w:szCs w:val="28"/>
          <w:lang w:val="ru-RU"/>
        </w:rPr>
        <w:t>Н А Р Е Д Б А</w:t>
      </w:r>
    </w:p>
    <w:p w:rsidR="006D14D6" w:rsidRPr="004259A2" w:rsidRDefault="006D14D6" w:rsidP="006D14D6">
      <w:pPr>
        <w:spacing w:after="100" w:afterAutospacing="1" w:line="240" w:lineRule="auto"/>
        <w:contextualSpacing/>
        <w:jc w:val="center"/>
        <w:outlineLvl w:val="0"/>
        <w:rPr>
          <w:rFonts w:ascii="Times New Roman" w:eastAsia="Times New Roman" w:hAnsi="Times New Roman" w:cs="Times New Roman"/>
          <w:b/>
          <w:kern w:val="36"/>
          <w:sz w:val="24"/>
          <w:szCs w:val="24"/>
        </w:rPr>
      </w:pPr>
      <w:r w:rsidRPr="004259A2">
        <w:rPr>
          <w:rFonts w:ascii="Times New Roman" w:eastAsia="Times New Roman" w:hAnsi="Times New Roman" w:cs="Times New Roman"/>
          <w:b/>
          <w:kern w:val="36"/>
          <w:sz w:val="24"/>
          <w:szCs w:val="24"/>
          <w:lang w:val="ru-RU"/>
        </w:rPr>
        <w:t xml:space="preserve">ЗА </w:t>
      </w:r>
      <w:r w:rsidR="00EB1337" w:rsidRPr="004259A2">
        <w:rPr>
          <w:rFonts w:ascii="Times New Roman" w:eastAsia="Times New Roman" w:hAnsi="Times New Roman" w:cs="Times New Roman"/>
          <w:b/>
          <w:kern w:val="36"/>
          <w:sz w:val="24"/>
          <w:szCs w:val="24"/>
          <w:lang w:val="ru-RU"/>
        </w:rPr>
        <w:t>ОПРЕДЕЛЯНЕТО И АДМИНИСТРИРАНЕТО</w:t>
      </w:r>
    </w:p>
    <w:p w:rsidR="006D14D6" w:rsidRPr="004259A2" w:rsidRDefault="006D14D6" w:rsidP="006D14D6">
      <w:pPr>
        <w:spacing w:after="100" w:afterAutospacing="1" w:line="240" w:lineRule="auto"/>
        <w:contextualSpacing/>
        <w:jc w:val="center"/>
        <w:outlineLvl w:val="0"/>
        <w:rPr>
          <w:rFonts w:ascii="Times New Roman" w:eastAsia="Times New Roman" w:hAnsi="Times New Roman" w:cs="Times New Roman"/>
          <w:b/>
          <w:kern w:val="36"/>
          <w:sz w:val="24"/>
          <w:szCs w:val="24"/>
          <w:lang w:val="ru-RU"/>
        </w:rPr>
      </w:pPr>
      <w:r w:rsidRPr="004259A2">
        <w:rPr>
          <w:rFonts w:ascii="Times New Roman" w:eastAsia="Times New Roman" w:hAnsi="Times New Roman" w:cs="Times New Roman"/>
          <w:b/>
          <w:kern w:val="36"/>
          <w:sz w:val="24"/>
          <w:szCs w:val="24"/>
          <w:lang w:val="ru-RU"/>
        </w:rPr>
        <w:t xml:space="preserve">НА </w:t>
      </w:r>
      <w:r w:rsidR="00B52F11" w:rsidRPr="004259A2">
        <w:rPr>
          <w:rFonts w:ascii="Times New Roman" w:eastAsia="Times New Roman" w:hAnsi="Times New Roman" w:cs="Times New Roman"/>
          <w:b/>
          <w:kern w:val="36"/>
          <w:sz w:val="24"/>
          <w:szCs w:val="24"/>
          <w:lang w:val="ru-RU"/>
        </w:rPr>
        <w:t xml:space="preserve"> </w:t>
      </w:r>
      <w:r w:rsidRPr="004259A2">
        <w:rPr>
          <w:rFonts w:ascii="Times New Roman" w:eastAsia="Times New Roman" w:hAnsi="Times New Roman" w:cs="Times New Roman"/>
          <w:b/>
          <w:kern w:val="36"/>
          <w:sz w:val="24"/>
          <w:szCs w:val="24"/>
          <w:lang w:val="ru-RU"/>
        </w:rPr>
        <w:t xml:space="preserve">МЕСТНИТЕ </w:t>
      </w:r>
      <w:r w:rsidR="00B52F11" w:rsidRPr="004259A2">
        <w:rPr>
          <w:rFonts w:ascii="Times New Roman" w:eastAsia="Times New Roman" w:hAnsi="Times New Roman" w:cs="Times New Roman"/>
          <w:b/>
          <w:kern w:val="36"/>
          <w:sz w:val="24"/>
          <w:szCs w:val="24"/>
          <w:lang w:val="ru-RU"/>
        </w:rPr>
        <w:t xml:space="preserve"> </w:t>
      </w:r>
      <w:r w:rsidRPr="004259A2">
        <w:rPr>
          <w:rFonts w:ascii="Times New Roman" w:eastAsia="Times New Roman" w:hAnsi="Times New Roman" w:cs="Times New Roman"/>
          <w:b/>
          <w:kern w:val="36"/>
          <w:sz w:val="24"/>
          <w:szCs w:val="24"/>
          <w:lang w:val="ru-RU"/>
        </w:rPr>
        <w:t xml:space="preserve">ТАКСИ </w:t>
      </w:r>
      <w:r w:rsidR="00B52F11" w:rsidRPr="004259A2">
        <w:rPr>
          <w:rFonts w:ascii="Times New Roman" w:eastAsia="Times New Roman" w:hAnsi="Times New Roman" w:cs="Times New Roman"/>
          <w:b/>
          <w:kern w:val="36"/>
          <w:sz w:val="24"/>
          <w:szCs w:val="24"/>
          <w:lang w:val="ru-RU"/>
        </w:rPr>
        <w:t xml:space="preserve"> </w:t>
      </w:r>
      <w:r w:rsidRPr="004259A2">
        <w:rPr>
          <w:rFonts w:ascii="Times New Roman" w:eastAsia="Times New Roman" w:hAnsi="Times New Roman" w:cs="Times New Roman"/>
          <w:b/>
          <w:kern w:val="36"/>
          <w:sz w:val="24"/>
          <w:szCs w:val="24"/>
          <w:lang w:val="ru-RU"/>
        </w:rPr>
        <w:t>И</w:t>
      </w:r>
    </w:p>
    <w:p w:rsidR="006D14D6" w:rsidRPr="004259A2" w:rsidRDefault="006D14D6" w:rsidP="006D14D6">
      <w:pPr>
        <w:spacing w:after="100" w:afterAutospacing="1" w:line="240" w:lineRule="auto"/>
        <w:contextualSpacing/>
        <w:jc w:val="center"/>
        <w:outlineLvl w:val="0"/>
        <w:rPr>
          <w:rFonts w:ascii="Times New Roman" w:eastAsia="Times New Roman" w:hAnsi="Times New Roman" w:cs="Times New Roman"/>
          <w:b/>
          <w:kern w:val="36"/>
          <w:sz w:val="24"/>
          <w:szCs w:val="24"/>
        </w:rPr>
      </w:pPr>
      <w:r w:rsidRPr="004259A2">
        <w:rPr>
          <w:rFonts w:ascii="Times New Roman" w:eastAsia="Times New Roman" w:hAnsi="Times New Roman" w:cs="Times New Roman"/>
          <w:b/>
          <w:kern w:val="36"/>
          <w:sz w:val="24"/>
          <w:szCs w:val="24"/>
          <w:lang w:val="ru-RU"/>
        </w:rPr>
        <w:t xml:space="preserve">ЦЕНИ </w:t>
      </w:r>
      <w:r w:rsidR="00DD2026" w:rsidRPr="004259A2">
        <w:rPr>
          <w:rFonts w:ascii="Times New Roman" w:eastAsia="Times New Roman" w:hAnsi="Times New Roman" w:cs="Times New Roman"/>
          <w:b/>
          <w:kern w:val="36"/>
          <w:sz w:val="24"/>
          <w:szCs w:val="24"/>
          <w:lang w:val="ru-RU"/>
        </w:rPr>
        <w:t xml:space="preserve"> </w:t>
      </w:r>
      <w:r w:rsidRPr="004259A2">
        <w:rPr>
          <w:rFonts w:ascii="Times New Roman" w:eastAsia="Times New Roman" w:hAnsi="Times New Roman" w:cs="Times New Roman"/>
          <w:b/>
          <w:kern w:val="36"/>
          <w:sz w:val="24"/>
          <w:szCs w:val="24"/>
          <w:lang w:val="ru-RU"/>
        </w:rPr>
        <w:t xml:space="preserve">НА УСЛУГИ </w:t>
      </w:r>
      <w:r w:rsidR="00DD2026" w:rsidRPr="004259A2">
        <w:rPr>
          <w:rFonts w:ascii="Times New Roman" w:eastAsia="Times New Roman" w:hAnsi="Times New Roman" w:cs="Times New Roman"/>
          <w:b/>
          <w:kern w:val="36"/>
          <w:sz w:val="24"/>
          <w:szCs w:val="24"/>
          <w:lang w:val="ru-RU"/>
        </w:rPr>
        <w:t xml:space="preserve"> </w:t>
      </w:r>
      <w:r w:rsidRPr="004259A2">
        <w:rPr>
          <w:rFonts w:ascii="Times New Roman" w:eastAsia="Times New Roman" w:hAnsi="Times New Roman" w:cs="Times New Roman"/>
          <w:b/>
          <w:kern w:val="36"/>
          <w:sz w:val="24"/>
          <w:szCs w:val="24"/>
          <w:lang w:val="ru-RU"/>
        </w:rPr>
        <w:t>НА ТЕРИТОРИЯТА НА ОБЩИНА КАРНОБАТ</w:t>
      </w:r>
    </w:p>
    <w:p w:rsidR="006D14D6" w:rsidRPr="004259A2" w:rsidRDefault="006D14D6" w:rsidP="00827399">
      <w:pPr>
        <w:spacing w:after="100" w:afterAutospacing="1" w:line="240" w:lineRule="auto"/>
        <w:contextualSpacing/>
        <w:outlineLvl w:val="0"/>
        <w:rPr>
          <w:rFonts w:ascii="Times New Roman" w:eastAsia="Times New Roman" w:hAnsi="Times New Roman" w:cs="Times New Roman"/>
          <w:b/>
          <w:bCs/>
          <w:kern w:val="36"/>
          <w:sz w:val="28"/>
          <w:szCs w:val="28"/>
        </w:rPr>
      </w:pPr>
    </w:p>
    <w:p w:rsidR="00BB4B59" w:rsidRDefault="003B3B6B" w:rsidP="00BB4B59">
      <w:pPr>
        <w:spacing w:after="0"/>
        <w:jc w:val="center"/>
        <w:rPr>
          <w:rFonts w:ascii="Times New Roman" w:hAnsi="Times New Roman" w:cs="Times New Roman"/>
          <w:sz w:val="24"/>
          <w:szCs w:val="24"/>
        </w:rPr>
      </w:pPr>
      <w:r w:rsidRPr="004259A2">
        <w:rPr>
          <w:rFonts w:ascii="Times New Roman" w:hAnsi="Times New Roman" w:cs="Times New Roman"/>
          <w:sz w:val="24"/>
          <w:szCs w:val="24"/>
          <w:lang w:val="en-US"/>
        </w:rPr>
        <w:t>/</w:t>
      </w:r>
      <w:r w:rsidR="009F38C4" w:rsidRPr="004259A2">
        <w:rPr>
          <w:rFonts w:ascii="Times New Roman" w:hAnsi="Times New Roman" w:cs="Times New Roman"/>
          <w:sz w:val="24"/>
          <w:szCs w:val="24"/>
        </w:rPr>
        <w:t>П</w:t>
      </w:r>
      <w:r w:rsidR="00B52F11" w:rsidRPr="004259A2">
        <w:rPr>
          <w:rFonts w:ascii="Times New Roman" w:hAnsi="Times New Roman" w:cs="Times New Roman"/>
          <w:sz w:val="24"/>
          <w:szCs w:val="24"/>
        </w:rPr>
        <w:t>риета с Решение №</w:t>
      </w:r>
      <w:r w:rsidR="009F0E72" w:rsidRPr="004259A2">
        <w:rPr>
          <w:rFonts w:ascii="Times New Roman" w:hAnsi="Times New Roman" w:cs="Times New Roman"/>
          <w:sz w:val="24"/>
          <w:szCs w:val="24"/>
        </w:rPr>
        <w:t xml:space="preserve"> 326</w:t>
      </w:r>
      <w:r w:rsidR="00B52F11" w:rsidRPr="004259A2">
        <w:rPr>
          <w:rFonts w:ascii="Times New Roman" w:hAnsi="Times New Roman" w:cs="Times New Roman"/>
          <w:sz w:val="24"/>
          <w:szCs w:val="24"/>
        </w:rPr>
        <w:t>/31.01.2018</w:t>
      </w:r>
      <w:r w:rsidR="00827399" w:rsidRPr="004259A2">
        <w:rPr>
          <w:rFonts w:ascii="Times New Roman" w:hAnsi="Times New Roman" w:cs="Times New Roman"/>
          <w:sz w:val="24"/>
          <w:szCs w:val="24"/>
          <w:lang w:val="en-US"/>
        </w:rPr>
        <w:t xml:space="preserve"> </w:t>
      </w:r>
      <w:r w:rsidR="00B52F11" w:rsidRPr="004259A2">
        <w:rPr>
          <w:rFonts w:ascii="Times New Roman" w:hAnsi="Times New Roman" w:cs="Times New Roman"/>
          <w:sz w:val="24"/>
          <w:szCs w:val="24"/>
        </w:rPr>
        <w:t>г. на Общински съвет - гр.</w:t>
      </w:r>
      <w:r w:rsidR="00A10EF2" w:rsidRPr="004259A2">
        <w:rPr>
          <w:rFonts w:ascii="Times New Roman" w:hAnsi="Times New Roman" w:cs="Times New Roman"/>
          <w:sz w:val="24"/>
          <w:szCs w:val="24"/>
        </w:rPr>
        <w:t xml:space="preserve"> </w:t>
      </w:r>
      <w:r w:rsidR="00B52F11" w:rsidRPr="004259A2">
        <w:rPr>
          <w:rFonts w:ascii="Times New Roman" w:hAnsi="Times New Roman" w:cs="Times New Roman"/>
          <w:sz w:val="24"/>
          <w:szCs w:val="24"/>
        </w:rPr>
        <w:t>Карнобат</w:t>
      </w:r>
      <w:r w:rsidR="00A10EF2" w:rsidRPr="004259A2">
        <w:rPr>
          <w:rFonts w:ascii="Times New Roman" w:hAnsi="Times New Roman" w:cs="Times New Roman"/>
          <w:sz w:val="24"/>
          <w:szCs w:val="24"/>
        </w:rPr>
        <w:t>, и</w:t>
      </w:r>
      <w:r w:rsidR="00827399" w:rsidRPr="004259A2">
        <w:rPr>
          <w:rFonts w:ascii="Times New Roman" w:hAnsi="Times New Roman" w:cs="Times New Roman"/>
          <w:sz w:val="24"/>
          <w:szCs w:val="24"/>
        </w:rPr>
        <w:t>зменена и допълнена</w:t>
      </w:r>
      <w:r w:rsidR="00915697" w:rsidRPr="004259A2">
        <w:rPr>
          <w:rFonts w:ascii="Times New Roman" w:hAnsi="Times New Roman" w:cs="Times New Roman"/>
          <w:sz w:val="24"/>
          <w:szCs w:val="24"/>
        </w:rPr>
        <w:t xml:space="preserve"> с Решение №407/21.09.2018</w:t>
      </w:r>
      <w:r w:rsidR="001C4448" w:rsidRPr="004259A2">
        <w:rPr>
          <w:rFonts w:ascii="Times New Roman" w:hAnsi="Times New Roman" w:cs="Times New Roman"/>
          <w:sz w:val="24"/>
          <w:szCs w:val="24"/>
        </w:rPr>
        <w:t xml:space="preserve"> </w:t>
      </w:r>
      <w:r w:rsidR="00915697" w:rsidRPr="004259A2">
        <w:rPr>
          <w:rFonts w:ascii="Times New Roman" w:hAnsi="Times New Roman" w:cs="Times New Roman"/>
          <w:sz w:val="24"/>
          <w:szCs w:val="24"/>
        </w:rPr>
        <w:t>г.</w:t>
      </w:r>
      <w:r w:rsidR="001C4448" w:rsidRPr="004259A2">
        <w:rPr>
          <w:rFonts w:ascii="Times New Roman" w:hAnsi="Times New Roman" w:cs="Times New Roman"/>
          <w:sz w:val="24"/>
          <w:szCs w:val="24"/>
        </w:rPr>
        <w:t xml:space="preserve"> </w:t>
      </w:r>
      <w:r w:rsidR="00915697" w:rsidRPr="004259A2">
        <w:rPr>
          <w:rFonts w:ascii="Times New Roman" w:hAnsi="Times New Roman" w:cs="Times New Roman"/>
          <w:sz w:val="24"/>
          <w:szCs w:val="24"/>
        </w:rPr>
        <w:t xml:space="preserve">на Общински съвет </w:t>
      </w:r>
      <w:r w:rsidR="005D5F6F" w:rsidRPr="004259A2">
        <w:rPr>
          <w:rFonts w:ascii="Times New Roman" w:hAnsi="Times New Roman" w:cs="Times New Roman"/>
          <w:sz w:val="24"/>
          <w:szCs w:val="24"/>
        </w:rPr>
        <w:t>–</w:t>
      </w:r>
      <w:r w:rsidR="00CE7A25" w:rsidRPr="004259A2">
        <w:rPr>
          <w:rFonts w:ascii="Times New Roman" w:hAnsi="Times New Roman" w:cs="Times New Roman"/>
          <w:sz w:val="24"/>
          <w:szCs w:val="24"/>
        </w:rPr>
        <w:t xml:space="preserve"> </w:t>
      </w:r>
      <w:r w:rsidR="00A10EF2" w:rsidRPr="004259A2">
        <w:rPr>
          <w:rFonts w:ascii="Times New Roman" w:hAnsi="Times New Roman" w:cs="Times New Roman"/>
          <w:sz w:val="24"/>
          <w:szCs w:val="24"/>
        </w:rPr>
        <w:t xml:space="preserve">Карнобат, </w:t>
      </w:r>
      <w:r w:rsidR="00211E70" w:rsidRPr="004259A2">
        <w:rPr>
          <w:rFonts w:ascii="Times New Roman" w:hAnsi="Times New Roman" w:cs="Times New Roman"/>
          <w:sz w:val="24"/>
          <w:szCs w:val="24"/>
        </w:rPr>
        <w:t xml:space="preserve">изменена с </w:t>
      </w:r>
      <w:r w:rsidR="00FC2EC1" w:rsidRPr="004259A2">
        <w:rPr>
          <w:rFonts w:ascii="Times New Roman" w:hAnsi="Times New Roman" w:cs="Times New Roman"/>
          <w:sz w:val="24"/>
          <w:szCs w:val="24"/>
        </w:rPr>
        <w:t xml:space="preserve"> Решение №</w:t>
      </w:r>
      <w:r w:rsidR="00FC2EC1" w:rsidRPr="004259A2">
        <w:rPr>
          <w:rFonts w:ascii="Times New Roman" w:hAnsi="Times New Roman" w:cs="Times New Roman"/>
          <w:sz w:val="24"/>
          <w:szCs w:val="24"/>
          <w:lang w:val="en-US"/>
        </w:rPr>
        <w:t>1698</w:t>
      </w:r>
      <w:r w:rsidR="00FC2EC1" w:rsidRPr="004259A2">
        <w:rPr>
          <w:rFonts w:ascii="Times New Roman" w:hAnsi="Times New Roman" w:cs="Times New Roman"/>
          <w:sz w:val="24"/>
          <w:szCs w:val="24"/>
        </w:rPr>
        <w:t>/1</w:t>
      </w:r>
      <w:r w:rsidR="00FC2EC1" w:rsidRPr="004259A2">
        <w:rPr>
          <w:rFonts w:ascii="Times New Roman" w:hAnsi="Times New Roman" w:cs="Times New Roman"/>
          <w:sz w:val="24"/>
          <w:szCs w:val="24"/>
          <w:lang w:val="en-US"/>
        </w:rPr>
        <w:t>0</w:t>
      </w:r>
      <w:r w:rsidR="00FC2EC1" w:rsidRPr="004259A2">
        <w:rPr>
          <w:rFonts w:ascii="Times New Roman" w:hAnsi="Times New Roman" w:cs="Times New Roman"/>
          <w:sz w:val="24"/>
          <w:szCs w:val="24"/>
        </w:rPr>
        <w:t>.</w:t>
      </w:r>
      <w:r w:rsidR="00FC2EC1" w:rsidRPr="004259A2">
        <w:rPr>
          <w:rFonts w:ascii="Times New Roman" w:hAnsi="Times New Roman" w:cs="Times New Roman"/>
          <w:sz w:val="24"/>
          <w:szCs w:val="24"/>
          <w:lang w:val="en-US"/>
        </w:rPr>
        <w:t>1</w:t>
      </w:r>
      <w:r w:rsidR="00FC2EC1" w:rsidRPr="004259A2">
        <w:rPr>
          <w:rFonts w:ascii="Times New Roman" w:hAnsi="Times New Roman" w:cs="Times New Roman"/>
          <w:sz w:val="24"/>
          <w:szCs w:val="24"/>
        </w:rPr>
        <w:t xml:space="preserve">0.2018 г. на </w:t>
      </w:r>
      <w:r w:rsidR="009C549C" w:rsidRPr="004259A2">
        <w:rPr>
          <w:rFonts w:ascii="Times New Roman" w:hAnsi="Times New Roman" w:cs="Times New Roman"/>
          <w:sz w:val="24"/>
          <w:szCs w:val="24"/>
        </w:rPr>
        <w:t>Административен съд – Бургас</w:t>
      </w:r>
      <w:r w:rsidR="00FC2EC1" w:rsidRPr="004259A2">
        <w:rPr>
          <w:rFonts w:ascii="Times New Roman" w:hAnsi="Times New Roman" w:cs="Times New Roman"/>
          <w:sz w:val="24"/>
          <w:szCs w:val="24"/>
          <w:lang w:val="en-US"/>
        </w:rPr>
        <w:t>,</w:t>
      </w:r>
      <w:r w:rsidR="00FC2EC1" w:rsidRPr="004259A2">
        <w:rPr>
          <w:rFonts w:ascii="Times New Roman" w:hAnsi="Times New Roman" w:cs="Times New Roman"/>
          <w:sz w:val="24"/>
          <w:szCs w:val="24"/>
        </w:rPr>
        <w:t xml:space="preserve"> </w:t>
      </w:r>
      <w:r w:rsidR="001C4448" w:rsidRPr="004259A2">
        <w:rPr>
          <w:rFonts w:ascii="Times New Roman" w:hAnsi="Times New Roman" w:cs="Times New Roman"/>
          <w:sz w:val="24"/>
          <w:szCs w:val="24"/>
        </w:rPr>
        <w:t>изменена и допълнена с Решение №</w:t>
      </w:r>
      <w:r w:rsidRPr="004259A2">
        <w:rPr>
          <w:rFonts w:ascii="Times New Roman" w:hAnsi="Times New Roman" w:cs="Times New Roman"/>
          <w:sz w:val="24"/>
          <w:szCs w:val="24"/>
          <w:lang w:val="en-US"/>
        </w:rPr>
        <w:t>136</w:t>
      </w:r>
      <w:r w:rsidR="001C4448" w:rsidRPr="004259A2">
        <w:rPr>
          <w:rFonts w:ascii="Times New Roman" w:hAnsi="Times New Roman" w:cs="Times New Roman"/>
          <w:sz w:val="24"/>
          <w:szCs w:val="24"/>
        </w:rPr>
        <w:t>/29.12.2020 г.</w:t>
      </w:r>
      <w:r w:rsidRPr="004259A2">
        <w:rPr>
          <w:rFonts w:ascii="Times New Roman" w:hAnsi="Times New Roman" w:cs="Times New Roman"/>
          <w:sz w:val="24"/>
          <w:szCs w:val="24"/>
          <w:lang w:val="en-US"/>
        </w:rPr>
        <w:t xml:space="preserve"> </w:t>
      </w:r>
      <w:r w:rsidRPr="004259A2">
        <w:rPr>
          <w:rFonts w:ascii="Times New Roman" w:hAnsi="Times New Roman" w:cs="Times New Roman"/>
          <w:sz w:val="24"/>
          <w:szCs w:val="24"/>
        </w:rPr>
        <w:t>на Общински съвет – Карнобат</w:t>
      </w:r>
      <w:r w:rsidR="008C135C" w:rsidRPr="004259A2">
        <w:rPr>
          <w:rFonts w:ascii="Times New Roman" w:hAnsi="Times New Roman" w:cs="Times New Roman"/>
          <w:sz w:val="24"/>
          <w:szCs w:val="24"/>
        </w:rPr>
        <w:t xml:space="preserve">, изменена и допълнена с Решение №265/23.12.2021 г. на Общински съвет </w:t>
      </w:r>
      <w:r w:rsidR="00826EB9" w:rsidRPr="004259A2">
        <w:rPr>
          <w:rFonts w:ascii="Times New Roman" w:hAnsi="Times New Roman" w:cs="Times New Roman"/>
          <w:sz w:val="24"/>
          <w:szCs w:val="24"/>
        </w:rPr>
        <w:t>–</w:t>
      </w:r>
      <w:r w:rsidR="008C135C" w:rsidRPr="004259A2">
        <w:rPr>
          <w:rFonts w:ascii="Times New Roman" w:hAnsi="Times New Roman" w:cs="Times New Roman"/>
          <w:sz w:val="24"/>
          <w:szCs w:val="24"/>
        </w:rPr>
        <w:t xml:space="preserve"> Карнобат</w:t>
      </w:r>
      <w:r w:rsidR="00826EB9" w:rsidRPr="004259A2">
        <w:rPr>
          <w:rFonts w:ascii="Times New Roman" w:hAnsi="Times New Roman" w:cs="Times New Roman"/>
          <w:sz w:val="24"/>
          <w:szCs w:val="24"/>
        </w:rPr>
        <w:t>; изменена и допълнена с Решение №297.І/31.03.2022 г. на Общински съвет Карнобат</w:t>
      </w:r>
      <w:r w:rsidR="00AC27FA" w:rsidRPr="004259A2">
        <w:rPr>
          <w:rFonts w:ascii="Times New Roman" w:hAnsi="Times New Roman" w:cs="Times New Roman"/>
          <w:sz w:val="24"/>
          <w:szCs w:val="24"/>
        </w:rPr>
        <w:t xml:space="preserve">, изменена с Решение №4.32/28.12.2023 г. на Общински съвет </w:t>
      </w:r>
      <w:r w:rsidR="00773A6D" w:rsidRPr="004259A2">
        <w:rPr>
          <w:rFonts w:ascii="Times New Roman" w:hAnsi="Times New Roman" w:cs="Times New Roman"/>
          <w:sz w:val="24"/>
          <w:szCs w:val="24"/>
        </w:rPr>
        <w:t>–</w:t>
      </w:r>
      <w:r w:rsidR="00AC27FA" w:rsidRPr="004259A2">
        <w:rPr>
          <w:rFonts w:ascii="Times New Roman" w:hAnsi="Times New Roman" w:cs="Times New Roman"/>
          <w:sz w:val="24"/>
          <w:szCs w:val="24"/>
        </w:rPr>
        <w:t xml:space="preserve"> Карнобат</w:t>
      </w:r>
      <w:r w:rsidR="00773A6D" w:rsidRPr="004259A2">
        <w:rPr>
          <w:rFonts w:ascii="Times New Roman" w:hAnsi="Times New Roman" w:cs="Times New Roman"/>
          <w:sz w:val="24"/>
          <w:szCs w:val="24"/>
        </w:rPr>
        <w:t>, изменена и допълнена с Решение №</w:t>
      </w:r>
      <w:r w:rsidR="00B001B0" w:rsidRPr="004259A2">
        <w:rPr>
          <w:rFonts w:ascii="Times New Roman" w:eastAsia="Times New Roman" w:hAnsi="Times New Roman" w:cs="Times New Roman"/>
          <w:sz w:val="24"/>
          <w:szCs w:val="24"/>
          <w:lang w:eastAsia="bg-BG"/>
        </w:rPr>
        <w:t>16.166</w:t>
      </w:r>
      <w:r w:rsidR="00773A6D" w:rsidRPr="004259A2">
        <w:rPr>
          <w:rFonts w:ascii="Times New Roman" w:hAnsi="Times New Roman" w:cs="Times New Roman"/>
          <w:sz w:val="24"/>
          <w:szCs w:val="24"/>
        </w:rPr>
        <w:t xml:space="preserve">/30.09.2024 г. на Общински съвет </w:t>
      </w:r>
      <w:r w:rsidR="00BB4B59">
        <w:rPr>
          <w:rFonts w:ascii="Times New Roman" w:hAnsi="Times New Roman" w:cs="Times New Roman"/>
          <w:sz w:val="24"/>
          <w:szCs w:val="24"/>
        </w:rPr>
        <w:t>–</w:t>
      </w:r>
      <w:r w:rsidR="00773A6D" w:rsidRPr="004259A2">
        <w:rPr>
          <w:rFonts w:ascii="Times New Roman" w:hAnsi="Times New Roman" w:cs="Times New Roman"/>
          <w:sz w:val="24"/>
          <w:szCs w:val="24"/>
        </w:rPr>
        <w:t xml:space="preserve"> Карнобат</w:t>
      </w:r>
      <w:r w:rsidR="00BB4B59">
        <w:rPr>
          <w:rFonts w:ascii="Times New Roman" w:hAnsi="Times New Roman" w:cs="Times New Roman"/>
          <w:sz w:val="24"/>
          <w:szCs w:val="24"/>
        </w:rPr>
        <w:t xml:space="preserve">, допълнена с </w:t>
      </w:r>
      <w:r w:rsidR="00BB4B59" w:rsidRPr="0097666E">
        <w:rPr>
          <w:rFonts w:ascii="Times New Roman" w:hAnsi="Times New Roman" w:cs="Times New Roman"/>
          <w:sz w:val="24"/>
          <w:szCs w:val="24"/>
        </w:rPr>
        <w:t>Решение №17.175.І/30.10.2024 г. на Общински съвет – Карнобат, в сила от 11.11.2024 г./</w:t>
      </w:r>
    </w:p>
    <w:p w:rsidR="001C4448" w:rsidRPr="004259A2" w:rsidRDefault="001C4448" w:rsidP="00B001B0">
      <w:pPr>
        <w:spacing w:after="0"/>
        <w:jc w:val="center"/>
        <w:rPr>
          <w:sz w:val="24"/>
          <w:szCs w:val="24"/>
        </w:rPr>
      </w:pPr>
      <w:bookmarkStart w:id="0" w:name="_GoBack"/>
      <w:bookmarkEnd w:id="0"/>
    </w:p>
    <w:p w:rsidR="00B52F11" w:rsidRPr="004259A2" w:rsidRDefault="00B52F11" w:rsidP="004170B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rPr>
      </w:pPr>
    </w:p>
    <w:p w:rsidR="004170B0" w:rsidRPr="004259A2" w:rsidRDefault="004170B0" w:rsidP="004170B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rPr>
      </w:pPr>
      <w:r w:rsidRPr="004259A2">
        <w:rPr>
          <w:rFonts w:ascii="Times New Roman" w:eastAsia="Times New Roman" w:hAnsi="Times New Roman" w:cs="Times New Roman"/>
          <w:b/>
          <w:bCs/>
          <w:sz w:val="28"/>
          <w:szCs w:val="28"/>
        </w:rPr>
        <w:t>Глава първа</w:t>
      </w:r>
    </w:p>
    <w:p w:rsidR="004170B0" w:rsidRPr="004259A2" w:rsidRDefault="004170B0" w:rsidP="004170B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rPr>
      </w:pPr>
      <w:r w:rsidRPr="004259A2">
        <w:rPr>
          <w:rFonts w:ascii="Times New Roman" w:eastAsia="Times New Roman" w:hAnsi="Times New Roman" w:cs="Times New Roman"/>
          <w:b/>
          <w:bCs/>
          <w:sz w:val="28"/>
          <w:szCs w:val="28"/>
        </w:rPr>
        <w:t>ОБЩИ ПОЛОЖЕНИЯ</w:t>
      </w:r>
    </w:p>
    <w:p w:rsidR="004170B0" w:rsidRPr="004259A2" w:rsidRDefault="004170B0" w:rsidP="004170B0">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w:t>
      </w:r>
    </w:p>
    <w:p w:rsidR="004170B0" w:rsidRPr="004259A2" w:rsidRDefault="004170B0" w:rsidP="004170B0">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Предмет и цел</w:t>
      </w:r>
    </w:p>
    <w:p w:rsidR="004170B0" w:rsidRPr="004259A2" w:rsidRDefault="004170B0" w:rsidP="004170B0">
      <w:pPr>
        <w:spacing w:after="0" w:line="240" w:lineRule="auto"/>
        <w:ind w:firstLine="720"/>
        <w:jc w:val="both"/>
        <w:rPr>
          <w:rFonts w:ascii="Times New Roman" w:eastAsia="Times New Roman" w:hAnsi="Times New Roman" w:cs="Times New Roman"/>
          <w:b/>
          <w:sz w:val="24"/>
          <w:szCs w:val="24"/>
        </w:rPr>
      </w:pPr>
    </w:p>
    <w:p w:rsidR="004170B0" w:rsidRPr="004259A2" w:rsidRDefault="004170B0" w:rsidP="004170B0">
      <w:pPr>
        <w:spacing w:after="0" w:line="240" w:lineRule="auto"/>
        <w:ind w:firstLine="720"/>
        <w:jc w:val="both"/>
        <w:rPr>
          <w:rFonts w:ascii="Times New Roman" w:eastAsia="Times New Roman" w:hAnsi="Times New Roman" w:cs="Times New Roman"/>
          <w:b/>
          <w:sz w:val="24"/>
          <w:szCs w:val="24"/>
        </w:rPr>
      </w:pPr>
      <w:r w:rsidRPr="004259A2">
        <w:rPr>
          <w:rFonts w:ascii="Times New Roman" w:eastAsia="Times New Roman" w:hAnsi="Times New Roman" w:cs="Times New Roman"/>
          <w:b/>
          <w:sz w:val="24"/>
          <w:szCs w:val="24"/>
        </w:rPr>
        <w:t>Чл.1.</w:t>
      </w:r>
      <w:r w:rsidRPr="004259A2">
        <w:rPr>
          <w:rFonts w:ascii="Times New Roman" w:eastAsia="Times New Roman" w:hAnsi="Times New Roman" w:cs="Times New Roman"/>
          <w:sz w:val="24"/>
          <w:szCs w:val="24"/>
        </w:rPr>
        <w:t xml:space="preserve"> С тази наредба се уреждат отношенията, свързани с определянето и администрирането на местните такси и цени на услуги на територията на Община Карнобат, реда и срока на тяхното събиране, реда,</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 xml:space="preserve">по който лицата, </w:t>
      </w:r>
      <w:proofErr w:type="spellStart"/>
      <w:r w:rsidRPr="004259A2">
        <w:rPr>
          <w:rFonts w:ascii="Times New Roman" w:eastAsia="Times New Roman" w:hAnsi="Times New Roman" w:cs="Times New Roman"/>
          <w:sz w:val="24"/>
          <w:szCs w:val="24"/>
        </w:rPr>
        <w:t>неползващи</w:t>
      </w:r>
      <w:proofErr w:type="spellEnd"/>
      <w:r w:rsidRPr="004259A2">
        <w:rPr>
          <w:rFonts w:ascii="Times New Roman" w:eastAsia="Times New Roman" w:hAnsi="Times New Roman" w:cs="Times New Roman"/>
          <w:sz w:val="24"/>
          <w:szCs w:val="24"/>
        </w:rPr>
        <w:t xml:space="preserve">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r w:rsidRPr="004259A2">
        <w:rPr>
          <w:rFonts w:ascii="Times New Roman" w:eastAsia="Times New Roman" w:hAnsi="Times New Roman" w:cs="Times New Roman"/>
          <w:b/>
          <w:sz w:val="24"/>
          <w:szCs w:val="24"/>
        </w:rPr>
        <w:t xml:space="preserve">   </w:t>
      </w:r>
    </w:p>
    <w:p w:rsidR="004170B0" w:rsidRPr="004259A2" w:rsidRDefault="004170B0" w:rsidP="004170B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w:t>
      </w:r>
      <w:r w:rsidRPr="004259A2">
        <w:rPr>
          <w:rFonts w:ascii="Times New Roman" w:eastAsia="Times New Roman" w:hAnsi="Times New Roman" w:cs="Times New Roman"/>
          <w:sz w:val="24"/>
          <w:szCs w:val="24"/>
        </w:rPr>
        <w:t xml:space="preserve"> Наредбата има за цел постигане на достъпност и предоставяне на качествени услуги на гражданите на общината.</w:t>
      </w:r>
    </w:p>
    <w:p w:rsidR="004170B0" w:rsidRPr="004259A2" w:rsidRDefault="004170B0" w:rsidP="004170B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w:t>
      </w:r>
      <w:r w:rsidRPr="004259A2">
        <w:rPr>
          <w:rFonts w:ascii="Times New Roman" w:eastAsia="Times New Roman" w:hAnsi="Times New Roman" w:cs="Times New Roman"/>
          <w:sz w:val="24"/>
          <w:szCs w:val="24"/>
        </w:rPr>
        <w:t xml:space="preserve"> (1)  На територията на Община Карнобат</w:t>
      </w:r>
      <w:r w:rsidR="00F473EB"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се събират местни такси, изброени в чл.6, ал.1 от Закона за местните данъци и такси, в това число и други местни такси, определени със закон.</w:t>
      </w:r>
    </w:p>
    <w:p w:rsidR="004170B0" w:rsidRPr="004259A2" w:rsidRDefault="004170B0" w:rsidP="004170B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всички други услуги и права, предоставяни от общината, с изключение на тези по ал. 1, Общинския</w:t>
      </w:r>
      <w:r w:rsidR="008A17BC" w:rsidRPr="004259A2">
        <w:rPr>
          <w:rFonts w:ascii="Times New Roman" w:eastAsia="Times New Roman" w:hAnsi="Times New Roman" w:cs="Times New Roman"/>
          <w:sz w:val="24"/>
          <w:szCs w:val="24"/>
        </w:rPr>
        <w:t>т</w:t>
      </w:r>
      <w:r w:rsidRPr="004259A2">
        <w:rPr>
          <w:rFonts w:ascii="Times New Roman" w:eastAsia="Times New Roman" w:hAnsi="Times New Roman" w:cs="Times New Roman"/>
          <w:sz w:val="24"/>
          <w:szCs w:val="24"/>
        </w:rPr>
        <w:t xml:space="preserve"> съвет с настоящата наредба определя цена.</w:t>
      </w:r>
    </w:p>
    <w:p w:rsidR="000F1E23" w:rsidRPr="004259A2" w:rsidRDefault="000F1E23" w:rsidP="000F1E23">
      <w:pPr>
        <w:spacing w:after="0" w:line="240" w:lineRule="auto"/>
        <w:jc w:val="center"/>
        <w:rPr>
          <w:rFonts w:ascii="Times New Roman" w:eastAsia="Times New Roman" w:hAnsi="Times New Roman" w:cs="Times New Roman"/>
          <w:b/>
          <w:sz w:val="28"/>
          <w:szCs w:val="28"/>
        </w:rPr>
      </w:pPr>
    </w:p>
    <w:p w:rsidR="000F1E23" w:rsidRPr="004259A2" w:rsidRDefault="000F1E23" w:rsidP="000F1E23">
      <w:pPr>
        <w:spacing w:after="0" w:line="240" w:lineRule="auto"/>
        <w:jc w:val="center"/>
        <w:rPr>
          <w:rFonts w:ascii="Times New Roman" w:eastAsia="Times New Roman" w:hAnsi="Times New Roman" w:cs="Times New Roman"/>
          <w:b/>
          <w:sz w:val="28"/>
          <w:szCs w:val="28"/>
        </w:rPr>
      </w:pPr>
    </w:p>
    <w:p w:rsidR="000F1E23" w:rsidRPr="004259A2" w:rsidRDefault="000F1E23" w:rsidP="000F1E23">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ІІ</w:t>
      </w:r>
    </w:p>
    <w:p w:rsidR="000F1E23" w:rsidRPr="004259A2" w:rsidRDefault="000F1E23" w:rsidP="000F1E23">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Определяне размер на общинските такси и цени на услуги</w:t>
      </w:r>
    </w:p>
    <w:p w:rsidR="000F1E23" w:rsidRPr="004259A2" w:rsidRDefault="000F1E23" w:rsidP="000F1E23">
      <w:pPr>
        <w:spacing w:after="0" w:line="240" w:lineRule="auto"/>
        <w:ind w:firstLine="720"/>
        <w:jc w:val="both"/>
        <w:rPr>
          <w:rFonts w:ascii="Times New Roman" w:eastAsia="Times New Roman" w:hAnsi="Times New Roman" w:cs="Times New Roman"/>
          <w:b/>
          <w:sz w:val="24"/>
          <w:szCs w:val="24"/>
        </w:rPr>
      </w:pPr>
      <w:r w:rsidRPr="004259A2">
        <w:rPr>
          <w:rFonts w:ascii="Times New Roman" w:eastAsia="Times New Roman" w:hAnsi="Times New Roman" w:cs="Times New Roman"/>
          <w:b/>
          <w:sz w:val="24"/>
          <w:szCs w:val="24"/>
        </w:rPr>
        <w:t xml:space="preserve"> </w:t>
      </w:r>
    </w:p>
    <w:p w:rsidR="000F1E23" w:rsidRPr="004259A2" w:rsidRDefault="000F1E23" w:rsidP="000F1E23">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b/>
          <w:caps/>
          <w:sz w:val="24"/>
          <w:szCs w:val="24"/>
        </w:rPr>
        <w:tab/>
      </w:r>
      <w:r w:rsidRPr="004259A2">
        <w:rPr>
          <w:rFonts w:ascii="Times New Roman" w:eastAsia="Times New Roman" w:hAnsi="Times New Roman" w:cs="Times New Roman"/>
          <w:b/>
          <w:sz w:val="24"/>
          <w:szCs w:val="24"/>
        </w:rPr>
        <w:t>Чл.4.</w:t>
      </w:r>
      <w:r w:rsidRPr="004259A2">
        <w:rPr>
          <w:rFonts w:ascii="Times New Roman" w:eastAsia="Times New Roman" w:hAnsi="Times New Roman" w:cs="Times New Roman"/>
          <w:sz w:val="24"/>
          <w:szCs w:val="24"/>
        </w:rPr>
        <w:t xml:space="preserve"> (1) Размерът на местните такси и цени на услуги се определят в български лева и при спазване принципите, определени в Закона за местните данъци и такси. </w:t>
      </w:r>
    </w:p>
    <w:p w:rsidR="000F1E23" w:rsidRPr="004259A2" w:rsidRDefault="000F1E23"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услуга, при която дейностите могат да се разграничат една от друга, се определя отделна такса за всяка от дейностите.</w:t>
      </w:r>
    </w:p>
    <w:p w:rsidR="000F1E23" w:rsidRPr="004259A2" w:rsidRDefault="000F1E23"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Наименованията на видовете услуги, за които се събират такси или цени на услуги, както и техния размер, са определени в съответни приложения, неразделна част от тази наредба.</w:t>
      </w:r>
    </w:p>
    <w:p w:rsidR="004F0960" w:rsidRPr="004259A2" w:rsidRDefault="004F0960" w:rsidP="004F0960">
      <w:pPr>
        <w:spacing w:after="0"/>
        <w:ind w:firstLine="708"/>
        <w:jc w:val="both"/>
        <w:rPr>
          <w:rFonts w:ascii="Times New Roman" w:hAnsi="Times New Roman" w:cs="Times New Roman"/>
          <w:sz w:val="24"/>
          <w:szCs w:val="24"/>
        </w:rPr>
      </w:pPr>
      <w:r w:rsidRPr="004259A2">
        <w:rPr>
          <w:rFonts w:ascii="Times New Roman" w:hAnsi="Times New Roman" w:cs="Times New Roman"/>
          <w:b/>
          <w:sz w:val="24"/>
          <w:szCs w:val="24"/>
        </w:rPr>
        <w:lastRenderedPageBreak/>
        <w:t xml:space="preserve">Чл.4а. </w:t>
      </w:r>
      <w:r w:rsidRPr="004259A2">
        <w:rPr>
          <w:rFonts w:ascii="Times New Roman" w:hAnsi="Times New Roman" w:cs="Times New Roman"/>
          <w:sz w:val="24"/>
          <w:szCs w:val="24"/>
        </w:rPr>
        <w:t xml:space="preserve">/нов с Решение </w:t>
      </w:r>
      <w:r w:rsidR="00B001B0" w:rsidRPr="004259A2">
        <w:rPr>
          <w:rFonts w:ascii="Times New Roman" w:hAnsi="Times New Roman" w:cs="Times New Roman"/>
          <w:sz w:val="24"/>
          <w:szCs w:val="24"/>
        </w:rPr>
        <w:t>№</w:t>
      </w:r>
      <w:r w:rsidR="00B001B0" w:rsidRPr="004259A2">
        <w:rPr>
          <w:rFonts w:ascii="Times New Roman" w:eastAsia="Times New Roman" w:hAnsi="Times New Roman" w:cs="Times New Roman"/>
          <w:sz w:val="24"/>
          <w:szCs w:val="24"/>
          <w:lang w:eastAsia="bg-BG"/>
        </w:rPr>
        <w:t>16.166</w:t>
      </w:r>
      <w:r w:rsidR="00B001B0"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на Общински съвет – Карнобат/</w:t>
      </w:r>
      <w:r w:rsidR="002B38E2" w:rsidRPr="004259A2">
        <w:rPr>
          <w:rStyle w:val="af0"/>
          <w:rFonts w:ascii="Times New Roman" w:hAnsi="Times New Roman" w:cs="Times New Roman"/>
          <w:sz w:val="24"/>
          <w:szCs w:val="24"/>
        </w:rPr>
        <w:footnoteReference w:id="1"/>
      </w:r>
      <w:r w:rsidRPr="004259A2">
        <w:rPr>
          <w:rFonts w:ascii="Times New Roman" w:hAnsi="Times New Roman" w:cs="Times New Roman"/>
          <w:sz w:val="24"/>
          <w:szCs w:val="24"/>
        </w:rPr>
        <w:t xml:space="preserve"> За административните услуги на Община Карнобат, предоставяни и по електронен път, таксата се заплаща с намаление 10 /Десет/ на сто спрямо таксата, определена за присъствено заявяване и предоставяне на услугите, като намалението не може да надвишава двадесет лева.</w:t>
      </w:r>
    </w:p>
    <w:p w:rsidR="000F1E23" w:rsidRPr="004259A2" w:rsidRDefault="000F1E23" w:rsidP="004F096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Чл.5.</w:t>
      </w:r>
      <w:r w:rsidRPr="004259A2">
        <w:rPr>
          <w:rFonts w:ascii="Times New Roman" w:eastAsia="Times New Roman" w:hAnsi="Times New Roman" w:cs="Times New Roman"/>
          <w:sz w:val="24"/>
          <w:szCs w:val="24"/>
        </w:rPr>
        <w:t xml:space="preserve"> (1) Размерът на конкретните такси и цени на услуги се определя след представено мотивирано предложение от съответната дирекция, която извършва дейността или предоставя съответната услуга и следва да включва пълните разходи (необходимите материално-технически и административни разходи) на общината по предоставяне на услугата. </w:t>
      </w:r>
    </w:p>
    <w:p w:rsidR="000F1E23" w:rsidRPr="004259A2" w:rsidRDefault="000F1E23"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(2)  Пълните разходи включват</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 xml:space="preserve">всички разходи на общината по предоставяне на услугата, включително: </w:t>
      </w:r>
    </w:p>
    <w:p w:rsidR="000F1E23" w:rsidRPr="004259A2" w:rsidRDefault="00A558EF"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п</w:t>
      </w:r>
      <w:r w:rsidR="000F1E23" w:rsidRPr="004259A2">
        <w:rPr>
          <w:rFonts w:ascii="Times New Roman" w:eastAsia="Times New Roman" w:hAnsi="Times New Roman" w:cs="Times New Roman"/>
          <w:sz w:val="24"/>
          <w:szCs w:val="24"/>
        </w:rPr>
        <w:t>реките и непреките трудови разходи (работна заплата, допълнителни плащания, здравни, пенсионни и осигурителни вноски);</w:t>
      </w:r>
      <w:r w:rsidR="000F1E23" w:rsidRPr="004259A2">
        <w:rPr>
          <w:rFonts w:ascii="Times New Roman" w:eastAsia="Times New Roman" w:hAnsi="Times New Roman" w:cs="Times New Roman"/>
          <w:b/>
          <w:sz w:val="24"/>
          <w:szCs w:val="24"/>
        </w:rPr>
        <w:t xml:space="preserve">  </w:t>
      </w:r>
    </w:p>
    <w:p w:rsidR="000F1E23" w:rsidRPr="004259A2" w:rsidRDefault="00A558EF"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м</w:t>
      </w:r>
      <w:r w:rsidR="000F1E23" w:rsidRPr="004259A2">
        <w:rPr>
          <w:rFonts w:ascii="Times New Roman" w:eastAsia="Times New Roman" w:hAnsi="Times New Roman" w:cs="Times New Roman"/>
          <w:sz w:val="24"/>
          <w:szCs w:val="24"/>
        </w:rPr>
        <w:t>атериални, режийни</w:t>
      </w:r>
      <w:r w:rsidR="000F1E23" w:rsidRPr="004259A2">
        <w:rPr>
          <w:rFonts w:ascii="Times New Roman" w:eastAsia="Times New Roman" w:hAnsi="Times New Roman" w:cs="Times New Roman"/>
          <w:b/>
          <w:sz w:val="24"/>
          <w:szCs w:val="24"/>
        </w:rPr>
        <w:t xml:space="preserve">, </w:t>
      </w:r>
      <w:r w:rsidR="000F1E23" w:rsidRPr="004259A2">
        <w:rPr>
          <w:rFonts w:ascii="Times New Roman" w:eastAsia="Times New Roman" w:hAnsi="Times New Roman" w:cs="Times New Roman"/>
          <w:sz w:val="24"/>
          <w:szCs w:val="24"/>
        </w:rPr>
        <w:t>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r w:rsidR="000F1E23" w:rsidRPr="004259A2">
        <w:rPr>
          <w:rFonts w:ascii="Times New Roman" w:eastAsia="Times New Roman" w:hAnsi="Times New Roman" w:cs="Times New Roman"/>
          <w:b/>
          <w:sz w:val="24"/>
          <w:szCs w:val="24"/>
        </w:rPr>
        <w:t xml:space="preserve"> </w:t>
      </w:r>
    </w:p>
    <w:p w:rsidR="000F1E23" w:rsidRPr="004259A2" w:rsidRDefault="00A558EF" w:rsidP="000F1E23">
      <w:pPr>
        <w:spacing w:after="0" w:line="240" w:lineRule="auto"/>
        <w:ind w:firstLine="720"/>
        <w:jc w:val="both"/>
        <w:rPr>
          <w:rFonts w:ascii="Times New Roman" w:eastAsia="Times New Roman" w:hAnsi="Times New Roman" w:cs="Times New Roman"/>
          <w:b/>
          <w:sz w:val="24"/>
          <w:szCs w:val="24"/>
        </w:rPr>
      </w:pPr>
      <w:r w:rsidRPr="004259A2">
        <w:rPr>
          <w:rFonts w:ascii="Times New Roman" w:eastAsia="Times New Roman" w:hAnsi="Times New Roman" w:cs="Times New Roman"/>
          <w:sz w:val="24"/>
          <w:szCs w:val="24"/>
        </w:rPr>
        <w:t>3. р</w:t>
      </w:r>
      <w:r w:rsidR="000F1E23" w:rsidRPr="004259A2">
        <w:rPr>
          <w:rFonts w:ascii="Times New Roman" w:eastAsia="Times New Roman" w:hAnsi="Times New Roman" w:cs="Times New Roman"/>
          <w:sz w:val="24"/>
          <w:szCs w:val="24"/>
        </w:rPr>
        <w:t>азходи за управление и контрол</w:t>
      </w:r>
      <w:r w:rsidR="00796AA9" w:rsidRPr="004259A2">
        <w:rPr>
          <w:rFonts w:ascii="Times New Roman" w:eastAsia="Times New Roman" w:hAnsi="Times New Roman" w:cs="Times New Roman"/>
          <w:sz w:val="24"/>
          <w:szCs w:val="24"/>
        </w:rPr>
        <w:t>;</w:t>
      </w:r>
      <w:r w:rsidR="000F1E23" w:rsidRPr="004259A2">
        <w:rPr>
          <w:rFonts w:ascii="Times New Roman" w:eastAsia="Times New Roman" w:hAnsi="Times New Roman" w:cs="Times New Roman"/>
          <w:b/>
          <w:sz w:val="24"/>
          <w:szCs w:val="24"/>
        </w:rPr>
        <w:t xml:space="preserve"> </w:t>
      </w:r>
    </w:p>
    <w:p w:rsidR="000F1E23" w:rsidRPr="004259A2" w:rsidRDefault="00A558EF"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р</w:t>
      </w:r>
      <w:r w:rsidR="000F1E23" w:rsidRPr="004259A2">
        <w:rPr>
          <w:rFonts w:ascii="Times New Roman" w:eastAsia="Times New Roman" w:hAnsi="Times New Roman" w:cs="Times New Roman"/>
          <w:sz w:val="24"/>
          <w:szCs w:val="24"/>
        </w:rPr>
        <w:t xml:space="preserve">азходи по събиране на таксите; </w:t>
      </w:r>
    </w:p>
    <w:p w:rsidR="000F1E23" w:rsidRPr="004259A2" w:rsidRDefault="000F1E23" w:rsidP="000F1E23">
      <w:pPr>
        <w:spacing w:after="0" w:line="240" w:lineRule="auto"/>
        <w:ind w:firstLine="720"/>
        <w:jc w:val="both"/>
        <w:rPr>
          <w:rFonts w:ascii="Times New Roman" w:eastAsia="Times New Roman" w:hAnsi="Times New Roman" w:cs="Times New Roman"/>
          <w:b/>
          <w:sz w:val="24"/>
          <w:szCs w:val="24"/>
        </w:rPr>
      </w:pPr>
      <w:r w:rsidRPr="004259A2">
        <w:rPr>
          <w:rFonts w:ascii="Times New Roman" w:eastAsia="Times New Roman" w:hAnsi="Times New Roman" w:cs="Times New Roman"/>
          <w:sz w:val="24"/>
          <w:szCs w:val="24"/>
        </w:rPr>
        <w:t xml:space="preserve">5. </w:t>
      </w:r>
      <w:r w:rsidR="00A558EF" w:rsidRPr="004259A2">
        <w:rPr>
          <w:rFonts w:ascii="Times New Roman" w:eastAsia="Times New Roman" w:hAnsi="Times New Roman" w:cs="Times New Roman"/>
          <w:sz w:val="24"/>
          <w:szCs w:val="24"/>
        </w:rPr>
        <w:t>и</w:t>
      </w:r>
      <w:r w:rsidRPr="004259A2">
        <w:rPr>
          <w:rFonts w:ascii="Times New Roman" w:eastAsia="Times New Roman" w:hAnsi="Times New Roman" w:cs="Times New Roman"/>
          <w:sz w:val="24"/>
          <w:szCs w:val="24"/>
        </w:rPr>
        <w:t>нвестиционни разходи.</w:t>
      </w:r>
      <w:r w:rsidRPr="004259A2">
        <w:rPr>
          <w:rFonts w:ascii="Times New Roman" w:eastAsia="Times New Roman" w:hAnsi="Times New Roman" w:cs="Times New Roman"/>
          <w:b/>
          <w:sz w:val="24"/>
          <w:szCs w:val="24"/>
        </w:rPr>
        <w:t xml:space="preserve"> </w:t>
      </w:r>
    </w:p>
    <w:p w:rsidR="000F1E23" w:rsidRPr="004259A2" w:rsidRDefault="00796AA9"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6.р</w:t>
      </w:r>
      <w:r w:rsidR="000F1E23" w:rsidRPr="004259A2">
        <w:rPr>
          <w:rFonts w:ascii="Times New Roman" w:eastAsia="Times New Roman" w:hAnsi="Times New Roman" w:cs="Times New Roman"/>
          <w:sz w:val="24"/>
          <w:szCs w:val="24"/>
        </w:rPr>
        <w:t>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0F1E23" w:rsidRPr="004259A2" w:rsidRDefault="00796AA9"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7. д</w:t>
      </w:r>
      <w:r w:rsidR="000F1E23" w:rsidRPr="004259A2">
        <w:rPr>
          <w:rFonts w:ascii="Times New Roman" w:eastAsia="Times New Roman" w:hAnsi="Times New Roman" w:cs="Times New Roman"/>
          <w:sz w:val="24"/>
          <w:szCs w:val="24"/>
        </w:rPr>
        <w:t>руги, имащи отношение към формирането на размера на таксата, определени конкретно от Общинския съвет.</w:t>
      </w:r>
    </w:p>
    <w:p w:rsidR="000F1E23" w:rsidRPr="004259A2" w:rsidRDefault="000F1E23"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(3)  Пълните разходи се определят при спазване изискванията на Закона за счетоводството и актовете по неговото прилагане.</w:t>
      </w:r>
    </w:p>
    <w:p w:rsidR="000F1E23" w:rsidRPr="004259A2" w:rsidRDefault="000F1E23"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Чл.6.</w:t>
      </w:r>
      <w:r w:rsidRPr="004259A2">
        <w:rPr>
          <w:rFonts w:ascii="Times New Roman" w:eastAsia="Times New Roman" w:hAnsi="Times New Roman" w:cs="Times New Roman"/>
          <w:sz w:val="24"/>
          <w:szCs w:val="24"/>
        </w:rPr>
        <w:t xml:space="preserve"> Размерът на таксата може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общинските приходи. </w:t>
      </w:r>
    </w:p>
    <w:p w:rsidR="000F1E23" w:rsidRPr="004259A2" w:rsidRDefault="000F1E23" w:rsidP="000F1E23">
      <w:pPr>
        <w:spacing w:after="0" w:line="240" w:lineRule="auto"/>
        <w:ind w:firstLine="720"/>
        <w:jc w:val="both"/>
        <w:rPr>
          <w:rFonts w:ascii="Times New Roman" w:eastAsia="Times New Roman" w:hAnsi="Times New Roman" w:cs="Times New Roman"/>
          <w:i/>
          <w:sz w:val="24"/>
          <w:szCs w:val="24"/>
        </w:rPr>
      </w:pPr>
      <w:r w:rsidRPr="004259A2">
        <w:rPr>
          <w:rFonts w:ascii="Times New Roman" w:eastAsia="Times New Roman" w:hAnsi="Times New Roman" w:cs="Times New Roman"/>
          <w:b/>
          <w:sz w:val="24"/>
          <w:szCs w:val="24"/>
        </w:rPr>
        <w:t>Чл.7.</w:t>
      </w:r>
      <w:r w:rsidRPr="004259A2">
        <w:rPr>
          <w:rFonts w:ascii="Times New Roman" w:eastAsia="Times New Roman" w:hAnsi="Times New Roman" w:cs="Times New Roman"/>
          <w:sz w:val="24"/>
          <w:szCs w:val="24"/>
        </w:rPr>
        <w:t xml:space="preserve"> Общинският съвет, по предложение на кмета на общината, определя размера на  таксата за битови отпадъци, не по-късно от 31.12. на предходната година.</w:t>
      </w:r>
      <w:r w:rsidRPr="004259A2">
        <w:rPr>
          <w:rFonts w:ascii="Times New Roman" w:eastAsia="Times New Roman" w:hAnsi="Times New Roman" w:cs="Times New Roman"/>
          <w:i/>
          <w:sz w:val="24"/>
          <w:szCs w:val="24"/>
        </w:rPr>
        <w:t xml:space="preserve"> </w:t>
      </w:r>
    </w:p>
    <w:p w:rsidR="000F1E23" w:rsidRPr="004259A2" w:rsidRDefault="00AA0EB1" w:rsidP="000F1E2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Чл.8</w:t>
      </w:r>
      <w:r w:rsidR="000F1E23" w:rsidRPr="004259A2">
        <w:rPr>
          <w:rFonts w:ascii="Times New Roman" w:eastAsia="Times New Roman" w:hAnsi="Times New Roman" w:cs="Times New Roman"/>
          <w:sz w:val="24"/>
          <w:szCs w:val="24"/>
        </w:rPr>
        <w:t xml:space="preserve"> Размерът на дължимата такса и/или цена на услуга се определя след заявя</w:t>
      </w:r>
      <w:r w:rsidR="009F38C4" w:rsidRPr="004259A2">
        <w:rPr>
          <w:rFonts w:ascii="Times New Roman" w:eastAsia="Times New Roman" w:hAnsi="Times New Roman" w:cs="Times New Roman"/>
          <w:sz w:val="24"/>
          <w:szCs w:val="24"/>
        </w:rPr>
        <w:t>ва</w:t>
      </w:r>
      <w:r w:rsidR="000F1E23" w:rsidRPr="004259A2">
        <w:rPr>
          <w:rFonts w:ascii="Times New Roman" w:eastAsia="Times New Roman" w:hAnsi="Times New Roman" w:cs="Times New Roman"/>
          <w:sz w:val="24"/>
          <w:szCs w:val="24"/>
        </w:rPr>
        <w:t>нето й, въз основа на писмена резолюция от длъжностни лица от общинска администрация.</w:t>
      </w:r>
    </w:p>
    <w:p w:rsidR="000F1E23" w:rsidRPr="004259A2" w:rsidRDefault="000F1E23" w:rsidP="000F1E23">
      <w:pPr>
        <w:spacing w:after="0" w:line="240" w:lineRule="auto"/>
        <w:ind w:firstLine="720"/>
        <w:jc w:val="both"/>
        <w:rPr>
          <w:rFonts w:ascii="Times New Roman" w:eastAsia="Times New Roman" w:hAnsi="Times New Roman" w:cs="Times New Roman"/>
          <w:b/>
          <w:sz w:val="24"/>
          <w:szCs w:val="24"/>
        </w:rPr>
      </w:pPr>
    </w:p>
    <w:p w:rsidR="00B631DB" w:rsidRPr="004259A2" w:rsidRDefault="00B631DB" w:rsidP="007572A4">
      <w:pPr>
        <w:spacing w:after="0" w:line="240" w:lineRule="auto"/>
        <w:jc w:val="center"/>
        <w:rPr>
          <w:rFonts w:ascii="Times New Roman" w:eastAsia="Times New Roman" w:hAnsi="Times New Roman" w:cs="Times New Roman"/>
          <w:b/>
          <w:sz w:val="28"/>
          <w:szCs w:val="28"/>
        </w:rPr>
      </w:pPr>
    </w:p>
    <w:p w:rsidR="007572A4" w:rsidRPr="004259A2" w:rsidRDefault="007572A4" w:rsidP="007572A4">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ІІІ</w:t>
      </w:r>
    </w:p>
    <w:p w:rsidR="007572A4" w:rsidRPr="004259A2" w:rsidRDefault="007572A4" w:rsidP="007572A4">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Ред и срок за събиране на местните такси и цени на услуги</w:t>
      </w:r>
    </w:p>
    <w:p w:rsidR="007572A4" w:rsidRPr="004259A2" w:rsidRDefault="007572A4" w:rsidP="007572A4">
      <w:pPr>
        <w:spacing w:after="0" w:line="240" w:lineRule="auto"/>
        <w:ind w:firstLine="720"/>
        <w:jc w:val="both"/>
        <w:rPr>
          <w:rFonts w:ascii="Times New Roman" w:eastAsia="Times New Roman" w:hAnsi="Times New Roman" w:cs="Times New Roman"/>
          <w:b/>
          <w:sz w:val="24"/>
          <w:szCs w:val="24"/>
        </w:rPr>
      </w:pPr>
    </w:p>
    <w:p w:rsidR="007572A4" w:rsidRPr="004259A2" w:rsidRDefault="007572A4" w:rsidP="007572A4">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 9</w:t>
      </w:r>
      <w:r w:rsidR="00796AA9"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Местните такси са прости и пропорционални и се заплащат в брой или безкасово.</w:t>
      </w:r>
    </w:p>
    <w:p w:rsidR="007572A4" w:rsidRPr="004259A2" w:rsidRDefault="007572A4" w:rsidP="007572A4">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Чл.10.</w:t>
      </w:r>
      <w:r w:rsidRPr="004259A2">
        <w:rPr>
          <w:rFonts w:ascii="Times New Roman" w:eastAsia="Times New Roman" w:hAnsi="Times New Roman" w:cs="Times New Roman"/>
          <w:sz w:val="24"/>
          <w:szCs w:val="24"/>
        </w:rPr>
        <w:t xml:space="preserve"> Местните такси и цените на услугите се заплащат едновременно с предоставянето</w:t>
      </w:r>
      <w:r w:rsidR="0043053D"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 с изключение на тези, за които с нормативен акт или с тази наредба е предвидено друго.</w:t>
      </w:r>
    </w:p>
    <w:p w:rsidR="007572A4" w:rsidRPr="004259A2" w:rsidRDefault="007572A4" w:rsidP="007572A4">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lastRenderedPageBreak/>
        <w:t>Чл.11.</w:t>
      </w:r>
      <w:r w:rsidRPr="004259A2">
        <w:rPr>
          <w:rFonts w:ascii="Times New Roman" w:eastAsia="Times New Roman" w:hAnsi="Times New Roman" w:cs="Times New Roman"/>
          <w:sz w:val="24"/>
          <w:szCs w:val="24"/>
        </w:rPr>
        <w:t xml:space="preserve"> Събирането на местните такси и цени на предоставените услуги от общината, се извършва от служит</w:t>
      </w:r>
      <w:r w:rsidR="00D512F6" w:rsidRPr="004259A2">
        <w:rPr>
          <w:rFonts w:ascii="Times New Roman" w:eastAsia="Times New Roman" w:hAnsi="Times New Roman" w:cs="Times New Roman"/>
          <w:sz w:val="24"/>
          <w:szCs w:val="24"/>
        </w:rPr>
        <w:t xml:space="preserve">ели на общинската администрация, свързана с приходите </w:t>
      </w:r>
      <w:r w:rsidRPr="004259A2">
        <w:rPr>
          <w:rFonts w:ascii="Times New Roman" w:eastAsia="Times New Roman" w:hAnsi="Times New Roman" w:cs="Times New Roman"/>
          <w:sz w:val="24"/>
          <w:szCs w:val="24"/>
        </w:rPr>
        <w:t>в сроковете и по предвидения в закона ред, освен ако в нормативен акт или тази наредба не е предвидено друго.</w:t>
      </w:r>
    </w:p>
    <w:p w:rsidR="007572A4" w:rsidRPr="004259A2" w:rsidRDefault="007572A4" w:rsidP="007572A4">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 12.</w:t>
      </w:r>
      <w:r w:rsidRPr="004259A2">
        <w:rPr>
          <w:rFonts w:ascii="Times New Roman" w:eastAsia="Times New Roman" w:hAnsi="Times New Roman" w:cs="Times New Roman"/>
          <w:sz w:val="24"/>
          <w:szCs w:val="24"/>
        </w:rPr>
        <w:t xml:space="preserve"> (1) Общината уведомява лицата по чл. 64 от ЗМДТ за дължимата от тях такса битови отпадъци за съответния период и за сроковете за плащане с писма по пощата, в които е посочен размера на таксата за текущата година.</w:t>
      </w:r>
    </w:p>
    <w:p w:rsidR="000263BE" w:rsidRPr="004259A2" w:rsidRDefault="007572A4" w:rsidP="000263BE">
      <w:pPr>
        <w:jc w:val="center"/>
        <w:rPr>
          <w:rFonts w:ascii="Times New Roman" w:eastAsia="Times New Roman" w:hAnsi="Times New Roman" w:cs="Times New Roman"/>
          <w:b/>
          <w:sz w:val="28"/>
          <w:szCs w:val="28"/>
        </w:rPr>
      </w:pPr>
      <w:r w:rsidRPr="004259A2">
        <w:rPr>
          <w:rFonts w:ascii="Times New Roman" w:eastAsia="Times New Roman" w:hAnsi="Times New Roman" w:cs="Times New Roman"/>
          <w:sz w:val="24"/>
          <w:szCs w:val="24"/>
        </w:rPr>
        <w:t xml:space="preserve">(2) Изпращането на писмата се организира от </w:t>
      </w:r>
      <w:r w:rsidR="00D512F6" w:rsidRPr="004259A2">
        <w:rPr>
          <w:rFonts w:ascii="Times New Roman" w:eastAsia="Times New Roman" w:hAnsi="Times New Roman" w:cs="Times New Roman"/>
          <w:sz w:val="24"/>
          <w:szCs w:val="24"/>
        </w:rPr>
        <w:t>органите  по приходите</w:t>
      </w:r>
      <w:r w:rsidRPr="004259A2">
        <w:rPr>
          <w:rFonts w:ascii="Times New Roman" w:eastAsia="Times New Roman" w:hAnsi="Times New Roman" w:cs="Times New Roman"/>
          <w:sz w:val="24"/>
          <w:szCs w:val="24"/>
        </w:rPr>
        <w:t xml:space="preserve"> </w:t>
      </w:r>
      <w:r w:rsidR="00070459" w:rsidRPr="004259A2">
        <w:rPr>
          <w:rFonts w:ascii="Times New Roman" w:eastAsia="Times New Roman" w:hAnsi="Times New Roman" w:cs="Times New Roman"/>
          <w:sz w:val="24"/>
          <w:szCs w:val="24"/>
        </w:rPr>
        <w:t>.</w:t>
      </w:r>
    </w:p>
    <w:p w:rsidR="00B001B0" w:rsidRPr="004259A2" w:rsidRDefault="00B001B0" w:rsidP="000263BE">
      <w:pPr>
        <w:jc w:val="center"/>
        <w:rPr>
          <w:rFonts w:ascii="Times New Roman" w:eastAsia="Times New Roman" w:hAnsi="Times New Roman" w:cs="Times New Roman"/>
          <w:b/>
          <w:sz w:val="28"/>
          <w:szCs w:val="28"/>
        </w:rPr>
      </w:pPr>
    </w:p>
    <w:p w:rsidR="000263BE" w:rsidRPr="004259A2" w:rsidRDefault="000263BE" w:rsidP="000263BE">
      <w:pPr>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ІV</w:t>
      </w:r>
    </w:p>
    <w:p w:rsidR="000263BE" w:rsidRPr="004259A2" w:rsidRDefault="000263BE" w:rsidP="000263BE">
      <w:pPr>
        <w:spacing w:after="0" w:line="240" w:lineRule="auto"/>
        <w:jc w:val="center"/>
        <w:rPr>
          <w:rFonts w:ascii="Times New Roman" w:eastAsia="Times New Roman" w:hAnsi="Times New Roman" w:cs="Times New Roman"/>
          <w:b/>
          <w:sz w:val="24"/>
          <w:szCs w:val="24"/>
        </w:rPr>
      </w:pPr>
      <w:r w:rsidRPr="004259A2">
        <w:rPr>
          <w:rFonts w:ascii="Times New Roman" w:eastAsia="Times New Roman" w:hAnsi="Times New Roman" w:cs="Times New Roman"/>
          <w:b/>
          <w:sz w:val="28"/>
          <w:szCs w:val="28"/>
        </w:rPr>
        <w:t xml:space="preserve">Ред, по който лицата, </w:t>
      </w:r>
      <w:proofErr w:type="spellStart"/>
      <w:r w:rsidRPr="004259A2">
        <w:rPr>
          <w:rFonts w:ascii="Times New Roman" w:eastAsia="Times New Roman" w:hAnsi="Times New Roman" w:cs="Times New Roman"/>
          <w:b/>
          <w:sz w:val="28"/>
          <w:szCs w:val="28"/>
        </w:rPr>
        <w:t>неползващи</w:t>
      </w:r>
      <w:proofErr w:type="spellEnd"/>
      <w:r w:rsidRPr="004259A2">
        <w:rPr>
          <w:rFonts w:ascii="Times New Roman" w:eastAsia="Times New Roman" w:hAnsi="Times New Roman" w:cs="Times New Roman"/>
          <w:b/>
          <w:sz w:val="28"/>
          <w:szCs w:val="28"/>
        </w:rPr>
        <w:t xml:space="preserve"> услуги през съответната година или през определен период от нея, се освобождават от заплащане на съответната такса</w:t>
      </w:r>
    </w:p>
    <w:p w:rsidR="000263BE" w:rsidRPr="004259A2" w:rsidRDefault="000263BE" w:rsidP="000263BE">
      <w:pPr>
        <w:spacing w:after="0" w:line="240" w:lineRule="auto"/>
        <w:ind w:firstLine="720"/>
        <w:jc w:val="both"/>
        <w:rPr>
          <w:rFonts w:ascii="Times New Roman" w:eastAsia="Times New Roman" w:hAnsi="Times New Roman" w:cs="Times New Roman"/>
          <w:b/>
          <w:sz w:val="24"/>
          <w:szCs w:val="24"/>
        </w:rPr>
      </w:pPr>
    </w:p>
    <w:p w:rsidR="000263BE" w:rsidRPr="004259A2" w:rsidRDefault="000263BE" w:rsidP="000263BE">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Чл.13.</w:t>
      </w:r>
      <w:r w:rsidRPr="004259A2">
        <w:rPr>
          <w:rFonts w:ascii="Times New Roman" w:eastAsia="Times New Roman" w:hAnsi="Times New Roman" w:cs="Times New Roman"/>
          <w:sz w:val="24"/>
          <w:szCs w:val="24"/>
        </w:rPr>
        <w:t xml:space="preserve"> (1) Лицата, </w:t>
      </w:r>
      <w:proofErr w:type="spellStart"/>
      <w:r w:rsidRPr="004259A2">
        <w:rPr>
          <w:rFonts w:ascii="Times New Roman" w:eastAsia="Times New Roman" w:hAnsi="Times New Roman" w:cs="Times New Roman"/>
          <w:sz w:val="24"/>
          <w:szCs w:val="24"/>
        </w:rPr>
        <w:t>неползващи</w:t>
      </w:r>
      <w:proofErr w:type="spellEnd"/>
      <w:r w:rsidRPr="004259A2">
        <w:rPr>
          <w:rFonts w:ascii="Times New Roman" w:eastAsia="Times New Roman" w:hAnsi="Times New Roman" w:cs="Times New Roman"/>
          <w:sz w:val="24"/>
          <w:szCs w:val="24"/>
        </w:rPr>
        <w:t xml:space="preserve"> услугата, през съответната година или през определен период от нея, се освобождават от задължението да заплащат съответната такса за този период.</w:t>
      </w:r>
    </w:p>
    <w:p w:rsidR="000263BE" w:rsidRPr="004259A2" w:rsidRDefault="000263BE" w:rsidP="000263BE">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(2) Освобождаването от заплащане на такса по ал.1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 </w:t>
      </w:r>
    </w:p>
    <w:p w:rsidR="00E50266" w:rsidRPr="004259A2" w:rsidRDefault="00E50266" w:rsidP="000263BE">
      <w:pPr>
        <w:spacing w:after="0" w:line="240" w:lineRule="auto"/>
        <w:ind w:firstLine="720"/>
        <w:jc w:val="both"/>
        <w:rPr>
          <w:rFonts w:ascii="Times New Roman" w:eastAsia="Times New Roman" w:hAnsi="Times New Roman" w:cs="Times New Roman"/>
          <w:sz w:val="24"/>
          <w:szCs w:val="24"/>
        </w:rPr>
      </w:pPr>
    </w:p>
    <w:p w:rsidR="003B3B6B" w:rsidRPr="004259A2" w:rsidRDefault="003B3B6B" w:rsidP="00E50266">
      <w:pPr>
        <w:spacing w:after="0" w:line="240" w:lineRule="auto"/>
        <w:jc w:val="center"/>
        <w:rPr>
          <w:rFonts w:ascii="Times New Roman" w:eastAsia="Times New Roman" w:hAnsi="Times New Roman" w:cs="Times New Roman"/>
          <w:b/>
          <w:sz w:val="28"/>
          <w:szCs w:val="28"/>
        </w:rPr>
      </w:pPr>
    </w:p>
    <w:p w:rsidR="00E50266" w:rsidRPr="004259A2" w:rsidRDefault="00E50266" w:rsidP="00E50266">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V</w:t>
      </w:r>
    </w:p>
    <w:p w:rsidR="00E50266" w:rsidRPr="004259A2" w:rsidRDefault="00E50266" w:rsidP="00E50266">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Ред за освобождаване на отделни категории лица, изцяло или частично от заплащане на отделни видове такси</w:t>
      </w:r>
    </w:p>
    <w:p w:rsidR="00E50266" w:rsidRPr="004259A2" w:rsidRDefault="00E50266" w:rsidP="00E50266">
      <w:pPr>
        <w:spacing w:after="0" w:line="240" w:lineRule="auto"/>
        <w:jc w:val="center"/>
        <w:rPr>
          <w:rFonts w:ascii="Times New Roman" w:eastAsia="Times New Roman" w:hAnsi="Times New Roman" w:cs="Times New Roman"/>
          <w:b/>
          <w:sz w:val="24"/>
          <w:szCs w:val="24"/>
        </w:rPr>
      </w:pPr>
    </w:p>
    <w:p w:rsidR="00E50266" w:rsidRPr="004259A2" w:rsidRDefault="00E50266" w:rsidP="00E50266">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Чл.14.</w:t>
      </w:r>
      <w:r w:rsidRPr="004259A2">
        <w:rPr>
          <w:rFonts w:ascii="Times New Roman" w:eastAsia="Times New Roman" w:hAnsi="Times New Roman" w:cs="Times New Roman"/>
          <w:sz w:val="24"/>
          <w:szCs w:val="24"/>
        </w:rPr>
        <w:t xml:space="preserve"> (1) Освобождават се от заплащане на такси: детските градини, училища</w:t>
      </w:r>
      <w:r w:rsidR="00D120D0" w:rsidRPr="004259A2">
        <w:rPr>
          <w:rFonts w:ascii="Times New Roman" w:eastAsia="Times New Roman" w:hAnsi="Times New Roman" w:cs="Times New Roman"/>
          <w:sz w:val="24"/>
          <w:szCs w:val="24"/>
        </w:rPr>
        <w:t xml:space="preserve">та и спортни клубове </w:t>
      </w:r>
      <w:r w:rsidRPr="004259A2">
        <w:rPr>
          <w:rFonts w:ascii="Times New Roman" w:eastAsia="Times New Roman" w:hAnsi="Times New Roman" w:cs="Times New Roman"/>
          <w:sz w:val="24"/>
          <w:szCs w:val="24"/>
        </w:rPr>
        <w:t xml:space="preserve"> за провеждане на организирани спортни мероприятия и състезания за деца и ученици, включително за провеждане на задължителните учебни програми и извънкласни занятия</w:t>
      </w:r>
      <w:r w:rsidR="00B64BDE" w:rsidRPr="004259A2">
        <w:rPr>
          <w:rFonts w:ascii="Times New Roman" w:eastAsia="Times New Roman" w:hAnsi="Times New Roman" w:cs="Times New Roman"/>
          <w:sz w:val="24"/>
          <w:szCs w:val="24"/>
        </w:rPr>
        <w:t xml:space="preserve"> с физическо възпитание и спорт</w:t>
      </w:r>
      <w:r w:rsidRPr="004259A2">
        <w:rPr>
          <w:rFonts w:ascii="Times New Roman" w:eastAsia="Times New Roman" w:hAnsi="Times New Roman" w:cs="Times New Roman"/>
          <w:sz w:val="24"/>
          <w:szCs w:val="24"/>
        </w:rPr>
        <w:t xml:space="preserve"> за всички спортни бази, стопанисвани </w:t>
      </w:r>
      <w:r w:rsidR="009A7462" w:rsidRPr="004259A2">
        <w:rPr>
          <w:rFonts w:ascii="Times New Roman" w:eastAsia="Times New Roman" w:hAnsi="Times New Roman" w:cs="Times New Roman"/>
          <w:sz w:val="24"/>
          <w:szCs w:val="24"/>
        </w:rPr>
        <w:t>от О</w:t>
      </w:r>
      <w:r w:rsidRPr="004259A2">
        <w:rPr>
          <w:rFonts w:ascii="Times New Roman" w:eastAsia="Times New Roman" w:hAnsi="Times New Roman" w:cs="Times New Roman"/>
          <w:sz w:val="24"/>
          <w:szCs w:val="24"/>
        </w:rPr>
        <w:t xml:space="preserve">бщина </w:t>
      </w:r>
      <w:r w:rsidR="0071168E" w:rsidRPr="004259A2">
        <w:rPr>
          <w:rFonts w:ascii="Times New Roman" w:eastAsia="Times New Roman" w:hAnsi="Times New Roman" w:cs="Times New Roman"/>
          <w:sz w:val="24"/>
          <w:szCs w:val="24"/>
        </w:rPr>
        <w:t>Карнобат</w:t>
      </w:r>
      <w:r w:rsidRPr="004259A2">
        <w:rPr>
          <w:rFonts w:ascii="Times New Roman" w:eastAsia="Times New Roman" w:hAnsi="Times New Roman" w:cs="Times New Roman"/>
          <w:sz w:val="24"/>
          <w:szCs w:val="24"/>
        </w:rPr>
        <w:t>.</w:t>
      </w:r>
    </w:p>
    <w:p w:rsidR="00E50266" w:rsidRPr="004259A2" w:rsidRDefault="00E50266" w:rsidP="00E50266">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(2) Всички мероприятия и </w:t>
      </w:r>
      <w:r w:rsidR="00151B84" w:rsidRPr="004259A2">
        <w:rPr>
          <w:rFonts w:ascii="Times New Roman" w:eastAsia="Times New Roman" w:hAnsi="Times New Roman" w:cs="Times New Roman"/>
          <w:sz w:val="24"/>
          <w:szCs w:val="24"/>
        </w:rPr>
        <w:t xml:space="preserve">прояви, в които </w:t>
      </w:r>
      <w:proofErr w:type="spellStart"/>
      <w:r w:rsidR="0009421D" w:rsidRPr="004259A2">
        <w:rPr>
          <w:rFonts w:ascii="Times New Roman" w:eastAsia="Times New Roman" w:hAnsi="Times New Roman" w:cs="Times New Roman"/>
          <w:sz w:val="24"/>
          <w:szCs w:val="24"/>
        </w:rPr>
        <w:t>O</w:t>
      </w:r>
      <w:r w:rsidRPr="004259A2">
        <w:rPr>
          <w:rFonts w:ascii="Times New Roman" w:eastAsia="Times New Roman" w:hAnsi="Times New Roman" w:cs="Times New Roman"/>
          <w:sz w:val="24"/>
          <w:szCs w:val="24"/>
        </w:rPr>
        <w:t>бщина</w:t>
      </w:r>
      <w:proofErr w:type="spellEnd"/>
      <w:r w:rsidRPr="004259A2">
        <w:rPr>
          <w:rFonts w:ascii="Times New Roman" w:eastAsia="Times New Roman" w:hAnsi="Times New Roman" w:cs="Times New Roman"/>
          <w:sz w:val="24"/>
          <w:szCs w:val="24"/>
        </w:rPr>
        <w:t xml:space="preserve"> </w:t>
      </w:r>
      <w:r w:rsidR="0071168E" w:rsidRPr="004259A2">
        <w:rPr>
          <w:rFonts w:ascii="Times New Roman" w:eastAsia="Times New Roman" w:hAnsi="Times New Roman" w:cs="Times New Roman"/>
          <w:sz w:val="24"/>
          <w:szCs w:val="24"/>
        </w:rPr>
        <w:t>Карнобат</w:t>
      </w:r>
      <w:r w:rsidR="00D120D0" w:rsidRPr="004259A2">
        <w:rPr>
          <w:rFonts w:ascii="Times New Roman" w:eastAsia="Times New Roman" w:hAnsi="Times New Roman" w:cs="Times New Roman"/>
          <w:sz w:val="24"/>
          <w:szCs w:val="24"/>
        </w:rPr>
        <w:t xml:space="preserve"> е партньор или изпълнител</w:t>
      </w:r>
      <w:r w:rsidRPr="004259A2">
        <w:rPr>
          <w:rFonts w:ascii="Times New Roman" w:eastAsia="Times New Roman" w:hAnsi="Times New Roman" w:cs="Times New Roman"/>
          <w:sz w:val="24"/>
          <w:szCs w:val="24"/>
        </w:rPr>
        <w:t xml:space="preserve"> и всички благотворителни прояви,</w:t>
      </w:r>
      <w:r w:rsidRPr="004259A2">
        <w:rPr>
          <w:rFonts w:ascii="Verdana" w:eastAsia="Times New Roman" w:hAnsi="Verdana" w:cs="Times New Roman"/>
          <w:sz w:val="24"/>
          <w:szCs w:val="24"/>
        </w:rPr>
        <w:t xml:space="preserve"> </w:t>
      </w:r>
      <w:r w:rsidRPr="004259A2">
        <w:rPr>
          <w:rFonts w:ascii="Times New Roman" w:eastAsia="Times New Roman" w:hAnsi="Times New Roman" w:cs="Times New Roman"/>
          <w:sz w:val="24"/>
          <w:szCs w:val="24"/>
        </w:rPr>
        <w:t xml:space="preserve">които са без търговска цел, както и такива, за които това е предвидено в закон или друг нормативен акт, се освобождават от заплащане на такси за ползване на тротоари, площади, улични платна, както и терени с друго предназначение, които са общинска собственост </w:t>
      </w:r>
    </w:p>
    <w:p w:rsidR="00E50266" w:rsidRPr="004259A2" w:rsidRDefault="00E50266" w:rsidP="0071168E">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ab/>
        <w:t>Чл. 15</w:t>
      </w:r>
      <w:r w:rsidR="00B64BDE"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Освобождаването става въз основа на подадено писмено заявление до</w:t>
      </w:r>
      <w:r w:rsidR="0071168E" w:rsidRPr="004259A2">
        <w:rPr>
          <w:rFonts w:ascii="Times New Roman" w:eastAsia="Times New Roman" w:hAnsi="Times New Roman" w:cs="Times New Roman"/>
          <w:sz w:val="24"/>
          <w:szCs w:val="24"/>
        </w:rPr>
        <w:t xml:space="preserve"> </w:t>
      </w:r>
      <w:proofErr w:type="spellStart"/>
      <w:r w:rsidR="0009421D" w:rsidRPr="004259A2">
        <w:rPr>
          <w:rFonts w:ascii="Times New Roman" w:eastAsia="Times New Roman" w:hAnsi="Times New Roman" w:cs="Times New Roman"/>
          <w:sz w:val="24"/>
          <w:szCs w:val="24"/>
        </w:rPr>
        <w:t>O</w:t>
      </w:r>
      <w:r w:rsidR="0071168E" w:rsidRPr="004259A2">
        <w:rPr>
          <w:rFonts w:ascii="Times New Roman" w:eastAsia="Times New Roman" w:hAnsi="Times New Roman" w:cs="Times New Roman"/>
          <w:sz w:val="24"/>
          <w:szCs w:val="24"/>
        </w:rPr>
        <w:t>бщина</w:t>
      </w:r>
      <w:proofErr w:type="spellEnd"/>
      <w:r w:rsidR="0071168E" w:rsidRPr="004259A2">
        <w:rPr>
          <w:rFonts w:ascii="Times New Roman" w:eastAsia="Times New Roman" w:hAnsi="Times New Roman" w:cs="Times New Roman"/>
          <w:sz w:val="24"/>
          <w:szCs w:val="24"/>
        </w:rPr>
        <w:t xml:space="preserve"> Карнобат</w:t>
      </w:r>
      <w:r w:rsidRPr="004259A2">
        <w:rPr>
          <w:rFonts w:ascii="Times New Roman" w:eastAsia="Times New Roman" w:hAnsi="Times New Roman" w:cs="Times New Roman"/>
          <w:sz w:val="24"/>
          <w:szCs w:val="24"/>
        </w:rPr>
        <w:t xml:space="preserve"> с описание и дока</w:t>
      </w:r>
      <w:r w:rsidR="0071168E" w:rsidRPr="004259A2">
        <w:rPr>
          <w:rFonts w:ascii="Times New Roman" w:eastAsia="Times New Roman" w:hAnsi="Times New Roman" w:cs="Times New Roman"/>
          <w:sz w:val="24"/>
          <w:szCs w:val="24"/>
        </w:rPr>
        <w:t xml:space="preserve">зателства за  мероприятието, състезанието или </w:t>
      </w:r>
      <w:r w:rsidRPr="004259A2">
        <w:rPr>
          <w:rFonts w:ascii="Times New Roman" w:eastAsia="Times New Roman" w:hAnsi="Times New Roman" w:cs="Times New Roman"/>
          <w:sz w:val="24"/>
          <w:szCs w:val="24"/>
        </w:rPr>
        <w:t xml:space="preserve">проявите </w:t>
      </w:r>
      <w:r w:rsidR="0071168E" w:rsidRPr="004259A2">
        <w:rPr>
          <w:rFonts w:ascii="Times New Roman" w:eastAsia="Times New Roman" w:hAnsi="Times New Roman" w:cs="Times New Roman"/>
          <w:sz w:val="24"/>
          <w:szCs w:val="24"/>
        </w:rPr>
        <w:t>.</w:t>
      </w:r>
    </w:p>
    <w:p w:rsidR="000D1A0F" w:rsidRPr="004259A2" w:rsidRDefault="000D1A0F" w:rsidP="0071168E">
      <w:pPr>
        <w:spacing w:after="0" w:line="240" w:lineRule="auto"/>
        <w:jc w:val="both"/>
        <w:rPr>
          <w:rFonts w:ascii="Times New Roman" w:eastAsia="Times New Roman" w:hAnsi="Times New Roman" w:cs="Times New Roman"/>
          <w:b/>
          <w:sz w:val="28"/>
          <w:szCs w:val="28"/>
        </w:rPr>
      </w:pPr>
    </w:p>
    <w:p w:rsidR="000D1A0F" w:rsidRPr="004259A2" w:rsidRDefault="000D1A0F" w:rsidP="000D1A0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Глава втора</w:t>
      </w:r>
    </w:p>
    <w:p w:rsidR="000D1A0F" w:rsidRPr="004259A2" w:rsidRDefault="000D1A0F" w:rsidP="000D1A0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МЕСТНИ ТАКСИ</w:t>
      </w:r>
    </w:p>
    <w:p w:rsidR="000D1A0F" w:rsidRPr="004259A2" w:rsidRDefault="000D1A0F" w:rsidP="000D1A0F">
      <w:pPr>
        <w:spacing w:after="0" w:line="240" w:lineRule="auto"/>
        <w:jc w:val="center"/>
        <w:rPr>
          <w:rFonts w:ascii="Times New Roman" w:eastAsia="Times New Roman" w:hAnsi="Times New Roman" w:cs="Times New Roman"/>
          <w:b/>
          <w:sz w:val="28"/>
          <w:szCs w:val="28"/>
        </w:rPr>
      </w:pPr>
    </w:p>
    <w:p w:rsidR="000D1A0F" w:rsidRPr="004259A2" w:rsidRDefault="000D1A0F" w:rsidP="000D1A0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w:t>
      </w:r>
    </w:p>
    <w:p w:rsidR="000D1A0F" w:rsidRPr="004259A2" w:rsidRDefault="000D1A0F" w:rsidP="000D1A0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 xml:space="preserve">Такса за </w:t>
      </w:r>
      <w:r w:rsidR="00083884" w:rsidRPr="004259A2">
        <w:rPr>
          <w:rFonts w:ascii="Times New Roman" w:eastAsia="Times New Roman" w:hAnsi="Times New Roman" w:cs="Times New Roman"/>
          <w:b/>
          <w:sz w:val="28"/>
          <w:szCs w:val="28"/>
        </w:rPr>
        <w:t>битови о</w:t>
      </w:r>
      <w:r w:rsidRPr="004259A2">
        <w:rPr>
          <w:rFonts w:ascii="Times New Roman" w:eastAsia="Times New Roman" w:hAnsi="Times New Roman" w:cs="Times New Roman"/>
          <w:b/>
          <w:sz w:val="28"/>
          <w:szCs w:val="28"/>
        </w:rPr>
        <w:t>тпадъци</w:t>
      </w:r>
    </w:p>
    <w:p w:rsidR="000D1A0F" w:rsidRPr="004259A2" w:rsidRDefault="000D1A0F" w:rsidP="000D1A0F">
      <w:pPr>
        <w:spacing w:after="0" w:line="240" w:lineRule="auto"/>
        <w:ind w:firstLine="720"/>
        <w:rPr>
          <w:rFonts w:ascii="Times New Roman" w:eastAsia="Times New Roman" w:hAnsi="Times New Roman" w:cs="Times New Roman"/>
          <w:b/>
          <w:sz w:val="24"/>
          <w:szCs w:val="24"/>
        </w:rPr>
      </w:pPr>
    </w:p>
    <w:p w:rsidR="000D1A0F" w:rsidRPr="004259A2" w:rsidRDefault="000D1A0F"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Чл.16. </w:t>
      </w:r>
      <w:r w:rsidRPr="004259A2">
        <w:rPr>
          <w:rFonts w:ascii="Times New Roman" w:eastAsia="Times New Roman" w:hAnsi="Times New Roman" w:cs="Times New Roman"/>
          <w:sz w:val="24"/>
          <w:szCs w:val="24"/>
        </w:rPr>
        <w:t xml:space="preserve">(1)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w:t>
      </w:r>
      <w:proofErr w:type="spellStart"/>
      <w:r w:rsidRPr="004259A2">
        <w:rPr>
          <w:rFonts w:ascii="Times New Roman" w:eastAsia="Times New Roman" w:hAnsi="Times New Roman" w:cs="Times New Roman"/>
          <w:sz w:val="24"/>
          <w:szCs w:val="24"/>
        </w:rPr>
        <w:t>сметоизвозване</w:t>
      </w:r>
      <w:proofErr w:type="spellEnd"/>
      <w:r w:rsidRPr="004259A2">
        <w:rPr>
          <w:rFonts w:ascii="Times New Roman" w:eastAsia="Times New Roman" w:hAnsi="Times New Roman" w:cs="Times New Roman"/>
          <w:sz w:val="24"/>
          <w:szCs w:val="24"/>
        </w:rPr>
        <w:t>; обезвреждане на битовите отпадъци в депа или други съоръжения; чистота на териториите за обществено ползване. Таксата се заплаща от лицата по чл.11 от Закона за местните данъци и такси.</w:t>
      </w:r>
    </w:p>
    <w:p w:rsidR="000D1A0F" w:rsidRPr="004259A2" w:rsidRDefault="000D1A0F"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Таксата за битови отпадъци се заплаща на вноските и в сроковете за заплащане на данъка върху недвижимите имоти.</w:t>
      </w:r>
    </w:p>
    <w:p w:rsidR="000D1A0F" w:rsidRPr="004259A2" w:rsidRDefault="000D1A0F" w:rsidP="00A31B19">
      <w:pPr>
        <w:spacing w:after="0" w:line="36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На предплатилите в срока по чл.28 ал.2 от ЗМДТ дължимата такса за цялат</w:t>
      </w:r>
      <w:r w:rsidR="00F1338B" w:rsidRPr="004259A2">
        <w:rPr>
          <w:rFonts w:ascii="Times New Roman" w:eastAsia="Times New Roman" w:hAnsi="Times New Roman" w:cs="Times New Roman"/>
          <w:sz w:val="24"/>
          <w:szCs w:val="24"/>
        </w:rPr>
        <w:t>а година, се прави отстъпка от 5 на сто.</w:t>
      </w:r>
    </w:p>
    <w:p w:rsidR="000D1A0F" w:rsidRPr="004259A2" w:rsidRDefault="000D1A0F" w:rsidP="003B3B6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ab/>
        <w:t>(4) За новопридобити имоти таксата се събира от началото на следващия месец.</w:t>
      </w:r>
    </w:p>
    <w:p w:rsidR="000D1A0F" w:rsidRPr="004259A2" w:rsidRDefault="000D1A0F" w:rsidP="003B3B6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 За сгради, подлежащи на събаряне таксата се събира включително и за месеца, през който е преустановено ползването.</w:t>
      </w:r>
    </w:p>
    <w:p w:rsidR="000D1A0F" w:rsidRPr="004259A2" w:rsidRDefault="000D1A0F" w:rsidP="003B3B6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(6)   Не се събира такса за:</w:t>
      </w:r>
    </w:p>
    <w:p w:rsidR="000D1A0F" w:rsidRPr="004259A2" w:rsidRDefault="0009421D" w:rsidP="003B3B6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w:t>
      </w:r>
      <w:r w:rsidR="00D54548" w:rsidRPr="004259A2">
        <w:rPr>
          <w:rFonts w:ascii="Times New Roman" w:eastAsia="Times New Roman" w:hAnsi="Times New Roman" w:cs="Times New Roman"/>
          <w:sz w:val="24"/>
          <w:szCs w:val="24"/>
        </w:rPr>
        <w:t>с</w:t>
      </w:r>
      <w:r w:rsidR="00CF5363" w:rsidRPr="004259A2">
        <w:rPr>
          <w:rFonts w:ascii="Times New Roman" w:eastAsia="Times New Roman" w:hAnsi="Times New Roman" w:cs="Times New Roman"/>
          <w:sz w:val="24"/>
          <w:szCs w:val="24"/>
        </w:rPr>
        <w:t xml:space="preserve">метосъбиране и </w:t>
      </w:r>
      <w:proofErr w:type="spellStart"/>
      <w:r w:rsidR="00CF5363" w:rsidRPr="004259A2">
        <w:rPr>
          <w:rFonts w:ascii="Times New Roman" w:eastAsia="Times New Roman" w:hAnsi="Times New Roman" w:cs="Times New Roman"/>
          <w:sz w:val="24"/>
          <w:szCs w:val="24"/>
        </w:rPr>
        <w:t>сметоизвозване</w:t>
      </w:r>
      <w:proofErr w:type="spellEnd"/>
      <w:r w:rsidR="00CF5363" w:rsidRPr="004259A2">
        <w:rPr>
          <w:rFonts w:ascii="Times New Roman" w:eastAsia="Times New Roman" w:hAnsi="Times New Roman" w:cs="Times New Roman"/>
          <w:sz w:val="24"/>
          <w:szCs w:val="24"/>
        </w:rPr>
        <w:t xml:space="preserve"> </w:t>
      </w:r>
      <w:r w:rsidR="000D1A0F" w:rsidRPr="004259A2">
        <w:rPr>
          <w:rFonts w:ascii="Times New Roman" w:eastAsia="Times New Roman" w:hAnsi="Times New Roman" w:cs="Times New Roman"/>
          <w:sz w:val="24"/>
          <w:szCs w:val="24"/>
        </w:rPr>
        <w:t>на имоти, намиращи се в райони, в които услугите не се предоставят от общината или</w:t>
      </w:r>
      <w:r w:rsidR="00CF5363" w:rsidRPr="004259A2">
        <w:rPr>
          <w:rFonts w:ascii="Times New Roman" w:eastAsia="Times New Roman" w:hAnsi="Times New Roman" w:cs="Times New Roman"/>
          <w:sz w:val="24"/>
          <w:szCs w:val="24"/>
        </w:rPr>
        <w:t xml:space="preserve"> </w:t>
      </w:r>
      <w:r w:rsidR="000D1A0F" w:rsidRPr="004259A2">
        <w:rPr>
          <w:rFonts w:ascii="Times New Roman" w:eastAsia="Times New Roman" w:hAnsi="Times New Roman" w:cs="Times New Roman"/>
          <w:sz w:val="24"/>
          <w:szCs w:val="24"/>
        </w:rPr>
        <w:t xml:space="preserve">ако имотът не се ползва през цялата година и е подадена декларация по образец  от собственика или ползвателя до края на предходната година в </w:t>
      </w:r>
      <w:r w:rsidR="00351E3C" w:rsidRPr="004259A2">
        <w:rPr>
          <w:rFonts w:ascii="Times New Roman" w:eastAsia="Times New Roman" w:hAnsi="Times New Roman" w:cs="Times New Roman"/>
          <w:sz w:val="24"/>
          <w:szCs w:val="24"/>
        </w:rPr>
        <w:t>общинска администрация по приходите.</w:t>
      </w:r>
    </w:p>
    <w:p w:rsidR="00D54548" w:rsidRPr="004259A2" w:rsidRDefault="00D54548" w:rsidP="00F13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битови отпадъци за услугите, предоставени на молитвени домове, храмове и манастири, в които се извършва богослужебна дейност</w:t>
      </w:r>
      <w:r w:rsidR="00952075"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от  законно регистрираните вероизповедания в страна</w:t>
      </w:r>
      <w:r w:rsidR="00952075" w:rsidRPr="004259A2">
        <w:rPr>
          <w:rFonts w:ascii="Times New Roman" w:eastAsia="Times New Roman" w:hAnsi="Times New Roman" w:cs="Times New Roman"/>
          <w:sz w:val="24"/>
          <w:szCs w:val="24"/>
        </w:rPr>
        <w:t>та</w:t>
      </w:r>
      <w:r w:rsidRPr="004259A2">
        <w:rPr>
          <w:rFonts w:ascii="Times New Roman" w:eastAsia="Times New Roman" w:hAnsi="Times New Roman" w:cs="Times New Roman"/>
          <w:sz w:val="24"/>
          <w:szCs w:val="24"/>
        </w:rPr>
        <w:t xml:space="preserve">, заедно с поземлените имоти, върху които са </w:t>
      </w:r>
      <w:proofErr w:type="spellStart"/>
      <w:r w:rsidRPr="004259A2">
        <w:rPr>
          <w:rFonts w:ascii="Times New Roman" w:eastAsia="Times New Roman" w:hAnsi="Times New Roman" w:cs="Times New Roman"/>
          <w:sz w:val="24"/>
          <w:szCs w:val="24"/>
        </w:rPr>
        <w:t>построени</w:t>
      </w:r>
      <w:r w:rsidR="00F1338B" w:rsidRPr="004259A2">
        <w:rPr>
          <w:rFonts w:ascii="Times New Roman" w:eastAsia="Times New Roman" w:hAnsi="Times New Roman" w:cs="Times New Roman"/>
          <w:sz w:val="24"/>
          <w:szCs w:val="24"/>
        </w:rPr>
        <w:t>.Освобождаването</w:t>
      </w:r>
      <w:proofErr w:type="spellEnd"/>
      <w:r w:rsidR="00F1338B" w:rsidRPr="004259A2">
        <w:rPr>
          <w:rFonts w:ascii="Times New Roman" w:eastAsia="Times New Roman" w:hAnsi="Times New Roman" w:cs="Times New Roman"/>
          <w:sz w:val="24"/>
          <w:szCs w:val="24"/>
        </w:rPr>
        <w:t xml:space="preserve"> </w:t>
      </w:r>
      <w:r w:rsidR="006453C4" w:rsidRPr="004259A2">
        <w:rPr>
          <w:rFonts w:ascii="Times New Roman" w:eastAsia="Times New Roman" w:hAnsi="Times New Roman" w:cs="Times New Roman"/>
          <w:sz w:val="24"/>
          <w:szCs w:val="24"/>
        </w:rPr>
        <w:t xml:space="preserve"> </w:t>
      </w:r>
      <w:r w:rsidR="00F1338B" w:rsidRPr="004259A2">
        <w:rPr>
          <w:rFonts w:ascii="Times New Roman" w:eastAsia="Times New Roman" w:hAnsi="Times New Roman" w:cs="Times New Roman"/>
          <w:sz w:val="24"/>
          <w:szCs w:val="24"/>
        </w:rPr>
        <w:t xml:space="preserve">от таксата </w:t>
      </w:r>
      <w:r w:rsidR="006453C4" w:rsidRPr="004259A2">
        <w:rPr>
          <w:rFonts w:ascii="Times New Roman" w:eastAsia="Times New Roman" w:hAnsi="Times New Roman" w:cs="Times New Roman"/>
          <w:sz w:val="24"/>
          <w:szCs w:val="24"/>
        </w:rPr>
        <w:t xml:space="preserve">става само при условие, че имотите не се ползват със стопанска цел, несвързана с </w:t>
      </w:r>
      <w:r w:rsidR="00B64BDE" w:rsidRPr="004259A2">
        <w:rPr>
          <w:rFonts w:ascii="Times New Roman" w:eastAsia="Times New Roman" w:hAnsi="Times New Roman" w:cs="Times New Roman"/>
          <w:sz w:val="24"/>
          <w:szCs w:val="24"/>
        </w:rPr>
        <w:t>пряката им богослужебна дейност;</w:t>
      </w:r>
    </w:p>
    <w:p w:rsidR="00C417EF" w:rsidRPr="004259A2" w:rsidRDefault="00B64BDE" w:rsidP="0095207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w:t>
      </w:r>
      <w:r w:rsidR="00D54548" w:rsidRPr="004259A2">
        <w:rPr>
          <w:rFonts w:ascii="Times New Roman" w:eastAsia="Times New Roman" w:hAnsi="Times New Roman" w:cs="Times New Roman"/>
          <w:sz w:val="24"/>
          <w:szCs w:val="24"/>
        </w:rPr>
        <w:t>.</w:t>
      </w:r>
      <w:r w:rsidR="00C417EF" w:rsidRPr="004259A2">
        <w:rPr>
          <w:rFonts w:ascii="Times New Roman" w:eastAsia="Times New Roman" w:hAnsi="Times New Roman" w:cs="Times New Roman"/>
          <w:sz w:val="24"/>
          <w:szCs w:val="24"/>
        </w:rPr>
        <w:t>поддържане чистотата на териториите за обществено ползване – когато услугата не се предоставя от общината;</w:t>
      </w:r>
    </w:p>
    <w:p w:rsidR="00952075" w:rsidRPr="004259A2" w:rsidRDefault="00B64BDE" w:rsidP="0095207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w:t>
      </w:r>
      <w:r w:rsidR="00613D2A" w:rsidRPr="004259A2">
        <w:rPr>
          <w:rFonts w:ascii="Times New Roman" w:eastAsia="Times New Roman" w:hAnsi="Times New Roman" w:cs="Times New Roman"/>
          <w:sz w:val="24"/>
          <w:szCs w:val="24"/>
        </w:rPr>
        <w:t>.</w:t>
      </w:r>
      <w:r w:rsidR="00794EF0" w:rsidRPr="004259A2">
        <w:rPr>
          <w:rFonts w:ascii="Times New Roman" w:eastAsia="Times New Roman" w:hAnsi="Times New Roman" w:cs="Times New Roman"/>
          <w:sz w:val="24"/>
          <w:szCs w:val="24"/>
        </w:rPr>
        <w:t xml:space="preserve"> /Изм. с Решение №265/23.12.2021 г. на Общински съвет-Карнобат/</w:t>
      </w:r>
      <w:r w:rsidR="00BE0E02" w:rsidRPr="004259A2">
        <w:rPr>
          <w:rStyle w:val="af0"/>
          <w:rFonts w:ascii="Times New Roman" w:eastAsia="Times New Roman" w:hAnsi="Times New Roman" w:cs="Times New Roman"/>
          <w:sz w:val="24"/>
          <w:szCs w:val="24"/>
        </w:rPr>
        <w:footnoteReference w:id="2"/>
      </w:r>
      <w:r w:rsidR="00794EF0" w:rsidRPr="004259A2">
        <w:rPr>
          <w:rFonts w:ascii="Times New Roman" w:eastAsia="Times New Roman" w:hAnsi="Times New Roman" w:cs="Times New Roman"/>
          <w:sz w:val="24"/>
          <w:szCs w:val="24"/>
        </w:rPr>
        <w:t xml:space="preserve"> </w:t>
      </w:r>
      <w:r w:rsidR="00952075" w:rsidRPr="004259A2">
        <w:rPr>
          <w:rFonts w:ascii="Times New Roman" w:eastAsia="Times New Roman" w:hAnsi="Times New Roman" w:cs="Times New Roman"/>
          <w:sz w:val="24"/>
          <w:szCs w:val="24"/>
        </w:rPr>
        <w:t xml:space="preserve">сметосъбиране и </w:t>
      </w:r>
      <w:proofErr w:type="spellStart"/>
      <w:r w:rsidR="00952075" w:rsidRPr="004259A2">
        <w:rPr>
          <w:rFonts w:ascii="Times New Roman" w:eastAsia="Times New Roman" w:hAnsi="Times New Roman" w:cs="Times New Roman"/>
          <w:sz w:val="24"/>
          <w:szCs w:val="24"/>
        </w:rPr>
        <w:t>сметоизвозване</w:t>
      </w:r>
      <w:proofErr w:type="spellEnd"/>
      <w:r w:rsidR="00952075" w:rsidRPr="004259A2">
        <w:rPr>
          <w:rFonts w:ascii="Times New Roman" w:eastAsia="Times New Roman" w:hAnsi="Times New Roman" w:cs="Times New Roman"/>
          <w:sz w:val="24"/>
          <w:szCs w:val="24"/>
        </w:rPr>
        <w:t xml:space="preserve"> за имотите, които са публична държавна и публична общинска собственост, както и за общинските</w:t>
      </w:r>
      <w:r w:rsidR="00072BFA" w:rsidRPr="004259A2">
        <w:rPr>
          <w:rFonts w:ascii="Times New Roman" w:eastAsia="Times New Roman" w:hAnsi="Times New Roman" w:cs="Times New Roman"/>
          <w:sz w:val="24"/>
          <w:szCs w:val="24"/>
        </w:rPr>
        <w:t xml:space="preserve"> </w:t>
      </w:r>
      <w:r w:rsidR="00794EF0" w:rsidRPr="004259A2">
        <w:rPr>
          <w:rFonts w:ascii="Times New Roman" w:eastAsia="Times New Roman" w:hAnsi="Times New Roman" w:cs="Times New Roman"/>
          <w:sz w:val="24"/>
          <w:szCs w:val="24"/>
        </w:rPr>
        <w:t>лечебни заведения</w:t>
      </w:r>
      <w:r w:rsidR="00A64CF1" w:rsidRPr="004259A2">
        <w:rPr>
          <w:rFonts w:ascii="Times New Roman" w:eastAsia="Times New Roman" w:hAnsi="Times New Roman" w:cs="Times New Roman"/>
          <w:sz w:val="24"/>
          <w:szCs w:val="24"/>
        </w:rPr>
        <w:t>.</w:t>
      </w:r>
    </w:p>
    <w:p w:rsidR="00A64CF1" w:rsidRPr="004259A2" w:rsidRDefault="00B64BDE" w:rsidP="0095207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w:t>
      </w:r>
      <w:r w:rsidR="00A64CF1" w:rsidRPr="004259A2">
        <w:rPr>
          <w:rFonts w:ascii="Times New Roman" w:eastAsia="Times New Roman" w:hAnsi="Times New Roman" w:cs="Times New Roman"/>
          <w:sz w:val="24"/>
          <w:szCs w:val="24"/>
        </w:rPr>
        <w:t xml:space="preserve"> сметосъбиране и </w:t>
      </w:r>
      <w:proofErr w:type="spellStart"/>
      <w:r w:rsidR="00A64CF1" w:rsidRPr="004259A2">
        <w:rPr>
          <w:rFonts w:ascii="Times New Roman" w:eastAsia="Times New Roman" w:hAnsi="Times New Roman" w:cs="Times New Roman"/>
          <w:sz w:val="24"/>
          <w:szCs w:val="24"/>
        </w:rPr>
        <w:t>сметоизвозване</w:t>
      </w:r>
      <w:proofErr w:type="spellEnd"/>
      <w:r w:rsidR="00A64CF1" w:rsidRPr="004259A2">
        <w:rPr>
          <w:rFonts w:ascii="Times New Roman" w:eastAsia="Times New Roman" w:hAnsi="Times New Roman" w:cs="Times New Roman"/>
          <w:sz w:val="24"/>
          <w:szCs w:val="24"/>
        </w:rPr>
        <w:t xml:space="preserve"> н</w:t>
      </w:r>
      <w:r w:rsidR="00F8727E" w:rsidRPr="004259A2">
        <w:rPr>
          <w:rFonts w:ascii="Times New Roman" w:eastAsia="Times New Roman" w:hAnsi="Times New Roman" w:cs="Times New Roman"/>
          <w:sz w:val="24"/>
          <w:szCs w:val="24"/>
        </w:rPr>
        <w:t>а новопридобити имоти</w:t>
      </w:r>
      <w:r w:rsidR="00A64CF1" w:rsidRPr="004259A2">
        <w:rPr>
          <w:rFonts w:ascii="Times New Roman" w:eastAsia="Times New Roman" w:hAnsi="Times New Roman" w:cs="Times New Roman"/>
          <w:sz w:val="24"/>
          <w:szCs w:val="24"/>
        </w:rPr>
        <w:t>,</w:t>
      </w:r>
      <w:r w:rsidR="00F8727E" w:rsidRPr="004259A2">
        <w:rPr>
          <w:rFonts w:ascii="Times New Roman" w:eastAsia="Times New Roman" w:hAnsi="Times New Roman" w:cs="Times New Roman"/>
          <w:sz w:val="24"/>
          <w:szCs w:val="24"/>
        </w:rPr>
        <w:t xml:space="preserve"> които ням</w:t>
      </w:r>
      <w:r w:rsidR="00A64CF1" w:rsidRPr="004259A2">
        <w:rPr>
          <w:rFonts w:ascii="Times New Roman" w:eastAsia="Times New Roman" w:hAnsi="Times New Roman" w:cs="Times New Roman"/>
          <w:sz w:val="24"/>
          <w:szCs w:val="24"/>
        </w:rPr>
        <w:t xml:space="preserve">а да се използват до края на текущата година и </w:t>
      </w:r>
      <w:r w:rsidR="00F8727E" w:rsidRPr="004259A2">
        <w:rPr>
          <w:rFonts w:ascii="Times New Roman" w:eastAsia="Times New Roman" w:hAnsi="Times New Roman" w:cs="Times New Roman"/>
          <w:sz w:val="24"/>
          <w:szCs w:val="24"/>
        </w:rPr>
        <w:t>е подадена</w:t>
      </w:r>
      <w:r w:rsidR="00A64CF1" w:rsidRPr="004259A2">
        <w:rPr>
          <w:rFonts w:ascii="Times New Roman" w:eastAsia="Times New Roman" w:hAnsi="Times New Roman" w:cs="Times New Roman"/>
          <w:sz w:val="24"/>
          <w:szCs w:val="24"/>
        </w:rPr>
        <w:t xml:space="preserve"> декларация за това </w:t>
      </w:r>
      <w:r w:rsidR="00F8727E" w:rsidRPr="004259A2">
        <w:rPr>
          <w:rFonts w:ascii="Times New Roman" w:eastAsia="Times New Roman" w:hAnsi="Times New Roman" w:cs="Times New Roman"/>
          <w:sz w:val="24"/>
          <w:szCs w:val="24"/>
        </w:rPr>
        <w:t>в двумесечен срок от датата на придобиване</w:t>
      </w:r>
      <w:r w:rsidR="00212418" w:rsidRPr="004259A2">
        <w:rPr>
          <w:rFonts w:ascii="Times New Roman" w:eastAsia="Times New Roman" w:hAnsi="Times New Roman" w:cs="Times New Roman"/>
          <w:sz w:val="24"/>
          <w:szCs w:val="24"/>
        </w:rPr>
        <w:t xml:space="preserve"> в   общинска администрация по </w:t>
      </w:r>
      <w:proofErr w:type="spellStart"/>
      <w:r w:rsidR="00212418" w:rsidRPr="004259A2">
        <w:rPr>
          <w:rFonts w:ascii="Times New Roman" w:eastAsia="Times New Roman" w:hAnsi="Times New Roman" w:cs="Times New Roman"/>
          <w:sz w:val="24"/>
          <w:szCs w:val="24"/>
        </w:rPr>
        <w:t>приходите</w:t>
      </w:r>
      <w:r w:rsidR="00F8727E" w:rsidRPr="004259A2">
        <w:rPr>
          <w:rFonts w:ascii="Times New Roman" w:eastAsia="Times New Roman" w:hAnsi="Times New Roman" w:cs="Times New Roman"/>
          <w:sz w:val="24"/>
          <w:szCs w:val="24"/>
        </w:rPr>
        <w:t>.Таксата</w:t>
      </w:r>
      <w:proofErr w:type="spellEnd"/>
      <w:r w:rsidR="00F8727E" w:rsidRPr="004259A2">
        <w:rPr>
          <w:rFonts w:ascii="Times New Roman" w:eastAsia="Times New Roman" w:hAnsi="Times New Roman" w:cs="Times New Roman"/>
          <w:sz w:val="24"/>
          <w:szCs w:val="24"/>
        </w:rPr>
        <w:t xml:space="preserve"> не се събира от месеца на придобиване на недвижимия имот.</w:t>
      </w:r>
      <w:r w:rsidR="00FF3A0B" w:rsidRPr="004259A2">
        <w:rPr>
          <w:rFonts w:ascii="Times New Roman" w:eastAsia="Times New Roman" w:hAnsi="Times New Roman" w:cs="Times New Roman"/>
          <w:sz w:val="24"/>
          <w:szCs w:val="24"/>
        </w:rPr>
        <w:t xml:space="preserve"> Декларацията се подава по образец, одобрен</w:t>
      </w:r>
      <w:r w:rsidR="002F0BEB" w:rsidRPr="004259A2">
        <w:rPr>
          <w:rFonts w:ascii="Times New Roman" w:eastAsia="Times New Roman" w:hAnsi="Times New Roman" w:cs="Times New Roman"/>
          <w:sz w:val="24"/>
          <w:szCs w:val="24"/>
        </w:rPr>
        <w:t xml:space="preserve"> със заповед на</w:t>
      </w:r>
      <w:r w:rsidR="00FF3A0B" w:rsidRPr="004259A2">
        <w:rPr>
          <w:rFonts w:ascii="Times New Roman" w:eastAsia="Times New Roman" w:hAnsi="Times New Roman" w:cs="Times New Roman"/>
          <w:sz w:val="24"/>
          <w:szCs w:val="24"/>
        </w:rPr>
        <w:t xml:space="preserve"> кмета.</w:t>
      </w:r>
    </w:p>
    <w:p w:rsidR="000D1A0F" w:rsidRPr="004259A2" w:rsidRDefault="000D1A0F"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Чл.17.</w:t>
      </w:r>
      <w:r w:rsidRPr="004259A2">
        <w:rPr>
          <w:rFonts w:ascii="Times New Roman" w:eastAsia="Times New Roman" w:hAnsi="Times New Roman" w:cs="Times New Roman"/>
          <w:sz w:val="24"/>
          <w:szCs w:val="24"/>
        </w:rPr>
        <w:t xml:space="preserve"> (1)  Таксата </w:t>
      </w:r>
      <w:r w:rsidR="002A3DD5" w:rsidRPr="004259A2">
        <w:rPr>
          <w:rFonts w:ascii="Times New Roman" w:eastAsia="Times New Roman" w:hAnsi="Times New Roman" w:cs="Times New Roman"/>
          <w:sz w:val="24"/>
          <w:szCs w:val="24"/>
        </w:rPr>
        <w:t xml:space="preserve">за битови отпадъци </w:t>
      </w:r>
      <w:r w:rsidRPr="004259A2">
        <w:rPr>
          <w:rFonts w:ascii="Times New Roman" w:eastAsia="Times New Roman" w:hAnsi="Times New Roman" w:cs="Times New Roman"/>
          <w:sz w:val="24"/>
          <w:szCs w:val="24"/>
        </w:rPr>
        <w:t xml:space="preserve">се определя в годишен размер за всяко населено място, с решение на </w:t>
      </w:r>
      <w:r w:rsidR="00072BFA" w:rsidRPr="004259A2">
        <w:rPr>
          <w:rFonts w:ascii="Times New Roman" w:eastAsia="Times New Roman" w:hAnsi="Times New Roman" w:cs="Times New Roman"/>
          <w:sz w:val="24"/>
          <w:szCs w:val="24"/>
        </w:rPr>
        <w:t>О</w:t>
      </w:r>
      <w:r w:rsidRPr="004259A2">
        <w:rPr>
          <w:rFonts w:ascii="Times New Roman" w:eastAsia="Times New Roman" w:hAnsi="Times New Roman" w:cs="Times New Roman"/>
          <w:sz w:val="24"/>
          <w:szCs w:val="24"/>
        </w:rPr>
        <w:t>бщинския съвет, въз основа на одобрена план-сметка за всяка дейност, включваща необходимите разходи за:</w:t>
      </w:r>
    </w:p>
    <w:p w:rsidR="000D1A0F" w:rsidRPr="004259A2" w:rsidRDefault="00796AA9"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1.о</w:t>
      </w:r>
      <w:r w:rsidR="000D1A0F" w:rsidRPr="004259A2">
        <w:rPr>
          <w:rFonts w:ascii="Times New Roman" w:eastAsia="Times New Roman" w:hAnsi="Times New Roman" w:cs="Times New Roman"/>
          <w:sz w:val="24"/>
          <w:szCs w:val="24"/>
        </w:rPr>
        <w:t>сигуряване на съдове за съхранение на битовите отпадъци – контейнери, кофи, улични кошчета и др.</w:t>
      </w:r>
      <w:r w:rsidR="00B64BDE" w:rsidRPr="004259A2">
        <w:rPr>
          <w:rFonts w:ascii="Times New Roman" w:eastAsia="Times New Roman" w:hAnsi="Times New Roman" w:cs="Times New Roman"/>
          <w:sz w:val="24"/>
          <w:szCs w:val="24"/>
        </w:rPr>
        <w:t>;</w:t>
      </w:r>
    </w:p>
    <w:p w:rsidR="000D1A0F" w:rsidRPr="004259A2" w:rsidRDefault="00796AA9"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с</w:t>
      </w:r>
      <w:r w:rsidR="000D1A0F" w:rsidRPr="004259A2">
        <w:rPr>
          <w:rFonts w:ascii="Times New Roman" w:eastAsia="Times New Roman" w:hAnsi="Times New Roman" w:cs="Times New Roman"/>
          <w:sz w:val="24"/>
          <w:szCs w:val="24"/>
        </w:rPr>
        <w:t>ъбиране на битовите отпадъци и транспортирането им до депата или други инсталации и съоръжения за тяхното третиране;</w:t>
      </w:r>
    </w:p>
    <w:p w:rsidR="000D1A0F" w:rsidRPr="004259A2" w:rsidRDefault="00796AA9"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3.п</w:t>
      </w:r>
      <w:r w:rsidR="000D1A0F" w:rsidRPr="004259A2">
        <w:rPr>
          <w:rFonts w:ascii="Times New Roman" w:eastAsia="Times New Roman" w:hAnsi="Times New Roman" w:cs="Times New Roman"/>
          <w:sz w:val="24"/>
          <w:szCs w:val="24"/>
        </w:rPr>
        <w:t>роучване, проектиране, изграждане, поддържане, експлоатация, закриване и мониторинг на депата за битови отпадъци или други инсталации и съоръжения за обезвреждане на битови отпадъци и други разходи, установени със закон;</w:t>
      </w:r>
    </w:p>
    <w:p w:rsidR="000D1A0F" w:rsidRPr="004259A2" w:rsidRDefault="00796AA9"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4.п</w:t>
      </w:r>
      <w:r w:rsidR="000D1A0F" w:rsidRPr="004259A2">
        <w:rPr>
          <w:rFonts w:ascii="Times New Roman" w:eastAsia="Times New Roman" w:hAnsi="Times New Roman" w:cs="Times New Roman"/>
          <w:sz w:val="24"/>
          <w:szCs w:val="24"/>
        </w:rPr>
        <w:t>очистване на улични платна, площадите, алеите, парковете и други територии от населените места, предназначени за обществено ползване.</w:t>
      </w:r>
    </w:p>
    <w:p w:rsidR="00613D2A" w:rsidRPr="004259A2" w:rsidRDefault="00613D2A" w:rsidP="00A31B1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(2)Размерът на таксата се определя в левове според количеството на битовите отпадъци.</w:t>
      </w:r>
    </w:p>
    <w:p w:rsidR="00794EF0" w:rsidRPr="004259A2" w:rsidRDefault="00794EF0" w:rsidP="00794E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(3)Когато не може да се установи количеството на битовите отпадъци по ал.2, размерът на таксата се определя в левове на ползвател или пропорционално върху основа, определена от Общинския </w:t>
      </w:r>
      <w:proofErr w:type="spellStart"/>
      <w:r w:rsidRPr="004259A2">
        <w:rPr>
          <w:rFonts w:ascii="Times New Roman" w:eastAsia="Times New Roman" w:hAnsi="Times New Roman" w:cs="Times New Roman"/>
          <w:sz w:val="24"/>
          <w:szCs w:val="24"/>
        </w:rPr>
        <w:t>съвет.За</w:t>
      </w:r>
      <w:proofErr w:type="spellEnd"/>
      <w:r w:rsidRPr="004259A2">
        <w:rPr>
          <w:rFonts w:ascii="Times New Roman" w:eastAsia="Times New Roman" w:hAnsi="Times New Roman" w:cs="Times New Roman"/>
          <w:sz w:val="24"/>
          <w:szCs w:val="24"/>
        </w:rPr>
        <w:t xml:space="preserve"> жилищните имоти се определя пропорционално /в промил/ върху данъчната </w:t>
      </w:r>
      <w:proofErr w:type="spellStart"/>
      <w:r w:rsidRPr="004259A2">
        <w:rPr>
          <w:rFonts w:ascii="Times New Roman" w:eastAsia="Times New Roman" w:hAnsi="Times New Roman" w:cs="Times New Roman"/>
          <w:sz w:val="24"/>
          <w:szCs w:val="24"/>
        </w:rPr>
        <w:t>оценка.За</w:t>
      </w:r>
      <w:proofErr w:type="spellEnd"/>
      <w:r w:rsidRPr="004259A2">
        <w:rPr>
          <w:rFonts w:ascii="Times New Roman" w:eastAsia="Times New Roman" w:hAnsi="Times New Roman" w:cs="Times New Roman"/>
          <w:sz w:val="24"/>
          <w:szCs w:val="24"/>
        </w:rPr>
        <w:t xml:space="preserve"> нежилищните имоти размерът на таксата се определя пропорционално  /в промил/ върху по-високата между отчетната им стойност и данъчната оценка.  Годишният размер на таксата за битови отпадъци в промили  е отразен в Приложение №1.</w:t>
      </w:r>
    </w:p>
    <w:p w:rsidR="00613D2A" w:rsidRPr="004259A2" w:rsidRDefault="00A40130" w:rsidP="00613D2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613D2A" w:rsidRPr="004259A2">
        <w:rPr>
          <w:rFonts w:ascii="Times New Roman" w:eastAsia="Times New Roman" w:hAnsi="Times New Roman" w:cs="Times New Roman"/>
          <w:sz w:val="24"/>
          <w:szCs w:val="24"/>
        </w:rPr>
        <w:t>(4)При определяне размера на таксата в зависимост от количеството на битовите отпадъци се включват разходите по ал.1.</w:t>
      </w:r>
    </w:p>
    <w:p w:rsidR="00613D2A" w:rsidRPr="004259A2" w:rsidRDefault="00613D2A" w:rsidP="00B64BDE">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(5)Таксата за поддържане чистотата на териториите за обществено ползване в населените места се определя в левове на ползвател или пропорционал</w:t>
      </w:r>
      <w:r w:rsidR="00D120D0" w:rsidRPr="004259A2">
        <w:rPr>
          <w:rFonts w:ascii="Times New Roman" w:eastAsia="Times New Roman" w:hAnsi="Times New Roman" w:cs="Times New Roman"/>
          <w:sz w:val="24"/>
          <w:szCs w:val="24"/>
        </w:rPr>
        <w:t>но върху основа, определена от О</w:t>
      </w:r>
      <w:r w:rsidRPr="004259A2">
        <w:rPr>
          <w:rFonts w:ascii="Times New Roman" w:eastAsia="Times New Roman" w:hAnsi="Times New Roman" w:cs="Times New Roman"/>
          <w:sz w:val="24"/>
          <w:szCs w:val="24"/>
        </w:rPr>
        <w:t>бщинския съвет.</w:t>
      </w:r>
    </w:p>
    <w:p w:rsidR="00B02FB4" w:rsidRPr="004259A2" w:rsidRDefault="00B02FB4"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00613D2A" w:rsidRPr="004259A2">
        <w:rPr>
          <w:rFonts w:ascii="Times New Roman" w:eastAsia="Times New Roman" w:hAnsi="Times New Roman" w:cs="Times New Roman"/>
          <w:sz w:val="24"/>
          <w:szCs w:val="24"/>
        </w:rPr>
        <w:t>6</w:t>
      </w:r>
      <w:r w:rsidRPr="004259A2">
        <w:rPr>
          <w:rFonts w:ascii="Times New Roman" w:eastAsia="Times New Roman" w:hAnsi="Times New Roman" w:cs="Times New Roman"/>
          <w:sz w:val="24"/>
          <w:szCs w:val="24"/>
        </w:rPr>
        <w:t>)Когато</w:t>
      </w:r>
      <w:r w:rsidR="003E3CE1" w:rsidRPr="004259A2">
        <w:rPr>
          <w:rFonts w:ascii="Times New Roman" w:eastAsia="Times New Roman" w:hAnsi="Times New Roman" w:cs="Times New Roman"/>
          <w:sz w:val="24"/>
          <w:szCs w:val="24"/>
        </w:rPr>
        <w:t xml:space="preserve"> до края на предходната година </w:t>
      </w:r>
      <w:proofErr w:type="spellStart"/>
      <w:r w:rsidR="003E3CE1" w:rsidRPr="004259A2">
        <w:rPr>
          <w:rFonts w:ascii="Times New Roman" w:eastAsia="Times New Roman" w:hAnsi="Times New Roman" w:cs="Times New Roman"/>
          <w:sz w:val="24"/>
          <w:szCs w:val="24"/>
        </w:rPr>
        <w:t>O</w:t>
      </w:r>
      <w:r w:rsidRPr="004259A2">
        <w:rPr>
          <w:rFonts w:ascii="Times New Roman" w:eastAsia="Times New Roman" w:hAnsi="Times New Roman" w:cs="Times New Roman"/>
          <w:sz w:val="24"/>
          <w:szCs w:val="24"/>
        </w:rPr>
        <w:t>бщинският</w:t>
      </w:r>
      <w:proofErr w:type="spellEnd"/>
      <w:r w:rsidRPr="004259A2">
        <w:rPr>
          <w:rFonts w:ascii="Times New Roman" w:eastAsia="Times New Roman" w:hAnsi="Times New Roman" w:cs="Times New Roman"/>
          <w:sz w:val="24"/>
          <w:szCs w:val="24"/>
        </w:rPr>
        <w:t xml:space="preserve"> съвет не е определил размера на таксата за битови отпадъци за текущата година, таксата се събира на база действащия размер  към 31 декември от предходната година.</w:t>
      </w:r>
    </w:p>
    <w:p w:rsidR="000D1A0F" w:rsidRPr="004259A2" w:rsidRDefault="000D1A0F" w:rsidP="000D1A0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Чл.18</w:t>
      </w:r>
      <w:r w:rsidRPr="004259A2">
        <w:rPr>
          <w:rFonts w:ascii="Times New Roman" w:eastAsia="Times New Roman" w:hAnsi="Times New Roman" w:cs="Times New Roman"/>
          <w:b/>
          <w:i/>
          <w:sz w:val="24"/>
          <w:szCs w:val="24"/>
        </w:rPr>
        <w:t xml:space="preserve">. </w:t>
      </w:r>
      <w:r w:rsidRPr="004259A2">
        <w:rPr>
          <w:rFonts w:ascii="Times New Roman" w:eastAsia="Times New Roman" w:hAnsi="Times New Roman" w:cs="Times New Roman"/>
          <w:sz w:val="24"/>
          <w:szCs w:val="24"/>
        </w:rPr>
        <w:t>(1)</w:t>
      </w:r>
      <w:r w:rsidRPr="004259A2">
        <w:rPr>
          <w:rFonts w:ascii="Times New Roman" w:eastAsia="Times New Roman" w:hAnsi="Times New Roman" w:cs="Times New Roman"/>
          <w:b/>
          <w:i/>
          <w:sz w:val="24"/>
          <w:szCs w:val="24"/>
        </w:rPr>
        <w:t xml:space="preserve">  </w:t>
      </w:r>
      <w:r w:rsidRPr="004259A2">
        <w:rPr>
          <w:rFonts w:ascii="Times New Roman" w:eastAsia="Times New Roman" w:hAnsi="Times New Roman" w:cs="Times New Roman"/>
          <w:sz w:val="24"/>
          <w:szCs w:val="24"/>
        </w:rPr>
        <w:t>Със заповед на кмета на</w:t>
      </w:r>
      <w:r w:rsidR="00B02FB4" w:rsidRPr="004259A2">
        <w:rPr>
          <w:rFonts w:ascii="Times New Roman" w:eastAsia="Times New Roman" w:hAnsi="Times New Roman" w:cs="Times New Roman"/>
          <w:sz w:val="24"/>
          <w:szCs w:val="24"/>
        </w:rPr>
        <w:t xml:space="preserve"> о</w:t>
      </w:r>
      <w:r w:rsidRPr="004259A2">
        <w:rPr>
          <w:rFonts w:ascii="Times New Roman" w:eastAsia="Times New Roman" w:hAnsi="Times New Roman" w:cs="Times New Roman"/>
          <w:sz w:val="24"/>
          <w:szCs w:val="24"/>
        </w:rPr>
        <w:t>бщината</w:t>
      </w:r>
      <w:r w:rsidR="004C147A" w:rsidRPr="004259A2">
        <w:rPr>
          <w:rFonts w:ascii="Times New Roman" w:eastAsia="Times New Roman" w:hAnsi="Times New Roman" w:cs="Times New Roman"/>
          <w:sz w:val="24"/>
          <w:szCs w:val="24"/>
        </w:rPr>
        <w:t>, обявена публично,</w:t>
      </w:r>
      <w:r w:rsidRPr="004259A2">
        <w:rPr>
          <w:rFonts w:ascii="Times New Roman" w:eastAsia="Times New Roman" w:hAnsi="Times New Roman" w:cs="Times New Roman"/>
          <w:sz w:val="24"/>
          <w:szCs w:val="24"/>
        </w:rPr>
        <w:t xml:space="preserve"> </w:t>
      </w:r>
      <w:r w:rsidR="006453C4" w:rsidRPr="004259A2">
        <w:rPr>
          <w:rFonts w:ascii="Times New Roman" w:eastAsia="Times New Roman" w:hAnsi="Times New Roman" w:cs="Times New Roman"/>
          <w:sz w:val="24"/>
          <w:szCs w:val="24"/>
        </w:rPr>
        <w:t xml:space="preserve"> до 31</w:t>
      </w:r>
      <w:r w:rsidRPr="004259A2">
        <w:rPr>
          <w:rFonts w:ascii="Times New Roman" w:eastAsia="Times New Roman" w:hAnsi="Times New Roman" w:cs="Times New Roman"/>
          <w:sz w:val="24"/>
          <w:szCs w:val="24"/>
        </w:rPr>
        <w:t xml:space="preserve"> октомври на предх</w:t>
      </w:r>
      <w:r w:rsidR="004C147A" w:rsidRPr="004259A2">
        <w:rPr>
          <w:rFonts w:ascii="Times New Roman" w:eastAsia="Times New Roman" w:hAnsi="Times New Roman" w:cs="Times New Roman"/>
          <w:sz w:val="24"/>
          <w:szCs w:val="24"/>
        </w:rPr>
        <w:t>одната година</w:t>
      </w:r>
      <w:r w:rsidRPr="004259A2">
        <w:rPr>
          <w:rFonts w:ascii="Times New Roman" w:eastAsia="Times New Roman" w:hAnsi="Times New Roman" w:cs="Times New Roman"/>
          <w:sz w:val="24"/>
          <w:szCs w:val="24"/>
        </w:rPr>
        <w:t xml:space="preserve"> се определят границите на районите и видовете предлагани услуги по чл.62 от ЗМТД в съответния район и честотата на </w:t>
      </w:r>
      <w:proofErr w:type="spellStart"/>
      <w:r w:rsidRPr="004259A2">
        <w:rPr>
          <w:rFonts w:ascii="Times New Roman" w:eastAsia="Times New Roman" w:hAnsi="Times New Roman" w:cs="Times New Roman"/>
          <w:sz w:val="24"/>
          <w:szCs w:val="24"/>
        </w:rPr>
        <w:t>сметоизвозване</w:t>
      </w:r>
      <w:proofErr w:type="spellEnd"/>
      <w:r w:rsidRPr="004259A2">
        <w:rPr>
          <w:rFonts w:ascii="Times New Roman" w:eastAsia="Times New Roman" w:hAnsi="Times New Roman" w:cs="Times New Roman"/>
          <w:sz w:val="24"/>
          <w:szCs w:val="24"/>
        </w:rPr>
        <w:t xml:space="preserve">. </w:t>
      </w:r>
    </w:p>
    <w:p w:rsidR="000D1A0F" w:rsidRPr="004259A2" w:rsidRDefault="000D1A0F" w:rsidP="00FF3A0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имотите,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 /или за почистване на територии за обществено ползване.</w:t>
      </w:r>
    </w:p>
    <w:p w:rsidR="000D1A0F" w:rsidRPr="004259A2" w:rsidRDefault="000D1A0F" w:rsidP="00B02FB4">
      <w:pPr>
        <w:spacing w:after="0" w:line="240" w:lineRule="auto"/>
        <w:ind w:firstLine="720"/>
        <w:jc w:val="both"/>
        <w:rPr>
          <w:rFonts w:ascii="Times New Roman" w:eastAsia="Times New Roman" w:hAnsi="Times New Roman" w:cs="Times New Roman"/>
          <w:b/>
          <w:sz w:val="24"/>
          <w:szCs w:val="24"/>
        </w:rPr>
      </w:pPr>
      <w:r w:rsidRPr="004259A2">
        <w:rPr>
          <w:rFonts w:ascii="Times New Roman" w:eastAsia="Times New Roman" w:hAnsi="Times New Roman" w:cs="Times New Roman"/>
          <w:b/>
          <w:sz w:val="24"/>
          <w:szCs w:val="24"/>
        </w:rPr>
        <w:t xml:space="preserve">Чл.19. </w:t>
      </w:r>
      <w:r w:rsidRPr="004259A2">
        <w:rPr>
          <w:rFonts w:ascii="Times New Roman" w:eastAsia="Times New Roman" w:hAnsi="Times New Roman" w:cs="Times New Roman"/>
          <w:sz w:val="24"/>
          <w:szCs w:val="24"/>
        </w:rPr>
        <w:t>(1)</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Таксата за битови отпадъци се събира от</w:t>
      </w:r>
      <w:r w:rsidR="00FF3A0B" w:rsidRPr="004259A2">
        <w:rPr>
          <w:rFonts w:ascii="Times New Roman" w:eastAsia="Times New Roman" w:hAnsi="Times New Roman" w:cs="Times New Roman"/>
          <w:sz w:val="24"/>
          <w:szCs w:val="24"/>
        </w:rPr>
        <w:t xml:space="preserve"> </w:t>
      </w:r>
      <w:r w:rsidR="00212418" w:rsidRPr="004259A2">
        <w:rPr>
          <w:rFonts w:ascii="Times New Roman" w:eastAsia="Times New Roman" w:hAnsi="Times New Roman" w:cs="Times New Roman"/>
          <w:sz w:val="24"/>
          <w:szCs w:val="24"/>
        </w:rPr>
        <w:t>общинска администрация по приходите</w:t>
      </w:r>
      <w:r w:rsidR="00FF3A0B"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 </w:t>
      </w:r>
      <w:r w:rsidR="00FF3A0B" w:rsidRPr="004259A2">
        <w:rPr>
          <w:rFonts w:ascii="Times New Roman" w:eastAsia="Times New Roman" w:hAnsi="Times New Roman" w:cs="Times New Roman"/>
          <w:sz w:val="24"/>
          <w:szCs w:val="24"/>
        </w:rPr>
        <w:t xml:space="preserve">и се разходва </w:t>
      </w:r>
      <w:r w:rsidRPr="004259A2">
        <w:rPr>
          <w:rFonts w:ascii="Times New Roman" w:eastAsia="Times New Roman" w:hAnsi="Times New Roman" w:cs="Times New Roman"/>
          <w:sz w:val="24"/>
          <w:szCs w:val="24"/>
        </w:rPr>
        <w:t>по предназначение.</w:t>
      </w:r>
    </w:p>
    <w:p w:rsidR="000C2217" w:rsidRPr="004259A2" w:rsidRDefault="000C2217" w:rsidP="007572A4">
      <w:pPr>
        <w:rPr>
          <w:rFonts w:ascii="Times New Roman" w:hAnsi="Times New Roman" w:cs="Times New Roman"/>
          <w:sz w:val="24"/>
          <w:szCs w:val="24"/>
        </w:rPr>
      </w:pPr>
      <w:r w:rsidRPr="004259A2">
        <w:rPr>
          <w:rFonts w:ascii="Times New Roman" w:hAnsi="Times New Roman" w:cs="Times New Roman"/>
        </w:rPr>
        <w:t xml:space="preserve">     </w:t>
      </w:r>
      <w:r w:rsidR="00B02FB4" w:rsidRPr="004259A2">
        <w:rPr>
          <w:rFonts w:ascii="Times New Roman" w:hAnsi="Times New Roman" w:cs="Times New Roman"/>
        </w:rPr>
        <w:t xml:space="preserve"> </w:t>
      </w:r>
      <w:r w:rsidRPr="004259A2">
        <w:rPr>
          <w:rFonts w:ascii="Times New Roman" w:hAnsi="Times New Roman" w:cs="Times New Roman"/>
        </w:rPr>
        <w:t xml:space="preserve">         </w:t>
      </w:r>
      <w:r w:rsidRPr="004259A2">
        <w:rPr>
          <w:rFonts w:ascii="Times New Roman" w:hAnsi="Times New Roman" w:cs="Times New Roman"/>
          <w:b/>
          <w:sz w:val="24"/>
          <w:szCs w:val="24"/>
        </w:rPr>
        <w:t>Чл.20</w:t>
      </w:r>
      <w:r w:rsidRPr="004259A2">
        <w:rPr>
          <w:rFonts w:ascii="Times New Roman" w:hAnsi="Times New Roman" w:cs="Times New Roman"/>
          <w:sz w:val="24"/>
          <w:szCs w:val="24"/>
        </w:rPr>
        <w:t>.Не се до</w:t>
      </w:r>
      <w:r w:rsidR="003E3CE1" w:rsidRPr="004259A2">
        <w:rPr>
          <w:rFonts w:ascii="Times New Roman" w:hAnsi="Times New Roman" w:cs="Times New Roman"/>
          <w:sz w:val="24"/>
          <w:szCs w:val="24"/>
        </w:rPr>
        <w:t xml:space="preserve">пускат изменения  в приетия от </w:t>
      </w:r>
      <w:proofErr w:type="spellStart"/>
      <w:r w:rsidR="003E3CE1" w:rsidRPr="004259A2">
        <w:rPr>
          <w:rFonts w:ascii="Times New Roman" w:hAnsi="Times New Roman" w:cs="Times New Roman"/>
          <w:sz w:val="24"/>
          <w:szCs w:val="24"/>
        </w:rPr>
        <w:t>O</w:t>
      </w:r>
      <w:r w:rsidRPr="004259A2">
        <w:rPr>
          <w:rFonts w:ascii="Times New Roman" w:hAnsi="Times New Roman" w:cs="Times New Roman"/>
          <w:sz w:val="24"/>
          <w:szCs w:val="24"/>
        </w:rPr>
        <w:t>бщинския</w:t>
      </w:r>
      <w:proofErr w:type="spellEnd"/>
      <w:r w:rsidRPr="004259A2">
        <w:rPr>
          <w:rFonts w:ascii="Times New Roman" w:hAnsi="Times New Roman" w:cs="Times New Roman"/>
          <w:sz w:val="24"/>
          <w:szCs w:val="24"/>
        </w:rPr>
        <w:t xml:space="preserve"> съвет начин  на определяне и размер на таксата за битови отпадъци в течение на годината.</w:t>
      </w:r>
    </w:p>
    <w:p w:rsidR="0060197A" w:rsidRPr="004259A2" w:rsidRDefault="000C2217" w:rsidP="003B3B6B">
      <w:pPr>
        <w:rPr>
          <w:sz w:val="24"/>
          <w:szCs w:val="24"/>
        </w:rPr>
      </w:pPr>
      <w:r w:rsidRPr="004259A2">
        <w:rPr>
          <w:rFonts w:ascii="Times New Roman" w:hAnsi="Times New Roman" w:cs="Times New Roman"/>
          <w:sz w:val="24"/>
          <w:szCs w:val="24"/>
        </w:rPr>
        <w:t xml:space="preserve">               </w:t>
      </w:r>
      <w:r w:rsidR="008C2E38" w:rsidRPr="004259A2">
        <w:rPr>
          <w:sz w:val="24"/>
          <w:szCs w:val="24"/>
        </w:rPr>
        <w:t xml:space="preserve">       </w:t>
      </w:r>
      <w:r w:rsidRPr="004259A2">
        <w:rPr>
          <w:sz w:val="24"/>
          <w:szCs w:val="24"/>
        </w:rPr>
        <w:t xml:space="preserve">      </w:t>
      </w:r>
    </w:p>
    <w:p w:rsidR="0060197A" w:rsidRPr="004259A2" w:rsidRDefault="000C2217" w:rsidP="0060197A">
      <w:pPr>
        <w:jc w:val="center"/>
        <w:rPr>
          <w:rFonts w:ascii="Times New Roman" w:eastAsia="Times New Roman" w:hAnsi="Times New Roman" w:cs="Times New Roman"/>
          <w:b/>
          <w:sz w:val="28"/>
          <w:szCs w:val="28"/>
        </w:rPr>
      </w:pPr>
      <w:r w:rsidRPr="004259A2">
        <w:rPr>
          <w:sz w:val="24"/>
          <w:szCs w:val="24"/>
        </w:rPr>
        <w:t xml:space="preserve"> </w:t>
      </w:r>
      <w:r w:rsidR="0060197A" w:rsidRPr="004259A2">
        <w:rPr>
          <w:rFonts w:ascii="Times New Roman" w:eastAsia="Times New Roman" w:hAnsi="Times New Roman" w:cs="Times New Roman"/>
          <w:b/>
          <w:sz w:val="28"/>
          <w:szCs w:val="28"/>
        </w:rPr>
        <w:t>Раздел ІІ</w:t>
      </w:r>
    </w:p>
    <w:p w:rsidR="0060197A" w:rsidRPr="004259A2" w:rsidRDefault="0060197A" w:rsidP="0060197A">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Такса за ползване на тържища, панаири, тротоари, площади и  улични платна</w:t>
      </w:r>
    </w:p>
    <w:p w:rsidR="0060197A" w:rsidRPr="004259A2" w:rsidRDefault="0060197A" w:rsidP="0060197A">
      <w:pPr>
        <w:spacing w:after="0" w:line="240" w:lineRule="auto"/>
        <w:jc w:val="both"/>
        <w:rPr>
          <w:rFonts w:ascii="Times New Roman" w:eastAsia="Times New Roman" w:hAnsi="Times New Roman" w:cs="Times New Roman"/>
          <w:b/>
          <w:sz w:val="24"/>
          <w:szCs w:val="24"/>
        </w:rPr>
      </w:pPr>
    </w:p>
    <w:p w:rsidR="0060197A" w:rsidRPr="004259A2" w:rsidRDefault="00E027BE"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Чл.21</w:t>
      </w:r>
      <w:r w:rsidR="0060197A" w:rsidRPr="004259A2">
        <w:rPr>
          <w:rFonts w:ascii="Times New Roman" w:eastAsia="Times New Roman" w:hAnsi="Times New Roman" w:cs="Times New Roman"/>
          <w:b/>
          <w:sz w:val="24"/>
          <w:szCs w:val="24"/>
        </w:rPr>
        <w:t>.</w:t>
      </w:r>
      <w:r w:rsidR="0060197A" w:rsidRPr="004259A2">
        <w:rPr>
          <w:rFonts w:ascii="Times New Roman" w:eastAsia="Times New Roman" w:hAnsi="Times New Roman" w:cs="Times New Roman"/>
          <w:sz w:val="24"/>
          <w:szCs w:val="24"/>
        </w:rPr>
        <w:t xml:space="preserve"> (1)  Общинският съвет определя такса за ползване на тротоари, площади, улични платна, места, върху които са организирани тържища, панаири, както и терени с друго предназначение, които са общинска собственост.</w:t>
      </w:r>
    </w:p>
    <w:p w:rsidR="0060197A" w:rsidRPr="004259A2" w:rsidRDefault="0060197A"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Таксите се определят на квадратен метър за ден или за месец в зависимост от зоната, в която се намират терените</w:t>
      </w:r>
      <w:r w:rsidR="00A44ACF" w:rsidRPr="004259A2">
        <w:rPr>
          <w:rFonts w:ascii="Times New Roman" w:eastAsia="Times New Roman" w:hAnsi="Times New Roman" w:cs="Times New Roman"/>
          <w:sz w:val="24"/>
          <w:szCs w:val="24"/>
        </w:rPr>
        <w:t xml:space="preserve">  и са отразени в Приложение №2</w:t>
      </w:r>
      <w:r w:rsidRPr="004259A2">
        <w:rPr>
          <w:rFonts w:ascii="Times New Roman" w:eastAsia="Times New Roman" w:hAnsi="Times New Roman" w:cs="Times New Roman"/>
          <w:sz w:val="24"/>
          <w:szCs w:val="24"/>
        </w:rPr>
        <w:t>.</w:t>
      </w:r>
    </w:p>
    <w:p w:rsidR="0060197A" w:rsidRPr="004259A2" w:rsidRDefault="0060197A"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(3)   Зоните  по ал.2 </w:t>
      </w:r>
      <w:r w:rsidR="00BD621F" w:rsidRPr="004259A2">
        <w:rPr>
          <w:rFonts w:ascii="Times New Roman" w:eastAsia="Times New Roman" w:hAnsi="Times New Roman" w:cs="Times New Roman"/>
          <w:sz w:val="24"/>
          <w:szCs w:val="24"/>
        </w:rPr>
        <w:t xml:space="preserve">от Закона за местните данъци и такси </w:t>
      </w:r>
      <w:r w:rsidRPr="004259A2">
        <w:rPr>
          <w:rFonts w:ascii="Times New Roman" w:eastAsia="Times New Roman" w:hAnsi="Times New Roman" w:cs="Times New Roman"/>
          <w:sz w:val="24"/>
          <w:szCs w:val="24"/>
        </w:rPr>
        <w:t>се определят от Общинския съвет.</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І. ПЪРВА ЗОНА</w:t>
      </w:r>
      <w:r w:rsidRPr="004259A2">
        <w:rPr>
          <w:rFonts w:ascii="Times New Roman" w:eastAsia="Times New Roman" w:hAnsi="Times New Roman" w:cs="Times New Roman"/>
          <w:sz w:val="24"/>
          <w:szCs w:val="24"/>
        </w:rPr>
        <w:t xml:space="preserve"> – заключена между:</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Жилищна зона заключваща се между:</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бул. „Москва”, ул. „Екзарх Антим І”, част от бул. „9-ти септември” до пресечната точка с ул. „Съби Димитров”, ул. „Съби Димитров”, ул. „Д. Благоев” и ул. „Св.св. Кирил и Методий” до колелото на болницата (пресечната точка с бул. „Москва”).</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ІІ. ВТОРА ЗОНА</w:t>
      </w:r>
      <w:r w:rsidRPr="004259A2">
        <w:rPr>
          <w:rFonts w:ascii="Times New Roman" w:eastAsia="Times New Roman" w:hAnsi="Times New Roman" w:cs="Times New Roman"/>
          <w:sz w:val="24"/>
          <w:szCs w:val="24"/>
        </w:rPr>
        <w:t>:</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Източна жилищна част заключена между :</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ул. „Стара планина”, „Съби Димитров”, ул. „Д. Благоев” и ул. „Св. св. Кирил и Методий”.</w:t>
      </w:r>
    </w:p>
    <w:p w:rsidR="003B3B6B"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Западна жилищна част заключена между: бул. „Москва”, ул. Тракия” до пресечната точка с ул. „Драва”, ул. „Драва” до пресечната точка с ул. „Искър”, ул. „Искър” до пресечната точка с ул. „Руси Дянков” , ул. „Руси Дянков” до пресечната точка с ул. „Екзарх Антим І”,  ул. „Екзарх Антим І” до пресечната точка с бул. „Москва”</w:t>
      </w:r>
      <w:r w:rsidR="00211E70" w:rsidRPr="004259A2">
        <w:rPr>
          <w:rFonts w:ascii="Times New Roman" w:eastAsia="Times New Roman" w:hAnsi="Times New Roman" w:cs="Times New Roman"/>
          <w:sz w:val="24"/>
          <w:szCs w:val="24"/>
        </w:rPr>
        <w:t>.</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ІІІ. ТРЕТА ЗОНА</w:t>
      </w:r>
      <w:r w:rsidRPr="004259A2">
        <w:rPr>
          <w:rFonts w:ascii="Times New Roman" w:eastAsia="Times New Roman" w:hAnsi="Times New Roman" w:cs="Times New Roman"/>
          <w:sz w:val="24"/>
          <w:szCs w:val="24"/>
        </w:rPr>
        <w:t xml:space="preserve"> </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Източна част заключена между :</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бул. „Москва”, ул. „Стара планина”, кв. Люляци до края на регулацията, нови жилищни квартали от 220 - 234, както и всички новообразувани квартали извън изброените до края на регулацията в източната част на трета зона.</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Западна част заключена между:</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бул. „Москва”, ул. „Тракия” до пресечната точка с ул. „Драва” и на юг от ул. „Драва”, ул. „Искър”, ул. „Руси Дянков до края на южната регулационна граница и на запад до западната регулационна граница на град Карнобат, </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Южна част: кв. „Красно село” и Южна промишлена зона </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Северна част: Северна промишлена зона, включително и Гаров район</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Забележка: </w:t>
      </w:r>
      <w:proofErr w:type="spellStart"/>
      <w:r w:rsidRPr="004259A2">
        <w:rPr>
          <w:rFonts w:ascii="Times New Roman" w:eastAsia="Times New Roman" w:hAnsi="Times New Roman" w:cs="Times New Roman"/>
          <w:b/>
          <w:sz w:val="24"/>
          <w:szCs w:val="24"/>
        </w:rPr>
        <w:t>осовата</w:t>
      </w:r>
      <w:proofErr w:type="spellEnd"/>
      <w:r w:rsidRPr="004259A2">
        <w:rPr>
          <w:rFonts w:ascii="Times New Roman" w:eastAsia="Times New Roman" w:hAnsi="Times New Roman" w:cs="Times New Roman"/>
          <w:b/>
          <w:sz w:val="24"/>
          <w:szCs w:val="24"/>
        </w:rPr>
        <w:t xml:space="preserve"> линия на улицата, която попада между две зони служи за граница между тях.</w:t>
      </w:r>
    </w:p>
    <w:p w:rsidR="00573CF0" w:rsidRPr="004259A2" w:rsidRDefault="00573CF0" w:rsidP="00573CF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ІV. ЧЕТВЪРТА ЗОНА</w:t>
      </w:r>
      <w:r w:rsidRPr="004259A2">
        <w:rPr>
          <w:rFonts w:ascii="Times New Roman" w:eastAsia="Times New Roman" w:hAnsi="Times New Roman" w:cs="Times New Roman"/>
          <w:sz w:val="24"/>
          <w:szCs w:val="24"/>
        </w:rPr>
        <w:t xml:space="preserve"> – включваща населените места: с. Аспарухово, с. Венец, с. Деветак, с. Детелина, с. Добриново, с. Драганци, с. Драгово, с. Екзарх Антимово, с. Житосвят, с. Зимен, с. Искра, с. Кликач, с. Крумово градище, с. Крушево, с. Мъдрино, с. Невестино, с. Огнен, с. Сан Стефано, с. Сигмен, с. Соколово, с. Сърнево, с. Смолник, с. Хаджиите, с. Церковски, с. Черково, с. Глумче, с. Деветинци, с. Железник, с. Козаре и с. Раклица.</w:t>
      </w:r>
      <w:r w:rsidRPr="004259A2">
        <w:rPr>
          <w:rFonts w:ascii="Times New Roman" w:eastAsia="Times New Roman" w:hAnsi="Times New Roman" w:cs="Times New Roman"/>
          <w:sz w:val="24"/>
          <w:szCs w:val="24"/>
        </w:rPr>
        <w:tab/>
      </w:r>
    </w:p>
    <w:p w:rsidR="0060197A" w:rsidRPr="004259A2" w:rsidRDefault="0060197A"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(4)  </w:t>
      </w:r>
      <w:r w:rsidR="00BD621F" w:rsidRPr="004259A2">
        <w:rPr>
          <w:rFonts w:ascii="Times New Roman" w:eastAsia="Times New Roman" w:hAnsi="Times New Roman" w:cs="Times New Roman"/>
          <w:sz w:val="24"/>
          <w:szCs w:val="24"/>
        </w:rPr>
        <w:t>Таксите</w:t>
      </w:r>
      <w:r w:rsidRPr="004259A2">
        <w:rPr>
          <w:rFonts w:ascii="Times New Roman" w:eastAsia="Times New Roman" w:hAnsi="Times New Roman" w:cs="Times New Roman"/>
          <w:sz w:val="24"/>
          <w:szCs w:val="24"/>
        </w:rPr>
        <w:t xml:space="preserve"> се заплаща</w:t>
      </w:r>
      <w:r w:rsidR="00221847" w:rsidRPr="004259A2">
        <w:rPr>
          <w:rFonts w:ascii="Times New Roman" w:eastAsia="Times New Roman" w:hAnsi="Times New Roman" w:cs="Times New Roman"/>
          <w:sz w:val="24"/>
          <w:szCs w:val="24"/>
        </w:rPr>
        <w:t>т</w:t>
      </w:r>
      <w:r w:rsidRPr="004259A2">
        <w:rPr>
          <w:rFonts w:ascii="Times New Roman" w:eastAsia="Times New Roman" w:hAnsi="Times New Roman" w:cs="Times New Roman"/>
          <w:sz w:val="24"/>
          <w:szCs w:val="24"/>
        </w:rPr>
        <w:t xml:space="preserve"> от физическите и юридическите лица в зависимост от зоната, в която се намират терените, посочени в ал.1.</w:t>
      </w:r>
    </w:p>
    <w:p w:rsidR="0060197A" w:rsidRPr="004259A2" w:rsidRDefault="0060197A"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(5)  Таксите се </w:t>
      </w:r>
      <w:r w:rsidR="00FE2760" w:rsidRPr="004259A2">
        <w:rPr>
          <w:rFonts w:ascii="Times New Roman" w:eastAsia="Times New Roman" w:hAnsi="Times New Roman" w:cs="Times New Roman"/>
          <w:sz w:val="24"/>
          <w:szCs w:val="24"/>
        </w:rPr>
        <w:t>за</w:t>
      </w:r>
      <w:r w:rsidRPr="004259A2">
        <w:rPr>
          <w:rFonts w:ascii="Times New Roman" w:eastAsia="Times New Roman" w:hAnsi="Times New Roman" w:cs="Times New Roman"/>
          <w:sz w:val="24"/>
          <w:szCs w:val="24"/>
        </w:rPr>
        <w:t>плащат при издаване на разрешението за посочения в него период.</w:t>
      </w:r>
    </w:p>
    <w:p w:rsidR="00BD621F" w:rsidRPr="004259A2" w:rsidRDefault="0060197A"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(6)  При ползване на мястото повече от месец, таксите се плащат месечно, но не по-късно от </w:t>
      </w:r>
      <w:r w:rsidR="00BD621F" w:rsidRPr="004259A2">
        <w:rPr>
          <w:rFonts w:ascii="Times New Roman" w:eastAsia="Times New Roman" w:hAnsi="Times New Roman" w:cs="Times New Roman"/>
          <w:sz w:val="24"/>
          <w:szCs w:val="24"/>
        </w:rPr>
        <w:t>5 дни преди започване на месеца за ползване.</w:t>
      </w:r>
    </w:p>
    <w:p w:rsidR="005C0C1A" w:rsidRPr="004259A2" w:rsidRDefault="00BD621F"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5C0C1A" w:rsidRPr="004259A2">
        <w:rPr>
          <w:rFonts w:ascii="Times New Roman" w:eastAsia="Times New Roman" w:hAnsi="Times New Roman" w:cs="Times New Roman"/>
          <w:sz w:val="24"/>
          <w:szCs w:val="24"/>
        </w:rPr>
        <w:t>(7) При прекратяване н</w:t>
      </w:r>
      <w:r w:rsidR="004050AF" w:rsidRPr="004259A2">
        <w:rPr>
          <w:rFonts w:ascii="Times New Roman" w:eastAsia="Times New Roman" w:hAnsi="Times New Roman" w:cs="Times New Roman"/>
          <w:sz w:val="24"/>
          <w:szCs w:val="24"/>
        </w:rPr>
        <w:t>а ползването на терените по ал.2</w:t>
      </w:r>
      <w:r w:rsidR="005C0C1A" w:rsidRPr="004259A2">
        <w:rPr>
          <w:rFonts w:ascii="Times New Roman" w:eastAsia="Times New Roman" w:hAnsi="Times New Roman" w:cs="Times New Roman"/>
          <w:sz w:val="24"/>
          <w:szCs w:val="24"/>
        </w:rPr>
        <w:t>,</w:t>
      </w:r>
      <w:r w:rsidR="004050AF" w:rsidRPr="004259A2">
        <w:rPr>
          <w:rFonts w:ascii="Times New Roman" w:eastAsia="Times New Roman" w:hAnsi="Times New Roman" w:cs="Times New Roman"/>
          <w:sz w:val="24"/>
          <w:szCs w:val="24"/>
        </w:rPr>
        <w:t xml:space="preserve"> </w:t>
      </w:r>
      <w:r w:rsidR="005C0C1A" w:rsidRPr="004259A2">
        <w:rPr>
          <w:rFonts w:ascii="Times New Roman" w:eastAsia="Times New Roman" w:hAnsi="Times New Roman" w:cs="Times New Roman"/>
          <w:sz w:val="24"/>
          <w:szCs w:val="24"/>
        </w:rPr>
        <w:t xml:space="preserve"> лицата не заплащат такса за периода от прекратяването му до крайния срок </w:t>
      </w:r>
      <w:r w:rsidR="004050AF" w:rsidRPr="004259A2">
        <w:rPr>
          <w:rFonts w:ascii="Times New Roman" w:eastAsia="Times New Roman" w:hAnsi="Times New Roman" w:cs="Times New Roman"/>
          <w:sz w:val="24"/>
          <w:szCs w:val="24"/>
        </w:rPr>
        <w:t>на издаденото разрешително за ползване.</w:t>
      </w:r>
    </w:p>
    <w:p w:rsidR="004050AF" w:rsidRPr="004259A2" w:rsidRDefault="004050AF"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(8) При промяна в размера на ползваните терени се спазва реда по предходната алинея.</w:t>
      </w:r>
    </w:p>
    <w:p w:rsidR="0060197A" w:rsidRPr="004259A2" w:rsidRDefault="00E027BE"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Чл.22</w:t>
      </w:r>
      <w:r w:rsidR="0060197A" w:rsidRPr="004259A2">
        <w:rPr>
          <w:rFonts w:ascii="Times New Roman" w:eastAsia="Times New Roman" w:hAnsi="Times New Roman" w:cs="Times New Roman"/>
          <w:b/>
          <w:sz w:val="24"/>
          <w:szCs w:val="24"/>
        </w:rPr>
        <w:t xml:space="preserve">. </w:t>
      </w:r>
      <w:r w:rsidR="004050AF" w:rsidRPr="004259A2">
        <w:rPr>
          <w:rFonts w:ascii="Times New Roman" w:eastAsia="Times New Roman" w:hAnsi="Times New Roman" w:cs="Times New Roman"/>
          <w:sz w:val="24"/>
          <w:szCs w:val="24"/>
        </w:rPr>
        <w:t>Таксите</w:t>
      </w:r>
      <w:r w:rsidR="0060197A" w:rsidRPr="004259A2">
        <w:rPr>
          <w:rFonts w:ascii="Times New Roman" w:eastAsia="Times New Roman" w:hAnsi="Times New Roman" w:cs="Times New Roman"/>
          <w:sz w:val="24"/>
          <w:szCs w:val="24"/>
        </w:rPr>
        <w:t xml:space="preserve"> се събира</w:t>
      </w:r>
      <w:r w:rsidR="004050AF" w:rsidRPr="004259A2">
        <w:rPr>
          <w:rFonts w:ascii="Times New Roman" w:eastAsia="Times New Roman" w:hAnsi="Times New Roman" w:cs="Times New Roman"/>
          <w:sz w:val="24"/>
          <w:szCs w:val="24"/>
        </w:rPr>
        <w:t>т</w:t>
      </w:r>
      <w:r w:rsidR="0060197A" w:rsidRPr="004259A2">
        <w:rPr>
          <w:rFonts w:ascii="Times New Roman" w:eastAsia="Times New Roman" w:hAnsi="Times New Roman" w:cs="Times New Roman"/>
          <w:sz w:val="24"/>
          <w:szCs w:val="24"/>
        </w:rPr>
        <w:t xml:space="preserve"> от общинската администрация.</w:t>
      </w:r>
    </w:p>
    <w:p w:rsidR="00E027BE" w:rsidRPr="004259A2" w:rsidRDefault="00E027BE" w:rsidP="0060197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Чл.23.</w:t>
      </w:r>
      <w:r w:rsidRPr="004259A2">
        <w:rPr>
          <w:rFonts w:ascii="Times New Roman" w:eastAsia="Times New Roman" w:hAnsi="Times New Roman" w:cs="Times New Roman"/>
          <w:sz w:val="24"/>
          <w:szCs w:val="24"/>
        </w:rPr>
        <w:t>Общинският орган,</w:t>
      </w:r>
      <w:r w:rsidR="004050AF"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издал разрешението за ползване на място, може да го отнема,</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когато мястото не се използва по предназначение, когато не се използва от лицето, на което е предоставено или когато обществените нужди налагат това.</w:t>
      </w:r>
    </w:p>
    <w:p w:rsidR="0060197A" w:rsidRPr="004259A2" w:rsidRDefault="005C0C1A" w:rsidP="0060197A">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p>
    <w:p w:rsidR="0060197A" w:rsidRPr="004259A2" w:rsidRDefault="0060197A" w:rsidP="0060197A">
      <w:pPr>
        <w:spacing w:after="0" w:line="240" w:lineRule="auto"/>
        <w:rPr>
          <w:rFonts w:ascii="Times New Roman" w:eastAsia="Times New Roman" w:hAnsi="Times New Roman" w:cs="Times New Roman"/>
          <w:b/>
          <w:sz w:val="28"/>
          <w:szCs w:val="28"/>
        </w:rPr>
      </w:pPr>
    </w:p>
    <w:p w:rsidR="00C66B38" w:rsidRPr="004259A2" w:rsidRDefault="00C66B38" w:rsidP="00C66B38">
      <w:pPr>
        <w:spacing w:after="0" w:line="240" w:lineRule="auto"/>
        <w:rPr>
          <w:rFonts w:ascii="Times New Roman" w:eastAsia="Times New Roman" w:hAnsi="Times New Roman" w:cs="Times New Roman"/>
          <w:b/>
          <w:sz w:val="28"/>
          <w:szCs w:val="28"/>
        </w:rPr>
      </w:pPr>
    </w:p>
    <w:p w:rsidR="00C66B38" w:rsidRPr="004259A2" w:rsidRDefault="00C66B38" w:rsidP="00C66B38">
      <w:pPr>
        <w:spacing w:after="0" w:line="240" w:lineRule="auto"/>
        <w:jc w:val="center"/>
        <w:rPr>
          <w:rFonts w:ascii="Times New Roman" w:eastAsia="Times New Roman" w:hAnsi="Times New Roman" w:cs="Times New Roman"/>
          <w:b/>
          <w:bCs/>
          <w:sz w:val="28"/>
          <w:szCs w:val="28"/>
        </w:rPr>
      </w:pPr>
      <w:r w:rsidRPr="004259A2">
        <w:rPr>
          <w:rFonts w:ascii="Times New Roman" w:eastAsia="Times New Roman" w:hAnsi="Times New Roman" w:cs="Times New Roman"/>
          <w:b/>
          <w:sz w:val="28"/>
          <w:szCs w:val="28"/>
        </w:rPr>
        <w:lastRenderedPageBreak/>
        <w:t>Раздел ІІІ</w:t>
      </w:r>
    </w:p>
    <w:p w:rsidR="00C66B38" w:rsidRPr="004259A2" w:rsidRDefault="00C66B38" w:rsidP="00C66B38">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Такси за детски ясли, детски градини, специализирани институции за предоставяне на социални услуги, други общински социални услуги</w:t>
      </w:r>
    </w:p>
    <w:p w:rsidR="00C66B38" w:rsidRPr="004259A2" w:rsidRDefault="00C66B38" w:rsidP="00C66B38">
      <w:pPr>
        <w:spacing w:after="0" w:line="240" w:lineRule="auto"/>
        <w:jc w:val="center"/>
        <w:rPr>
          <w:rFonts w:ascii="Times New Roman" w:eastAsia="Times New Roman" w:hAnsi="Times New Roman" w:cs="Times New Roman"/>
          <w:b/>
          <w:sz w:val="24"/>
          <w:szCs w:val="24"/>
        </w:rPr>
      </w:pPr>
    </w:p>
    <w:p w:rsidR="00C66B38" w:rsidRPr="004259A2" w:rsidRDefault="003F6C5B"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Чл.24</w:t>
      </w:r>
      <w:r w:rsidR="00C66B38" w:rsidRPr="004259A2">
        <w:rPr>
          <w:rFonts w:ascii="Times New Roman" w:eastAsia="Times New Roman" w:hAnsi="Times New Roman" w:cs="Times New Roman"/>
          <w:b/>
          <w:sz w:val="24"/>
          <w:szCs w:val="24"/>
        </w:rPr>
        <w:t xml:space="preserve">. </w:t>
      </w:r>
      <w:r w:rsidR="00C66B38" w:rsidRPr="004259A2">
        <w:rPr>
          <w:rFonts w:ascii="Times New Roman" w:eastAsia="Times New Roman" w:hAnsi="Times New Roman" w:cs="Times New Roman"/>
          <w:sz w:val="24"/>
          <w:szCs w:val="24"/>
        </w:rPr>
        <w:t>Общинският съвет определя таксите за ползване н</w:t>
      </w:r>
      <w:r w:rsidR="00A43878" w:rsidRPr="004259A2">
        <w:rPr>
          <w:rFonts w:ascii="Times New Roman" w:eastAsia="Times New Roman" w:hAnsi="Times New Roman" w:cs="Times New Roman"/>
          <w:sz w:val="24"/>
          <w:szCs w:val="24"/>
        </w:rPr>
        <w:t xml:space="preserve">а детски ясли, детски градини, </w:t>
      </w:r>
      <w:r w:rsidR="00C66B38" w:rsidRPr="004259A2">
        <w:rPr>
          <w:rFonts w:ascii="Times New Roman" w:eastAsia="Times New Roman" w:hAnsi="Times New Roman" w:cs="Times New Roman"/>
          <w:sz w:val="24"/>
          <w:szCs w:val="24"/>
        </w:rPr>
        <w:t xml:space="preserve">детска </w:t>
      </w:r>
      <w:r w:rsidR="00000750" w:rsidRPr="004259A2">
        <w:rPr>
          <w:rFonts w:ascii="Times New Roman" w:eastAsia="Times New Roman" w:hAnsi="Times New Roman" w:cs="Times New Roman"/>
          <w:sz w:val="24"/>
          <w:szCs w:val="24"/>
        </w:rPr>
        <w:t xml:space="preserve">млечна </w:t>
      </w:r>
      <w:r w:rsidR="00C66B38" w:rsidRPr="004259A2">
        <w:rPr>
          <w:rFonts w:ascii="Times New Roman" w:eastAsia="Times New Roman" w:hAnsi="Times New Roman" w:cs="Times New Roman"/>
          <w:sz w:val="24"/>
          <w:szCs w:val="24"/>
        </w:rPr>
        <w:t>кухня</w:t>
      </w:r>
      <w:r w:rsidR="00A43878" w:rsidRPr="004259A2">
        <w:rPr>
          <w:rFonts w:ascii="Times New Roman" w:eastAsia="Times New Roman" w:hAnsi="Times New Roman" w:cs="Times New Roman"/>
          <w:sz w:val="24"/>
          <w:szCs w:val="24"/>
        </w:rPr>
        <w:t>, домашен социален патронаж , които  са отразени в Приложение №3</w:t>
      </w:r>
      <w:r w:rsidR="00C66B38" w:rsidRPr="004259A2">
        <w:rPr>
          <w:rFonts w:ascii="Times New Roman" w:eastAsia="Times New Roman" w:hAnsi="Times New Roman" w:cs="Times New Roman"/>
          <w:sz w:val="24"/>
          <w:szCs w:val="24"/>
        </w:rPr>
        <w:t>.</w:t>
      </w:r>
    </w:p>
    <w:p w:rsidR="00C66B38" w:rsidRPr="004259A2" w:rsidRDefault="003F6C5B"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Чл.25</w:t>
      </w:r>
      <w:r w:rsidR="00C66B38" w:rsidRPr="004259A2">
        <w:rPr>
          <w:rFonts w:ascii="Times New Roman" w:eastAsia="Times New Roman" w:hAnsi="Times New Roman" w:cs="Times New Roman"/>
          <w:b/>
          <w:sz w:val="24"/>
          <w:szCs w:val="24"/>
        </w:rPr>
        <w:t xml:space="preserve">. </w:t>
      </w:r>
      <w:r w:rsidR="00C66B38" w:rsidRPr="004259A2">
        <w:rPr>
          <w:rFonts w:ascii="Times New Roman" w:eastAsia="Times New Roman" w:hAnsi="Times New Roman" w:cs="Times New Roman"/>
          <w:sz w:val="24"/>
          <w:szCs w:val="24"/>
        </w:rPr>
        <w:t>Таксите за ползване на детски ясли, детски градини и детска</w:t>
      </w:r>
      <w:r w:rsidR="00000750" w:rsidRPr="004259A2">
        <w:rPr>
          <w:rFonts w:ascii="Times New Roman" w:eastAsia="Times New Roman" w:hAnsi="Times New Roman" w:cs="Times New Roman"/>
          <w:sz w:val="24"/>
          <w:szCs w:val="24"/>
        </w:rPr>
        <w:t xml:space="preserve"> млечна </w:t>
      </w:r>
      <w:r w:rsidR="00C66B38" w:rsidRPr="004259A2">
        <w:rPr>
          <w:rFonts w:ascii="Times New Roman" w:eastAsia="Times New Roman" w:hAnsi="Times New Roman" w:cs="Times New Roman"/>
          <w:sz w:val="24"/>
          <w:szCs w:val="24"/>
        </w:rPr>
        <w:t xml:space="preserve"> кухня се заплащат от родителите или настойниците. </w:t>
      </w:r>
    </w:p>
    <w:p w:rsidR="00C66B38" w:rsidRPr="004259A2" w:rsidRDefault="003F6C5B"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Чл.26</w:t>
      </w:r>
      <w:r w:rsidR="00C66B38" w:rsidRPr="004259A2">
        <w:rPr>
          <w:rFonts w:ascii="Times New Roman" w:eastAsia="Times New Roman" w:hAnsi="Times New Roman" w:cs="Times New Roman"/>
          <w:b/>
          <w:sz w:val="24"/>
          <w:szCs w:val="24"/>
        </w:rPr>
        <w:t xml:space="preserve">. </w:t>
      </w:r>
      <w:r w:rsidR="00C66B38" w:rsidRPr="004259A2">
        <w:rPr>
          <w:rFonts w:ascii="Times New Roman" w:eastAsia="Times New Roman" w:hAnsi="Times New Roman" w:cs="Times New Roman"/>
          <w:sz w:val="24"/>
          <w:szCs w:val="24"/>
        </w:rPr>
        <w:t>Лицата, ползващи специализирани институции за предоставяне на социални услуги</w:t>
      </w:r>
      <w:r w:rsidR="00E10ECD" w:rsidRPr="004259A2">
        <w:rPr>
          <w:rFonts w:ascii="Times New Roman" w:eastAsia="Times New Roman" w:hAnsi="Times New Roman" w:cs="Times New Roman"/>
          <w:sz w:val="24"/>
          <w:szCs w:val="24"/>
        </w:rPr>
        <w:t xml:space="preserve"> както и социални услуги от </w:t>
      </w:r>
      <w:proofErr w:type="spellStart"/>
      <w:r w:rsidR="00E10ECD" w:rsidRPr="004259A2">
        <w:rPr>
          <w:rFonts w:ascii="Times New Roman" w:eastAsia="Times New Roman" w:hAnsi="Times New Roman" w:cs="Times New Roman"/>
          <w:sz w:val="24"/>
          <w:szCs w:val="24"/>
        </w:rPr>
        <w:t>резидентен</w:t>
      </w:r>
      <w:proofErr w:type="spellEnd"/>
      <w:r w:rsidR="00E10ECD" w:rsidRPr="004259A2">
        <w:rPr>
          <w:rFonts w:ascii="Times New Roman" w:eastAsia="Times New Roman" w:hAnsi="Times New Roman" w:cs="Times New Roman"/>
          <w:sz w:val="24"/>
          <w:szCs w:val="24"/>
        </w:rPr>
        <w:t xml:space="preserve"> тип, финансирани от републиканския бюджет</w:t>
      </w:r>
      <w:r w:rsidR="00D3753B" w:rsidRPr="004259A2">
        <w:rPr>
          <w:rFonts w:ascii="Times New Roman" w:eastAsia="Times New Roman" w:hAnsi="Times New Roman" w:cs="Times New Roman"/>
          <w:sz w:val="24"/>
          <w:szCs w:val="24"/>
        </w:rPr>
        <w:t>,</w:t>
      </w:r>
      <w:r w:rsidR="00E10ECD"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заплащат държавна такса, определена с тарифата на Министерството на труда и социалната политика.</w:t>
      </w:r>
    </w:p>
    <w:p w:rsidR="00BD621F" w:rsidRPr="004259A2" w:rsidRDefault="003F6C5B" w:rsidP="009E454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Чл.27</w:t>
      </w:r>
      <w:r w:rsidR="00C66B38" w:rsidRPr="004259A2">
        <w:rPr>
          <w:rFonts w:ascii="Times New Roman" w:eastAsia="Times New Roman" w:hAnsi="Times New Roman" w:cs="Times New Roman"/>
          <w:b/>
          <w:sz w:val="24"/>
          <w:szCs w:val="24"/>
        </w:rPr>
        <w:t>.</w:t>
      </w:r>
      <w:r w:rsidR="001E1190" w:rsidRPr="004259A2">
        <w:rPr>
          <w:rFonts w:ascii="Times New Roman" w:eastAsia="Times New Roman" w:hAnsi="Times New Roman" w:cs="Times New Roman"/>
          <w:sz w:val="24"/>
          <w:szCs w:val="24"/>
        </w:rPr>
        <w:t xml:space="preserve"> (1) </w:t>
      </w:r>
      <w:r w:rsidR="009E454D" w:rsidRPr="004259A2">
        <w:rPr>
          <w:rFonts w:ascii="Times New Roman" w:eastAsia="Times New Roman" w:hAnsi="Times New Roman" w:cs="Times New Roman"/>
          <w:b/>
          <w:sz w:val="24"/>
          <w:szCs w:val="24"/>
        </w:rPr>
        <w:t xml:space="preserve"> /</w:t>
      </w:r>
      <w:r w:rsidR="009E454D" w:rsidRPr="004259A2">
        <w:rPr>
          <w:rFonts w:ascii="Times New Roman" w:hAnsi="Times New Roman" w:cs="Times New Roman"/>
          <w:sz w:val="24"/>
          <w:szCs w:val="24"/>
        </w:rPr>
        <w:t>изменена и допълнена с Решение №297.І/31.03.2022 г. на Общински съвет Карнобат</w:t>
      </w:r>
      <w:r w:rsidR="009E454D" w:rsidRPr="004259A2">
        <w:rPr>
          <w:rFonts w:ascii="Times New Roman" w:eastAsia="Times New Roman" w:hAnsi="Times New Roman" w:cs="Times New Roman"/>
          <w:b/>
          <w:sz w:val="24"/>
          <w:szCs w:val="24"/>
        </w:rPr>
        <w:t>/</w:t>
      </w:r>
      <w:r w:rsidR="009E454D" w:rsidRPr="004259A2">
        <w:rPr>
          <w:rStyle w:val="af0"/>
          <w:rFonts w:ascii="Times New Roman" w:eastAsia="Times New Roman" w:hAnsi="Times New Roman" w:cs="Times New Roman"/>
          <w:sz w:val="24"/>
          <w:szCs w:val="24"/>
        </w:rPr>
        <w:footnoteReference w:id="3"/>
      </w:r>
      <w:r w:rsidR="00C66B38" w:rsidRPr="004259A2">
        <w:rPr>
          <w:rFonts w:ascii="Times New Roman" w:eastAsia="Times New Roman" w:hAnsi="Times New Roman" w:cs="Times New Roman"/>
          <w:sz w:val="24"/>
          <w:szCs w:val="24"/>
        </w:rPr>
        <w:t xml:space="preserve"> </w:t>
      </w:r>
      <w:r w:rsidR="001E1190" w:rsidRPr="004259A2">
        <w:rPr>
          <w:rFonts w:ascii="Times New Roman" w:hAnsi="Times New Roman" w:cs="Times New Roman"/>
          <w:sz w:val="24"/>
          <w:szCs w:val="24"/>
        </w:rPr>
        <w:t>Лицата, ползващи услугите в системата на домашен социален патронаж дължат месечна такса, съответстваща на реалната издръжка на едно лице.</w:t>
      </w:r>
    </w:p>
    <w:p w:rsidR="00993C75" w:rsidRPr="004259A2" w:rsidRDefault="00C66B38" w:rsidP="00173330">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(2) Реалната издръжка на едно лице включва месечните разходи за храна, </w:t>
      </w:r>
      <w:proofErr w:type="spellStart"/>
      <w:r w:rsidRPr="004259A2">
        <w:rPr>
          <w:rFonts w:ascii="Times New Roman" w:eastAsia="Times New Roman" w:hAnsi="Times New Roman" w:cs="Times New Roman"/>
          <w:sz w:val="24"/>
          <w:szCs w:val="24"/>
        </w:rPr>
        <w:t>постелъчен</w:t>
      </w:r>
      <w:proofErr w:type="spellEnd"/>
      <w:r w:rsidRPr="004259A2">
        <w:rPr>
          <w:rFonts w:ascii="Times New Roman" w:eastAsia="Times New Roman" w:hAnsi="Times New Roman" w:cs="Times New Roman"/>
          <w:sz w:val="24"/>
          <w:szCs w:val="24"/>
        </w:rPr>
        <w:t xml:space="preserve"> инвентар и облекло, перилни и хигиенни материали, гориво за разнасяне на храна по домовете,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(3) </w:t>
      </w:r>
      <w:r w:rsidR="00AA1D93" w:rsidRPr="004259A2">
        <w:rPr>
          <w:rFonts w:ascii="Times New Roman" w:eastAsia="Times New Roman" w:hAnsi="Times New Roman" w:cs="Times New Roman"/>
          <w:b/>
          <w:sz w:val="24"/>
          <w:szCs w:val="24"/>
        </w:rPr>
        <w:t>/</w:t>
      </w:r>
      <w:r w:rsidR="00AA1D93" w:rsidRPr="004259A2">
        <w:rPr>
          <w:rFonts w:ascii="Times New Roman" w:hAnsi="Times New Roman" w:cs="Times New Roman"/>
          <w:sz w:val="24"/>
          <w:szCs w:val="24"/>
        </w:rPr>
        <w:t>изменена и допълнена с Решение №297.І/31.03.2022 г. на Общински съвет Карнобат</w:t>
      </w:r>
      <w:r w:rsidR="00AA1D93" w:rsidRPr="004259A2">
        <w:rPr>
          <w:rFonts w:ascii="Times New Roman" w:eastAsia="Times New Roman" w:hAnsi="Times New Roman" w:cs="Times New Roman"/>
          <w:b/>
          <w:sz w:val="24"/>
          <w:szCs w:val="24"/>
        </w:rPr>
        <w:t>/</w:t>
      </w:r>
      <w:r w:rsidR="00AA1D93" w:rsidRPr="004259A2">
        <w:rPr>
          <w:rStyle w:val="af0"/>
          <w:rFonts w:ascii="Times New Roman" w:eastAsia="Times New Roman" w:hAnsi="Times New Roman" w:cs="Times New Roman"/>
          <w:sz w:val="24"/>
          <w:szCs w:val="24"/>
        </w:rPr>
        <w:footnoteReference w:id="4"/>
      </w:r>
      <w:r w:rsidR="00AA1D93" w:rsidRPr="004259A2">
        <w:rPr>
          <w:rFonts w:ascii="Times New Roman" w:eastAsia="Times New Roman" w:hAnsi="Times New Roman" w:cs="Times New Roman"/>
          <w:b/>
          <w:sz w:val="24"/>
          <w:szCs w:val="24"/>
        </w:rPr>
        <w:t xml:space="preserve"> </w:t>
      </w:r>
      <w:r w:rsidR="00DA5A7E" w:rsidRPr="004259A2">
        <w:rPr>
          <w:rFonts w:ascii="Times New Roman" w:hAnsi="Times New Roman" w:cs="Times New Roman"/>
          <w:sz w:val="24"/>
          <w:szCs w:val="24"/>
        </w:rPr>
        <w:t>Месечната такса се внася от потребителите на социалните услуги.</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00796AA9" w:rsidRPr="004259A2">
        <w:rPr>
          <w:rFonts w:ascii="Times New Roman" w:eastAsia="Times New Roman" w:hAnsi="Times New Roman" w:cs="Times New Roman"/>
          <w:sz w:val="24"/>
          <w:szCs w:val="24"/>
        </w:rPr>
        <w:t>4)</w:t>
      </w:r>
      <w:r w:rsidR="00173330"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Деца </w:t>
      </w:r>
      <w:r w:rsidR="00626F41" w:rsidRPr="004259A2">
        <w:rPr>
          <w:rFonts w:ascii="Times New Roman" w:eastAsia="Times New Roman" w:hAnsi="Times New Roman" w:cs="Times New Roman"/>
          <w:sz w:val="24"/>
          <w:szCs w:val="24"/>
        </w:rPr>
        <w:t>с увреждания</w:t>
      </w:r>
      <w:r w:rsidRPr="004259A2">
        <w:rPr>
          <w:rFonts w:ascii="Times New Roman" w:eastAsia="Times New Roman" w:hAnsi="Times New Roman" w:cs="Times New Roman"/>
          <w:sz w:val="24"/>
          <w:szCs w:val="24"/>
        </w:rPr>
        <w:t>, ползващи социални услуги от Домашен социален патронаж, които са под 16-годишна възраст и нямат лични доходи, не заплащат месечна такса.</w:t>
      </w:r>
    </w:p>
    <w:p w:rsidR="00626F41" w:rsidRPr="004259A2" w:rsidRDefault="002058BC"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Чл.28.</w:t>
      </w:r>
      <w:r w:rsidR="00626F41"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(1)</w:t>
      </w:r>
      <w:r w:rsidR="00CD3EA5" w:rsidRPr="004259A2">
        <w:rPr>
          <w:rFonts w:ascii="Times New Roman" w:eastAsia="Times New Roman" w:hAnsi="Times New Roman" w:cs="Times New Roman"/>
          <w:sz w:val="24"/>
          <w:szCs w:val="24"/>
        </w:rPr>
        <w:t xml:space="preserve"> </w:t>
      </w:r>
      <w:r w:rsidR="00626F41" w:rsidRPr="004259A2">
        <w:rPr>
          <w:rFonts w:ascii="Times New Roman" w:eastAsia="Times New Roman" w:hAnsi="Times New Roman" w:cs="Times New Roman"/>
          <w:sz w:val="24"/>
          <w:szCs w:val="24"/>
        </w:rPr>
        <w:t>Общинските социални услуги са :</w:t>
      </w:r>
    </w:p>
    <w:p w:rsidR="00626F41" w:rsidRPr="004259A2" w:rsidRDefault="00626F41"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1.</w:t>
      </w:r>
      <w:r w:rsidR="00173330" w:rsidRPr="004259A2">
        <w:rPr>
          <w:rFonts w:ascii="Times New Roman" w:eastAsia="Times New Roman" w:hAnsi="Times New Roman" w:cs="Times New Roman"/>
          <w:sz w:val="24"/>
          <w:szCs w:val="24"/>
        </w:rPr>
        <w:t xml:space="preserve"> Д</w:t>
      </w:r>
      <w:r w:rsidRPr="004259A2">
        <w:rPr>
          <w:rFonts w:ascii="Times New Roman" w:eastAsia="Times New Roman" w:hAnsi="Times New Roman" w:cs="Times New Roman"/>
          <w:sz w:val="24"/>
          <w:szCs w:val="24"/>
        </w:rPr>
        <w:t>оставяне на храна;</w:t>
      </w:r>
    </w:p>
    <w:p w:rsidR="00626F41" w:rsidRPr="004259A2" w:rsidRDefault="00626F41"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2.</w:t>
      </w:r>
      <w:r w:rsidR="00173330" w:rsidRPr="004259A2">
        <w:rPr>
          <w:rFonts w:ascii="Times New Roman" w:eastAsia="Times New Roman" w:hAnsi="Times New Roman" w:cs="Times New Roman"/>
          <w:sz w:val="24"/>
          <w:szCs w:val="24"/>
        </w:rPr>
        <w:t xml:space="preserve"> П</w:t>
      </w:r>
      <w:r w:rsidRPr="004259A2">
        <w:rPr>
          <w:rFonts w:ascii="Times New Roman" w:eastAsia="Times New Roman" w:hAnsi="Times New Roman" w:cs="Times New Roman"/>
          <w:sz w:val="24"/>
          <w:szCs w:val="24"/>
        </w:rPr>
        <w:t>оддържане на личната хигиена и хигиената на жилищните помещения, обитавани от обслужвания;</w:t>
      </w:r>
    </w:p>
    <w:p w:rsidR="00626F41" w:rsidRPr="004259A2" w:rsidRDefault="00626F41"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3.</w:t>
      </w:r>
      <w:r w:rsidR="00173330" w:rsidRPr="004259A2">
        <w:rPr>
          <w:rFonts w:ascii="Times New Roman" w:eastAsia="Times New Roman" w:hAnsi="Times New Roman" w:cs="Times New Roman"/>
          <w:sz w:val="24"/>
          <w:szCs w:val="24"/>
        </w:rPr>
        <w:t>Б</w:t>
      </w:r>
      <w:r w:rsidRPr="004259A2">
        <w:rPr>
          <w:rFonts w:ascii="Times New Roman" w:eastAsia="Times New Roman" w:hAnsi="Times New Roman" w:cs="Times New Roman"/>
          <w:sz w:val="24"/>
          <w:szCs w:val="24"/>
        </w:rPr>
        <w:t>итови услуги</w:t>
      </w:r>
      <w:r w:rsidR="00A44ACF"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за</w:t>
      </w:r>
      <w:r w:rsidR="00D3753B" w:rsidRPr="004259A2">
        <w:rPr>
          <w:rFonts w:ascii="Times New Roman" w:eastAsia="Times New Roman" w:hAnsi="Times New Roman" w:cs="Times New Roman"/>
          <w:sz w:val="24"/>
          <w:szCs w:val="24"/>
        </w:rPr>
        <w:t>купуване на хранителни продукти</w:t>
      </w:r>
      <w:r w:rsidRPr="004259A2">
        <w:rPr>
          <w:rFonts w:ascii="Times New Roman" w:eastAsia="Times New Roman" w:hAnsi="Times New Roman" w:cs="Times New Roman"/>
          <w:sz w:val="24"/>
          <w:szCs w:val="24"/>
        </w:rPr>
        <w:t xml:space="preserve"> и вещи от първа необходимост, заплащане на електрическата и топлинна енергия, телефон и др.</w:t>
      </w:r>
      <w:r w:rsidR="00D3753B" w:rsidRPr="004259A2">
        <w:rPr>
          <w:rFonts w:ascii="Times New Roman" w:eastAsia="Times New Roman" w:hAnsi="Times New Roman" w:cs="Times New Roman"/>
          <w:sz w:val="24"/>
          <w:szCs w:val="24"/>
        </w:rPr>
        <w:t>;</w:t>
      </w:r>
    </w:p>
    <w:p w:rsidR="00626F41" w:rsidRPr="004259A2" w:rsidRDefault="00626F41"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4.</w:t>
      </w:r>
      <w:r w:rsidR="00173330" w:rsidRPr="004259A2">
        <w:rPr>
          <w:rFonts w:ascii="Times New Roman" w:eastAsia="Times New Roman" w:hAnsi="Times New Roman" w:cs="Times New Roman"/>
          <w:sz w:val="24"/>
          <w:szCs w:val="24"/>
        </w:rPr>
        <w:t xml:space="preserve"> Д</w:t>
      </w:r>
      <w:r w:rsidR="006B1BC2" w:rsidRPr="004259A2">
        <w:rPr>
          <w:rFonts w:ascii="Times New Roman" w:eastAsia="Times New Roman" w:hAnsi="Times New Roman" w:cs="Times New Roman"/>
          <w:sz w:val="24"/>
          <w:szCs w:val="24"/>
        </w:rPr>
        <w:t xml:space="preserve">етска </w:t>
      </w:r>
      <w:r w:rsidR="005C45A7" w:rsidRPr="004259A2">
        <w:rPr>
          <w:rFonts w:ascii="Times New Roman" w:eastAsia="Times New Roman" w:hAnsi="Times New Roman" w:cs="Times New Roman"/>
          <w:sz w:val="24"/>
          <w:szCs w:val="24"/>
        </w:rPr>
        <w:t xml:space="preserve">млечна кухня </w:t>
      </w:r>
      <w:r w:rsidR="00D3753B" w:rsidRPr="004259A2">
        <w:rPr>
          <w:rFonts w:ascii="Times New Roman" w:eastAsia="Times New Roman" w:hAnsi="Times New Roman" w:cs="Times New Roman"/>
          <w:sz w:val="24"/>
          <w:szCs w:val="24"/>
        </w:rPr>
        <w:t xml:space="preserve">- </w:t>
      </w:r>
      <w:r w:rsidR="005C45A7" w:rsidRPr="004259A2">
        <w:rPr>
          <w:rFonts w:ascii="Times New Roman" w:eastAsia="Times New Roman" w:hAnsi="Times New Roman" w:cs="Times New Roman"/>
          <w:sz w:val="24"/>
          <w:szCs w:val="24"/>
        </w:rPr>
        <w:t>за деца до 3-годишна възраст.</w:t>
      </w:r>
    </w:p>
    <w:p w:rsidR="00D21DDF" w:rsidRPr="004259A2" w:rsidRDefault="00D21DDF"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2058BC" w:rsidRPr="004259A2">
        <w:rPr>
          <w:rFonts w:ascii="Times New Roman" w:eastAsia="Times New Roman" w:hAnsi="Times New Roman" w:cs="Times New Roman"/>
          <w:sz w:val="24"/>
          <w:szCs w:val="24"/>
        </w:rPr>
        <w:t>2</w:t>
      </w:r>
      <w:r w:rsidRPr="004259A2">
        <w:rPr>
          <w:rFonts w:ascii="Times New Roman" w:eastAsia="Times New Roman" w:hAnsi="Times New Roman" w:cs="Times New Roman"/>
          <w:sz w:val="24"/>
          <w:szCs w:val="24"/>
        </w:rPr>
        <w:t>)</w:t>
      </w:r>
      <w:r w:rsidR="00173330"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Домашен социален патронаж</w:t>
      </w:r>
      <w:r w:rsidR="00173330" w:rsidRPr="004259A2">
        <w:rPr>
          <w:rFonts w:ascii="Times New Roman" w:eastAsia="Times New Roman" w:hAnsi="Times New Roman" w:cs="Times New Roman"/>
          <w:sz w:val="24"/>
          <w:szCs w:val="24"/>
        </w:rPr>
        <w:t>“</w:t>
      </w:r>
      <w:r w:rsidRPr="004259A2">
        <w:rPr>
          <w:rFonts w:ascii="Times New Roman" w:eastAsia="Times New Roman" w:hAnsi="Times New Roman" w:cs="Times New Roman"/>
          <w:sz w:val="24"/>
          <w:szCs w:val="24"/>
        </w:rPr>
        <w:t xml:space="preserve"> извъ</w:t>
      </w:r>
      <w:r w:rsidR="00D3753B" w:rsidRPr="004259A2">
        <w:rPr>
          <w:rFonts w:ascii="Times New Roman" w:eastAsia="Times New Roman" w:hAnsi="Times New Roman" w:cs="Times New Roman"/>
          <w:sz w:val="24"/>
          <w:szCs w:val="24"/>
        </w:rPr>
        <w:t>ршва общинските услуги по т.1-</w:t>
      </w:r>
      <w:r w:rsidRPr="004259A2">
        <w:rPr>
          <w:rFonts w:ascii="Times New Roman" w:eastAsia="Times New Roman" w:hAnsi="Times New Roman" w:cs="Times New Roman"/>
          <w:sz w:val="24"/>
          <w:szCs w:val="24"/>
        </w:rPr>
        <w:t xml:space="preserve">3 </w:t>
      </w:r>
      <w:r w:rsidR="006B1BC2" w:rsidRPr="004259A2">
        <w:rPr>
          <w:rFonts w:ascii="Times New Roman" w:eastAsia="Times New Roman" w:hAnsi="Times New Roman" w:cs="Times New Roman"/>
          <w:sz w:val="24"/>
          <w:szCs w:val="24"/>
        </w:rPr>
        <w:t>на ал.</w:t>
      </w:r>
      <w:r w:rsidR="00F755B0" w:rsidRPr="004259A2">
        <w:rPr>
          <w:rFonts w:ascii="Times New Roman" w:eastAsia="Times New Roman" w:hAnsi="Times New Roman" w:cs="Times New Roman"/>
          <w:sz w:val="24"/>
          <w:szCs w:val="24"/>
        </w:rPr>
        <w:t xml:space="preserve">1 </w:t>
      </w:r>
      <w:r w:rsidRPr="004259A2">
        <w:rPr>
          <w:rFonts w:ascii="Times New Roman" w:eastAsia="Times New Roman" w:hAnsi="Times New Roman" w:cs="Times New Roman"/>
          <w:sz w:val="24"/>
          <w:szCs w:val="24"/>
        </w:rPr>
        <w:t>по домовете на:</w:t>
      </w:r>
    </w:p>
    <w:p w:rsidR="00D21DDF"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1.лица </w:t>
      </w:r>
      <w:r w:rsidR="00173330" w:rsidRPr="004259A2">
        <w:rPr>
          <w:rFonts w:ascii="Times New Roman" w:eastAsia="Times New Roman" w:hAnsi="Times New Roman" w:cs="Times New Roman"/>
          <w:sz w:val="24"/>
          <w:szCs w:val="24"/>
        </w:rPr>
        <w:t xml:space="preserve">в пенсионна </w:t>
      </w:r>
      <w:r w:rsidRPr="004259A2">
        <w:rPr>
          <w:rFonts w:ascii="Times New Roman" w:eastAsia="Times New Roman" w:hAnsi="Times New Roman" w:cs="Times New Roman"/>
          <w:sz w:val="24"/>
          <w:szCs w:val="24"/>
        </w:rPr>
        <w:t>възраст;</w:t>
      </w:r>
    </w:p>
    <w:p w:rsidR="00D21DDF" w:rsidRPr="004259A2" w:rsidRDefault="00D21DDF"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2.лица с увреждания н</w:t>
      </w:r>
      <w:r w:rsidR="000A5379" w:rsidRPr="004259A2">
        <w:rPr>
          <w:rFonts w:ascii="Times New Roman" w:eastAsia="Times New Roman" w:hAnsi="Times New Roman" w:cs="Times New Roman"/>
          <w:sz w:val="24"/>
          <w:szCs w:val="24"/>
        </w:rPr>
        <w:t>ад 70%;</w:t>
      </w:r>
    </w:p>
    <w:p w:rsidR="00D21DDF"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3.деца с увреждания;</w:t>
      </w:r>
    </w:p>
    <w:p w:rsidR="000A5379"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4. лица - ветерани от войните , ползващи се от преференциите на чл.4 ал.5 от </w:t>
      </w:r>
      <w:r w:rsidR="002058BC" w:rsidRPr="004259A2">
        <w:rPr>
          <w:rFonts w:ascii="Times New Roman" w:eastAsia="Times New Roman" w:hAnsi="Times New Roman" w:cs="Times New Roman"/>
          <w:sz w:val="24"/>
          <w:szCs w:val="24"/>
        </w:rPr>
        <w:t>Закона за ветераните от войните;</w:t>
      </w:r>
    </w:p>
    <w:p w:rsidR="00626F41" w:rsidRPr="004259A2" w:rsidRDefault="006B1BC2" w:rsidP="002058BC">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5.лица, сключили договор</w:t>
      </w:r>
      <w:r w:rsidR="00D3753B" w:rsidRPr="004259A2">
        <w:rPr>
          <w:rFonts w:ascii="Times New Roman" w:eastAsia="Times New Roman" w:hAnsi="Times New Roman" w:cs="Times New Roman"/>
          <w:sz w:val="24"/>
          <w:szCs w:val="24"/>
        </w:rPr>
        <w:t xml:space="preserve"> за предоставяне на собственост</w:t>
      </w:r>
      <w:r w:rsidRPr="004259A2">
        <w:rPr>
          <w:rFonts w:ascii="Times New Roman" w:eastAsia="Times New Roman" w:hAnsi="Times New Roman" w:cs="Times New Roman"/>
          <w:sz w:val="24"/>
          <w:szCs w:val="24"/>
        </w:rPr>
        <w:t xml:space="preserve"> срещу задължение за издръжка.</w:t>
      </w:r>
    </w:p>
    <w:p w:rsidR="00C66B38" w:rsidRPr="004259A2" w:rsidRDefault="00C66B38" w:rsidP="00C66B38">
      <w:pPr>
        <w:spacing w:after="0" w:line="240" w:lineRule="auto"/>
        <w:ind w:left="142" w:firstLine="578"/>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Чл.2</w:t>
      </w:r>
      <w:r w:rsidR="003F6C5B" w:rsidRPr="004259A2">
        <w:rPr>
          <w:rFonts w:ascii="Times New Roman" w:eastAsia="Times New Roman" w:hAnsi="Times New Roman" w:cs="Times New Roman"/>
          <w:b/>
          <w:sz w:val="24"/>
          <w:szCs w:val="24"/>
        </w:rPr>
        <w:t>9</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 xml:space="preserve">Таксите по този раздел се начисляват и събират от длъжностните лица в съответните заведения и се внасят в общинския бюджет, както следва: </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1. за ползване на детски ясли и градини – до 10</w:t>
      </w:r>
      <w:r w:rsidRPr="004259A2">
        <w:rPr>
          <w:rFonts w:ascii="Times New Roman" w:eastAsia="Times New Roman" w:hAnsi="Times New Roman" w:cs="Times New Roman"/>
          <w:sz w:val="24"/>
          <w:szCs w:val="24"/>
          <w:vertAlign w:val="superscript"/>
        </w:rPr>
        <w:t>-то</w:t>
      </w:r>
      <w:r w:rsidRPr="004259A2">
        <w:rPr>
          <w:rFonts w:ascii="Times New Roman" w:eastAsia="Times New Roman" w:hAnsi="Times New Roman" w:cs="Times New Roman"/>
          <w:sz w:val="24"/>
          <w:szCs w:val="24"/>
        </w:rPr>
        <w:t xml:space="preserve"> число на месеца, следващ месеца, за който се дължат;</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ползващи услугите в системата на домашен социален патронаж - до 25</w:t>
      </w:r>
      <w:r w:rsidRPr="004259A2">
        <w:rPr>
          <w:rFonts w:ascii="Times New Roman" w:eastAsia="Times New Roman" w:hAnsi="Times New Roman" w:cs="Times New Roman"/>
          <w:sz w:val="24"/>
          <w:szCs w:val="24"/>
          <w:vertAlign w:val="superscript"/>
        </w:rPr>
        <w:t>-то</w:t>
      </w:r>
      <w:r w:rsidRPr="004259A2">
        <w:rPr>
          <w:rFonts w:ascii="Times New Roman" w:eastAsia="Times New Roman" w:hAnsi="Times New Roman" w:cs="Times New Roman"/>
          <w:sz w:val="24"/>
          <w:szCs w:val="24"/>
        </w:rPr>
        <w:t xml:space="preserve"> число на месеца, следващ месеца, за който се дължат;</w:t>
      </w:r>
    </w:p>
    <w:p w:rsidR="00C66B38" w:rsidRPr="004259A2" w:rsidRDefault="00173330"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3. </w:t>
      </w:r>
      <w:r w:rsidR="00DB09DF" w:rsidRPr="004259A2">
        <w:rPr>
          <w:rFonts w:ascii="Times New Roman" w:eastAsia="Times New Roman" w:hAnsi="Times New Roman" w:cs="Times New Roman"/>
          <w:b/>
          <w:sz w:val="24"/>
          <w:szCs w:val="24"/>
        </w:rPr>
        <w:t>/</w:t>
      </w:r>
      <w:r w:rsidR="00DB09DF" w:rsidRPr="004259A2">
        <w:rPr>
          <w:rFonts w:ascii="Times New Roman" w:hAnsi="Times New Roman" w:cs="Times New Roman"/>
          <w:sz w:val="24"/>
          <w:szCs w:val="24"/>
        </w:rPr>
        <w:t>отменена с Решение №297.І/31.03.2022 г. на Общински съвет Карнобат</w:t>
      </w:r>
      <w:r w:rsidR="00DB09DF" w:rsidRPr="004259A2">
        <w:rPr>
          <w:rFonts w:ascii="Times New Roman" w:eastAsia="Times New Roman" w:hAnsi="Times New Roman" w:cs="Times New Roman"/>
          <w:b/>
          <w:sz w:val="24"/>
          <w:szCs w:val="24"/>
        </w:rPr>
        <w:t>/</w:t>
      </w:r>
      <w:r w:rsidR="00DB09DF" w:rsidRPr="004259A2">
        <w:rPr>
          <w:rStyle w:val="af0"/>
          <w:rFonts w:ascii="Times New Roman" w:eastAsia="Times New Roman" w:hAnsi="Times New Roman" w:cs="Times New Roman"/>
          <w:sz w:val="24"/>
          <w:szCs w:val="24"/>
        </w:rPr>
        <w:footnoteReference w:id="5"/>
      </w:r>
      <w:r w:rsidR="00DB09DF" w:rsidRPr="004259A2">
        <w:rPr>
          <w:rFonts w:ascii="Times New Roman" w:eastAsia="Times New Roman" w:hAnsi="Times New Roman" w:cs="Times New Roman"/>
          <w:sz w:val="24"/>
          <w:szCs w:val="24"/>
        </w:rPr>
        <w:t xml:space="preserve"> </w:t>
      </w:r>
      <w:r w:rsidR="00DB09DF" w:rsidRPr="004259A2">
        <w:rPr>
          <w:rFonts w:ascii="Times New Roman" w:eastAsia="Times New Roman" w:hAnsi="Times New Roman" w:cs="Times New Roman"/>
          <w:sz w:val="24"/>
          <w:szCs w:val="24"/>
        </w:rPr>
        <w:tab/>
      </w:r>
      <w:r w:rsidR="00C66B38" w:rsidRPr="004259A2">
        <w:rPr>
          <w:rFonts w:ascii="Times New Roman" w:eastAsia="Times New Roman" w:hAnsi="Times New Roman" w:cs="Times New Roman"/>
          <w:b/>
          <w:sz w:val="24"/>
          <w:szCs w:val="24"/>
        </w:rPr>
        <w:t>Чл.</w:t>
      </w:r>
      <w:r w:rsidR="003F6C5B" w:rsidRPr="004259A2">
        <w:rPr>
          <w:rFonts w:ascii="Times New Roman" w:eastAsia="Times New Roman" w:hAnsi="Times New Roman" w:cs="Times New Roman"/>
          <w:b/>
          <w:sz w:val="24"/>
          <w:szCs w:val="24"/>
        </w:rPr>
        <w:t>30</w:t>
      </w:r>
      <w:r w:rsidR="00C66B38" w:rsidRPr="004259A2">
        <w:rPr>
          <w:rFonts w:ascii="Times New Roman" w:eastAsia="Times New Roman" w:hAnsi="Times New Roman" w:cs="Times New Roman"/>
          <w:b/>
          <w:sz w:val="24"/>
          <w:szCs w:val="24"/>
        </w:rPr>
        <w:t>.</w:t>
      </w:r>
      <w:r w:rsidR="00C66B38" w:rsidRPr="004259A2">
        <w:rPr>
          <w:rFonts w:ascii="Times New Roman" w:eastAsia="Times New Roman" w:hAnsi="Times New Roman" w:cs="Times New Roman"/>
          <w:sz w:val="24"/>
          <w:szCs w:val="24"/>
        </w:rPr>
        <w:t xml:space="preserve"> (1) Не се заплаща такса за детски ясли и детски градини за:</w:t>
      </w:r>
    </w:p>
    <w:p w:rsidR="00C66B38"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д</w:t>
      </w:r>
      <w:r w:rsidR="00C66B38" w:rsidRPr="004259A2">
        <w:rPr>
          <w:rFonts w:ascii="Times New Roman" w:eastAsia="Times New Roman" w:hAnsi="Times New Roman" w:cs="Times New Roman"/>
          <w:sz w:val="24"/>
          <w:szCs w:val="24"/>
        </w:rPr>
        <w:t xml:space="preserve">ецата, на които един от родителите </w:t>
      </w:r>
      <w:r w:rsidR="00CB028E" w:rsidRPr="004259A2">
        <w:rPr>
          <w:rFonts w:ascii="Times New Roman" w:eastAsia="Times New Roman" w:hAnsi="Times New Roman" w:cs="Times New Roman"/>
          <w:sz w:val="24"/>
          <w:szCs w:val="24"/>
        </w:rPr>
        <w:t xml:space="preserve"> е с намалена работоспособност - </w:t>
      </w:r>
      <w:r w:rsidR="00C66B38" w:rsidRPr="004259A2">
        <w:rPr>
          <w:rFonts w:ascii="Times New Roman" w:eastAsia="Times New Roman" w:hAnsi="Times New Roman" w:cs="Times New Roman"/>
          <w:sz w:val="24"/>
          <w:szCs w:val="24"/>
        </w:rPr>
        <w:t>70%  и над 70%</w:t>
      </w:r>
      <w:r w:rsidRPr="004259A2">
        <w:rPr>
          <w:rFonts w:ascii="Times New Roman" w:eastAsia="Times New Roman" w:hAnsi="Times New Roman" w:cs="Times New Roman"/>
          <w:sz w:val="24"/>
          <w:szCs w:val="24"/>
        </w:rPr>
        <w:t xml:space="preserve">, установена </w:t>
      </w:r>
      <w:r w:rsidR="00C66B38" w:rsidRPr="004259A2">
        <w:rPr>
          <w:rFonts w:ascii="Times New Roman" w:eastAsia="Times New Roman" w:hAnsi="Times New Roman" w:cs="Times New Roman"/>
          <w:sz w:val="24"/>
          <w:szCs w:val="24"/>
        </w:rPr>
        <w:t xml:space="preserve"> с решение на ТЕЛК/НЕЛК.</w:t>
      </w:r>
    </w:p>
    <w:p w:rsidR="00C66B38"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д</w:t>
      </w:r>
      <w:r w:rsidR="00C66B38" w:rsidRPr="004259A2">
        <w:rPr>
          <w:rFonts w:ascii="Times New Roman" w:eastAsia="Times New Roman" w:hAnsi="Times New Roman" w:cs="Times New Roman"/>
          <w:sz w:val="24"/>
          <w:szCs w:val="24"/>
        </w:rPr>
        <w:t>еца сираци.</w:t>
      </w:r>
    </w:p>
    <w:p w:rsidR="002B6D2E"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3.д</w:t>
      </w:r>
      <w:r w:rsidR="002B6D2E" w:rsidRPr="004259A2">
        <w:rPr>
          <w:rFonts w:ascii="Times New Roman" w:eastAsia="Times New Roman" w:hAnsi="Times New Roman" w:cs="Times New Roman"/>
          <w:sz w:val="24"/>
          <w:szCs w:val="24"/>
        </w:rPr>
        <w:t>еца на загинали при производствени аварии  и природни бедствия.</w:t>
      </w:r>
    </w:p>
    <w:p w:rsidR="002B6D2E" w:rsidRPr="004259A2" w:rsidRDefault="000A5379"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.д</w:t>
      </w:r>
      <w:r w:rsidR="002B6D2E" w:rsidRPr="004259A2">
        <w:rPr>
          <w:rFonts w:ascii="Times New Roman" w:eastAsia="Times New Roman" w:hAnsi="Times New Roman" w:cs="Times New Roman"/>
          <w:sz w:val="24"/>
          <w:szCs w:val="24"/>
        </w:rPr>
        <w:t>еца на загинали при изпълнение на служебен дълг.</w:t>
      </w:r>
    </w:p>
    <w:p w:rsidR="00C66B38" w:rsidRPr="004259A2" w:rsidRDefault="002B6D2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w:t>
      </w:r>
      <w:r w:rsidR="000A5379" w:rsidRPr="004259A2">
        <w:rPr>
          <w:rFonts w:ascii="Times New Roman" w:eastAsia="Times New Roman" w:hAnsi="Times New Roman" w:cs="Times New Roman"/>
          <w:sz w:val="24"/>
          <w:szCs w:val="24"/>
        </w:rPr>
        <w:t>д</w:t>
      </w:r>
      <w:r w:rsidR="00C66B38" w:rsidRPr="004259A2">
        <w:rPr>
          <w:rFonts w:ascii="Times New Roman" w:eastAsia="Times New Roman" w:hAnsi="Times New Roman" w:cs="Times New Roman"/>
          <w:sz w:val="24"/>
          <w:szCs w:val="24"/>
        </w:rPr>
        <w:t xml:space="preserve">еца със заболявания и увреждания </w:t>
      </w:r>
      <w:r w:rsidR="00CB028E"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 xml:space="preserve"> 50% и над 50%</w:t>
      </w:r>
      <w:r w:rsidR="00CB028E"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 xml:space="preserve"> </w:t>
      </w:r>
      <w:r w:rsidR="006339A4" w:rsidRPr="004259A2">
        <w:rPr>
          <w:rFonts w:ascii="Times New Roman" w:eastAsia="Times New Roman" w:hAnsi="Times New Roman" w:cs="Times New Roman"/>
          <w:sz w:val="24"/>
          <w:szCs w:val="24"/>
        </w:rPr>
        <w:t>установени</w:t>
      </w:r>
      <w:r w:rsidR="00CB028E" w:rsidRPr="004259A2">
        <w:rPr>
          <w:rFonts w:ascii="Times New Roman" w:eastAsia="Times New Roman" w:hAnsi="Times New Roman" w:cs="Times New Roman"/>
          <w:sz w:val="24"/>
          <w:szCs w:val="24"/>
        </w:rPr>
        <w:t xml:space="preserve"> с </w:t>
      </w:r>
      <w:r w:rsidR="00C66B38" w:rsidRPr="004259A2">
        <w:rPr>
          <w:rFonts w:ascii="Times New Roman" w:eastAsia="Times New Roman" w:hAnsi="Times New Roman" w:cs="Times New Roman"/>
          <w:sz w:val="24"/>
          <w:szCs w:val="24"/>
        </w:rPr>
        <w:t xml:space="preserve"> решение на ТЕЛК/НЕЛК.</w:t>
      </w:r>
    </w:p>
    <w:p w:rsidR="00DB3EBB" w:rsidRPr="004259A2" w:rsidRDefault="00677525" w:rsidP="0050197F">
      <w:pPr>
        <w:spacing w:after="0"/>
        <w:jc w:val="both"/>
        <w:rPr>
          <w:rFonts w:ascii="Times New Roman" w:eastAsia="Times New Roman" w:hAnsi="Times New Roman" w:cs="Times New Roman"/>
          <w:bCs/>
          <w:sz w:val="24"/>
          <w:szCs w:val="24"/>
        </w:rPr>
      </w:pPr>
      <w:r w:rsidRPr="004259A2">
        <w:rPr>
          <w:rFonts w:ascii="Times New Roman" w:eastAsia="Times New Roman" w:hAnsi="Times New Roman" w:cs="Times New Roman"/>
          <w:sz w:val="24"/>
          <w:szCs w:val="24"/>
        </w:rPr>
        <w:tab/>
      </w:r>
      <w:r w:rsidR="002B6D2E" w:rsidRPr="004259A2">
        <w:rPr>
          <w:rFonts w:ascii="Times New Roman" w:eastAsia="Times New Roman" w:hAnsi="Times New Roman" w:cs="Times New Roman"/>
          <w:sz w:val="24"/>
          <w:szCs w:val="24"/>
        </w:rPr>
        <w:t>6</w:t>
      </w:r>
      <w:r w:rsidR="00C66B38" w:rsidRPr="004259A2">
        <w:rPr>
          <w:rFonts w:ascii="Times New Roman" w:eastAsia="Times New Roman" w:hAnsi="Times New Roman" w:cs="Times New Roman"/>
          <w:sz w:val="24"/>
          <w:szCs w:val="24"/>
        </w:rPr>
        <w:t xml:space="preserve">. </w:t>
      </w:r>
      <w:r w:rsidR="00DB3EBB" w:rsidRPr="004259A2">
        <w:rPr>
          <w:rFonts w:ascii="Times New Roman" w:eastAsia="Times New Roman" w:hAnsi="Times New Roman" w:cs="Times New Roman"/>
          <w:sz w:val="24"/>
          <w:szCs w:val="24"/>
        </w:rPr>
        <w:t>/</w:t>
      </w:r>
      <w:r w:rsidR="00CD3EA5" w:rsidRPr="004259A2">
        <w:rPr>
          <w:rFonts w:ascii="Times New Roman" w:hAnsi="Times New Roman" w:cs="Times New Roman"/>
          <w:sz w:val="24"/>
          <w:szCs w:val="24"/>
        </w:rPr>
        <w:t>И</w:t>
      </w:r>
      <w:r w:rsidR="00DB3EBB" w:rsidRPr="004259A2">
        <w:rPr>
          <w:rFonts w:ascii="Times New Roman" w:hAnsi="Times New Roman" w:cs="Times New Roman"/>
          <w:sz w:val="24"/>
          <w:szCs w:val="24"/>
        </w:rPr>
        <w:t xml:space="preserve">зм. </w:t>
      </w:r>
      <w:r w:rsidR="00211E70" w:rsidRPr="004259A2">
        <w:rPr>
          <w:rFonts w:ascii="Times New Roman" w:hAnsi="Times New Roman" w:cs="Times New Roman"/>
          <w:sz w:val="24"/>
          <w:szCs w:val="24"/>
        </w:rPr>
        <w:t>-</w:t>
      </w:r>
      <w:r w:rsidR="00DB3EBB" w:rsidRPr="004259A2">
        <w:rPr>
          <w:rFonts w:ascii="Times New Roman" w:hAnsi="Times New Roman" w:cs="Times New Roman"/>
          <w:sz w:val="24"/>
          <w:szCs w:val="24"/>
        </w:rPr>
        <w:t xml:space="preserve"> Решение №407/21.09.2018</w:t>
      </w:r>
      <w:r w:rsidR="00851C19" w:rsidRPr="004259A2">
        <w:rPr>
          <w:rFonts w:ascii="Times New Roman" w:hAnsi="Times New Roman" w:cs="Times New Roman"/>
          <w:sz w:val="24"/>
          <w:szCs w:val="24"/>
        </w:rPr>
        <w:t xml:space="preserve"> </w:t>
      </w:r>
      <w:r w:rsidR="00DB3EBB"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DB3EBB" w:rsidRPr="004259A2">
        <w:rPr>
          <w:rFonts w:ascii="Times New Roman" w:hAnsi="Times New Roman" w:cs="Times New Roman"/>
          <w:sz w:val="24"/>
          <w:szCs w:val="24"/>
        </w:rPr>
        <w:t xml:space="preserve">/ </w:t>
      </w:r>
      <w:r w:rsidR="000B48BE" w:rsidRPr="004259A2">
        <w:rPr>
          <w:rStyle w:val="af0"/>
          <w:rFonts w:ascii="Times New Roman" w:eastAsia="Times New Roman" w:hAnsi="Times New Roman" w:cs="Times New Roman"/>
          <w:bCs/>
          <w:sz w:val="24"/>
          <w:szCs w:val="24"/>
        </w:rPr>
        <w:footnoteReference w:id="6"/>
      </w:r>
      <w:r w:rsidR="00DB3EBB" w:rsidRPr="004259A2">
        <w:rPr>
          <w:rFonts w:ascii="Times New Roman" w:hAnsi="Times New Roman" w:cs="Times New Roman"/>
          <w:sz w:val="24"/>
          <w:szCs w:val="24"/>
        </w:rPr>
        <w:t xml:space="preserve"> </w:t>
      </w:r>
      <w:r w:rsidR="00DB3EBB" w:rsidRPr="004259A2">
        <w:rPr>
          <w:rFonts w:ascii="Times New Roman" w:eastAsia="Times New Roman" w:hAnsi="Times New Roman" w:cs="Times New Roman"/>
          <w:bCs/>
          <w:sz w:val="24"/>
          <w:szCs w:val="24"/>
        </w:rPr>
        <w:t xml:space="preserve">трето и следващо дете на многодетни родители, при условие че три от децата посещават детска </w:t>
      </w:r>
      <w:proofErr w:type="spellStart"/>
      <w:r w:rsidR="00DB3EBB" w:rsidRPr="004259A2">
        <w:rPr>
          <w:rFonts w:ascii="Times New Roman" w:eastAsia="Times New Roman" w:hAnsi="Times New Roman" w:cs="Times New Roman"/>
          <w:bCs/>
          <w:sz w:val="24"/>
          <w:szCs w:val="24"/>
        </w:rPr>
        <w:t>градина.Таксата</w:t>
      </w:r>
      <w:proofErr w:type="spellEnd"/>
      <w:r w:rsidR="00DB3EBB" w:rsidRPr="004259A2">
        <w:rPr>
          <w:rFonts w:ascii="Times New Roman" w:eastAsia="Times New Roman" w:hAnsi="Times New Roman" w:cs="Times New Roman"/>
          <w:bCs/>
          <w:sz w:val="24"/>
          <w:szCs w:val="24"/>
        </w:rPr>
        <w:t xml:space="preserve"> за първото дете е в размер 50 на сто от цялата такса, а за вто</w:t>
      </w:r>
      <w:r w:rsidR="0050197F" w:rsidRPr="004259A2">
        <w:rPr>
          <w:rFonts w:ascii="Times New Roman" w:eastAsia="Times New Roman" w:hAnsi="Times New Roman" w:cs="Times New Roman"/>
          <w:bCs/>
          <w:sz w:val="24"/>
          <w:szCs w:val="24"/>
        </w:rPr>
        <w:t>рото 35 на сто от цялата такса.</w:t>
      </w:r>
    </w:p>
    <w:p w:rsidR="001C4448" w:rsidRPr="004259A2" w:rsidRDefault="005C3F1A" w:rsidP="0050197F">
      <w:pPr>
        <w:spacing w:after="0"/>
        <w:jc w:val="both"/>
        <w:rPr>
          <w:rFonts w:ascii="Times New Roman" w:hAnsi="Times New Roman" w:cs="Times New Roman"/>
          <w:sz w:val="24"/>
          <w:szCs w:val="24"/>
        </w:rPr>
      </w:pPr>
      <w:r w:rsidRPr="004259A2">
        <w:rPr>
          <w:rFonts w:ascii="Times New Roman" w:hAnsi="Times New Roman" w:cs="Times New Roman"/>
          <w:sz w:val="24"/>
          <w:szCs w:val="24"/>
        </w:rPr>
        <w:tab/>
        <w:t>7. /</w:t>
      </w:r>
      <w:r w:rsidR="00CD3EA5" w:rsidRPr="004259A2">
        <w:rPr>
          <w:rFonts w:ascii="Times New Roman" w:hAnsi="Times New Roman" w:cs="Times New Roman"/>
          <w:sz w:val="24"/>
          <w:szCs w:val="24"/>
        </w:rPr>
        <w:t>Н</w:t>
      </w:r>
      <w:r w:rsidR="00851C19" w:rsidRPr="004259A2">
        <w:rPr>
          <w:rFonts w:ascii="Times New Roman" w:hAnsi="Times New Roman" w:cs="Times New Roman"/>
          <w:sz w:val="24"/>
          <w:szCs w:val="24"/>
        </w:rPr>
        <w:t xml:space="preserve">ова - </w:t>
      </w:r>
      <w:r w:rsidRPr="004259A2">
        <w:rPr>
          <w:rFonts w:ascii="Times New Roman" w:hAnsi="Times New Roman" w:cs="Times New Roman"/>
          <w:sz w:val="24"/>
          <w:szCs w:val="24"/>
        </w:rPr>
        <w:t>Решение №</w:t>
      </w:r>
      <w:r w:rsidR="003B3B6B" w:rsidRPr="004259A2">
        <w:rPr>
          <w:rFonts w:ascii="Times New Roman" w:hAnsi="Times New Roman" w:cs="Times New Roman"/>
          <w:sz w:val="24"/>
          <w:szCs w:val="24"/>
          <w:lang w:val="en-US"/>
        </w:rPr>
        <w:t>136</w:t>
      </w:r>
      <w:r w:rsidR="00851C19" w:rsidRPr="004259A2">
        <w:rPr>
          <w:rFonts w:ascii="Times New Roman" w:hAnsi="Times New Roman" w:cs="Times New Roman"/>
          <w:sz w:val="24"/>
          <w:szCs w:val="24"/>
        </w:rPr>
        <w:t>/29.12.2020 г.</w:t>
      </w:r>
      <w:r w:rsidR="00211E70"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r w:rsidR="000B48BE" w:rsidRPr="004259A2">
        <w:rPr>
          <w:rFonts w:ascii="Times New Roman" w:hAnsi="Times New Roman" w:cs="Times New Roman"/>
          <w:sz w:val="24"/>
          <w:szCs w:val="24"/>
        </w:rPr>
        <w:t xml:space="preserve"> </w:t>
      </w:r>
      <w:r w:rsidR="000B48BE" w:rsidRPr="004259A2">
        <w:rPr>
          <w:rStyle w:val="af0"/>
          <w:rFonts w:ascii="Times New Roman" w:hAnsi="Times New Roman" w:cs="Times New Roman"/>
          <w:sz w:val="24"/>
          <w:szCs w:val="24"/>
        </w:rPr>
        <w:footnoteReference w:id="7"/>
      </w:r>
      <w:r w:rsidR="001C4448" w:rsidRPr="004259A2">
        <w:rPr>
          <w:rFonts w:ascii="Times New Roman" w:eastAsia="Times New Roman" w:hAnsi="Times New Roman" w:cs="Times New Roman"/>
          <w:sz w:val="24"/>
        </w:rPr>
        <w:t xml:space="preserve"> деца, отговарящи на съответните критерии по проект BG05M2OP001-3.005-0004  „Активно приобщаване в системата на училищното образование“, осъществяван с финансовата подкрепа на Оперативна програма „Наука и образование за интелигентен растеж“ 2014-2020“;</w:t>
      </w:r>
    </w:p>
    <w:p w:rsidR="001C4448" w:rsidRPr="004259A2" w:rsidRDefault="001C4448" w:rsidP="005C3F1A">
      <w:pPr>
        <w:spacing w:after="0" w:line="240" w:lineRule="auto"/>
        <w:ind w:firstLine="708"/>
        <w:jc w:val="both"/>
        <w:rPr>
          <w:rFonts w:ascii="Times New Roman" w:eastAsia="Times New Roman" w:hAnsi="Times New Roman" w:cs="Times New Roman"/>
          <w:sz w:val="24"/>
        </w:rPr>
      </w:pPr>
      <w:r w:rsidRPr="004259A2">
        <w:rPr>
          <w:rFonts w:ascii="Times New Roman" w:eastAsia="Times New Roman" w:hAnsi="Times New Roman" w:cs="Times New Roman"/>
          <w:sz w:val="24"/>
        </w:rPr>
        <w:t xml:space="preserve">8. </w:t>
      </w:r>
      <w:r w:rsidR="005C3F1A" w:rsidRPr="004259A2">
        <w:rPr>
          <w:rFonts w:ascii="Times New Roman" w:hAnsi="Times New Roman" w:cs="Times New Roman"/>
          <w:sz w:val="24"/>
          <w:szCs w:val="24"/>
        </w:rPr>
        <w:t>/</w:t>
      </w:r>
      <w:r w:rsidR="00851C19" w:rsidRPr="004259A2">
        <w:rPr>
          <w:rFonts w:ascii="Times New Roman" w:hAnsi="Times New Roman" w:cs="Times New Roman"/>
          <w:sz w:val="24"/>
          <w:szCs w:val="24"/>
        </w:rPr>
        <w:t>Нова</w:t>
      </w:r>
      <w:r w:rsidR="005C3F1A" w:rsidRPr="004259A2">
        <w:rPr>
          <w:rFonts w:ascii="Times New Roman" w:hAnsi="Times New Roman" w:cs="Times New Roman"/>
          <w:sz w:val="24"/>
          <w:szCs w:val="24"/>
        </w:rPr>
        <w:t xml:space="preserve"> </w:t>
      </w:r>
      <w:r w:rsidR="00851C19" w:rsidRPr="004259A2">
        <w:rPr>
          <w:rFonts w:ascii="Times New Roman" w:hAnsi="Times New Roman" w:cs="Times New Roman"/>
          <w:sz w:val="24"/>
          <w:szCs w:val="24"/>
        </w:rPr>
        <w:t>-</w:t>
      </w:r>
      <w:r w:rsidR="005C3F1A" w:rsidRPr="004259A2">
        <w:rPr>
          <w:rFonts w:ascii="Times New Roman" w:hAnsi="Times New Roman" w:cs="Times New Roman"/>
          <w:sz w:val="24"/>
          <w:szCs w:val="24"/>
        </w:rPr>
        <w:t xml:space="preserve"> Решение №</w:t>
      </w:r>
      <w:r w:rsidR="003B3B6B" w:rsidRPr="004259A2">
        <w:rPr>
          <w:rFonts w:ascii="Times New Roman" w:hAnsi="Times New Roman" w:cs="Times New Roman"/>
          <w:sz w:val="24"/>
          <w:szCs w:val="24"/>
          <w:lang w:val="en-US"/>
        </w:rPr>
        <w:t>136</w:t>
      </w:r>
      <w:r w:rsidR="00851C19" w:rsidRPr="004259A2">
        <w:rPr>
          <w:rFonts w:ascii="Times New Roman" w:hAnsi="Times New Roman" w:cs="Times New Roman"/>
          <w:sz w:val="24"/>
          <w:szCs w:val="24"/>
        </w:rPr>
        <w:t>/29.12.2020 г.</w:t>
      </w:r>
      <w:r w:rsidR="00211E70" w:rsidRPr="004259A2">
        <w:rPr>
          <w:rFonts w:ascii="Times New Roman" w:hAnsi="Times New Roman" w:cs="Times New Roman"/>
          <w:sz w:val="24"/>
          <w:szCs w:val="24"/>
        </w:rPr>
        <w:t xml:space="preserve"> на Общински съвет – Карнобат/</w:t>
      </w:r>
      <w:r w:rsidR="00385EB4" w:rsidRPr="004259A2">
        <w:rPr>
          <w:rFonts w:ascii="Times New Roman" w:hAnsi="Times New Roman" w:cs="Times New Roman"/>
          <w:sz w:val="24"/>
          <w:szCs w:val="24"/>
        </w:rPr>
        <w:t xml:space="preserve"> </w:t>
      </w:r>
      <w:r w:rsidR="00385EB4" w:rsidRPr="004259A2">
        <w:rPr>
          <w:rStyle w:val="af0"/>
          <w:rFonts w:ascii="Times New Roman" w:hAnsi="Times New Roman" w:cs="Times New Roman"/>
          <w:sz w:val="24"/>
          <w:szCs w:val="24"/>
        </w:rPr>
        <w:footnoteReference w:id="8"/>
      </w:r>
      <w:r w:rsidR="005C3F1A" w:rsidRPr="004259A2">
        <w:rPr>
          <w:rFonts w:ascii="Times New Roman" w:eastAsia="Times New Roman" w:hAnsi="Times New Roman" w:cs="Times New Roman"/>
          <w:sz w:val="24"/>
        </w:rPr>
        <w:t xml:space="preserve"> </w:t>
      </w:r>
      <w:r w:rsidRPr="004259A2">
        <w:rPr>
          <w:rFonts w:ascii="Times New Roman" w:eastAsia="Times New Roman" w:hAnsi="Times New Roman" w:cs="Times New Roman"/>
          <w:sz w:val="24"/>
        </w:rPr>
        <w:t>за дейностите по хранене на децата, обхванати в задължителна предучилищна подготовка, записани в целодневна или полудневна форма в детските гради</w:t>
      </w:r>
      <w:r w:rsidR="005C3F1A" w:rsidRPr="004259A2">
        <w:rPr>
          <w:rFonts w:ascii="Times New Roman" w:eastAsia="Times New Roman" w:hAnsi="Times New Roman" w:cs="Times New Roman"/>
          <w:sz w:val="24"/>
        </w:rPr>
        <w:t>ни/училищата.</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(2) </w:t>
      </w:r>
      <w:r w:rsidR="004B3F98" w:rsidRPr="004259A2">
        <w:rPr>
          <w:rFonts w:ascii="Times New Roman" w:eastAsia="Times New Roman" w:hAnsi="Times New Roman" w:cs="Times New Roman"/>
          <w:sz w:val="24"/>
          <w:szCs w:val="24"/>
        </w:rPr>
        <w:t>Такса</w:t>
      </w:r>
      <w:r w:rsidRPr="004259A2">
        <w:rPr>
          <w:rFonts w:ascii="Times New Roman" w:eastAsia="Times New Roman" w:hAnsi="Times New Roman" w:cs="Times New Roman"/>
          <w:sz w:val="24"/>
          <w:szCs w:val="24"/>
        </w:rPr>
        <w:t xml:space="preserve"> се заплаща с 50% намаление за:</w:t>
      </w:r>
    </w:p>
    <w:p w:rsidR="00C66B38" w:rsidRPr="004259A2" w:rsidRDefault="004B3F98" w:rsidP="002B6D2E">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д</w:t>
      </w:r>
      <w:r w:rsidR="00C66B38" w:rsidRPr="004259A2">
        <w:rPr>
          <w:rFonts w:ascii="Times New Roman" w:eastAsia="Times New Roman" w:hAnsi="Times New Roman" w:cs="Times New Roman"/>
          <w:sz w:val="24"/>
          <w:szCs w:val="24"/>
        </w:rPr>
        <w:t>еца</w:t>
      </w:r>
      <w:r w:rsidR="002B6D2E" w:rsidRPr="004259A2">
        <w:rPr>
          <w:rFonts w:ascii="Times New Roman" w:eastAsia="Times New Roman" w:hAnsi="Times New Roman" w:cs="Times New Roman"/>
          <w:sz w:val="24"/>
          <w:szCs w:val="24"/>
        </w:rPr>
        <w:t xml:space="preserve"> с един родител</w:t>
      </w:r>
      <w:r w:rsidR="002A3ADC" w:rsidRPr="004259A2">
        <w:rPr>
          <w:rFonts w:ascii="Times New Roman" w:eastAsia="Times New Roman" w:hAnsi="Times New Roman" w:cs="Times New Roman"/>
          <w:sz w:val="24"/>
          <w:szCs w:val="24"/>
        </w:rPr>
        <w:t>(в случай на смърт)</w:t>
      </w:r>
      <w:r w:rsidRPr="004259A2">
        <w:rPr>
          <w:rFonts w:ascii="Times New Roman" w:eastAsia="Times New Roman" w:hAnsi="Times New Roman" w:cs="Times New Roman"/>
          <w:sz w:val="24"/>
          <w:szCs w:val="24"/>
        </w:rPr>
        <w:t>;</w:t>
      </w:r>
    </w:p>
    <w:p w:rsidR="00C66B38" w:rsidRPr="004259A2" w:rsidRDefault="002B6D2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w:t>
      </w:r>
      <w:r w:rsidR="004B3F98" w:rsidRPr="004259A2">
        <w:rPr>
          <w:rFonts w:ascii="Times New Roman" w:eastAsia="Times New Roman" w:hAnsi="Times New Roman" w:cs="Times New Roman"/>
          <w:sz w:val="24"/>
          <w:szCs w:val="24"/>
        </w:rPr>
        <w:t>. д</w:t>
      </w:r>
      <w:r w:rsidR="00C66B38" w:rsidRPr="004259A2">
        <w:rPr>
          <w:rFonts w:ascii="Times New Roman" w:eastAsia="Times New Roman" w:hAnsi="Times New Roman" w:cs="Times New Roman"/>
          <w:sz w:val="24"/>
          <w:szCs w:val="24"/>
        </w:rPr>
        <w:t>еца, чиито родители</w:t>
      </w:r>
      <w:r w:rsidR="004B3F98" w:rsidRPr="004259A2">
        <w:rPr>
          <w:rFonts w:ascii="Times New Roman" w:eastAsia="Times New Roman" w:hAnsi="Times New Roman" w:cs="Times New Roman"/>
          <w:sz w:val="24"/>
          <w:szCs w:val="24"/>
        </w:rPr>
        <w:t xml:space="preserve"> са студенти – редовно обучение;</w:t>
      </w:r>
    </w:p>
    <w:p w:rsidR="002B6D2E" w:rsidRPr="004259A2" w:rsidRDefault="004B3F9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3.д</w:t>
      </w:r>
      <w:r w:rsidR="002B6D2E" w:rsidRPr="004259A2">
        <w:rPr>
          <w:rFonts w:ascii="Times New Roman" w:eastAsia="Times New Roman" w:hAnsi="Times New Roman" w:cs="Times New Roman"/>
          <w:sz w:val="24"/>
          <w:szCs w:val="24"/>
        </w:rPr>
        <w:t xml:space="preserve">еца на родители с </w:t>
      </w:r>
      <w:r w:rsidR="006339A4" w:rsidRPr="004259A2">
        <w:rPr>
          <w:rFonts w:ascii="Times New Roman" w:eastAsia="Times New Roman" w:hAnsi="Times New Roman" w:cs="Times New Roman"/>
          <w:sz w:val="24"/>
          <w:szCs w:val="24"/>
        </w:rPr>
        <w:t>увреждания</w:t>
      </w:r>
      <w:r w:rsidR="008D0947" w:rsidRPr="004259A2">
        <w:rPr>
          <w:rFonts w:ascii="Times New Roman" w:eastAsia="Times New Roman" w:hAnsi="Times New Roman" w:cs="Times New Roman"/>
          <w:sz w:val="24"/>
          <w:szCs w:val="24"/>
        </w:rPr>
        <w:t xml:space="preserve"> </w:t>
      </w:r>
      <w:r w:rsidR="002B6D2E" w:rsidRPr="004259A2">
        <w:rPr>
          <w:rFonts w:ascii="Times New Roman" w:eastAsia="Times New Roman" w:hAnsi="Times New Roman" w:cs="Times New Roman"/>
          <w:sz w:val="24"/>
          <w:szCs w:val="24"/>
        </w:rPr>
        <w:t>до 69.99</w:t>
      </w:r>
      <w:r w:rsidR="008D0947" w:rsidRPr="004259A2">
        <w:rPr>
          <w:rFonts w:ascii="Times New Roman" w:eastAsia="Times New Roman" w:hAnsi="Times New Roman" w:cs="Times New Roman"/>
          <w:sz w:val="24"/>
          <w:szCs w:val="24"/>
        </w:rPr>
        <w:t xml:space="preserve">% вкл., </w:t>
      </w:r>
      <w:r w:rsidR="006339A4" w:rsidRPr="004259A2">
        <w:rPr>
          <w:rFonts w:ascii="Times New Roman" w:eastAsia="Times New Roman" w:hAnsi="Times New Roman" w:cs="Times New Roman"/>
          <w:sz w:val="24"/>
          <w:szCs w:val="24"/>
        </w:rPr>
        <w:t>установени</w:t>
      </w:r>
      <w:r w:rsidRPr="004259A2">
        <w:rPr>
          <w:rFonts w:ascii="Times New Roman" w:eastAsia="Times New Roman" w:hAnsi="Times New Roman" w:cs="Times New Roman"/>
          <w:sz w:val="24"/>
          <w:szCs w:val="24"/>
        </w:rPr>
        <w:t xml:space="preserve"> с решения на ТЕЛК/НЕЛК;</w:t>
      </w:r>
    </w:p>
    <w:p w:rsidR="00C66B38" w:rsidRPr="004259A2" w:rsidRDefault="004B3F9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к</w:t>
      </w:r>
      <w:r w:rsidR="00C66B38" w:rsidRPr="004259A2">
        <w:rPr>
          <w:rFonts w:ascii="Times New Roman" w:eastAsia="Times New Roman" w:hAnsi="Times New Roman" w:cs="Times New Roman"/>
          <w:sz w:val="24"/>
          <w:szCs w:val="24"/>
        </w:rPr>
        <w:t>огато две деца от едно семейство са приети в</w:t>
      </w:r>
      <w:r w:rsidR="00FE1F62" w:rsidRPr="004259A2">
        <w:rPr>
          <w:rFonts w:ascii="Times New Roman" w:eastAsia="Times New Roman" w:hAnsi="Times New Roman" w:cs="Times New Roman"/>
          <w:sz w:val="24"/>
          <w:szCs w:val="24"/>
        </w:rPr>
        <w:t xml:space="preserve"> една или различни детски ясли/ </w:t>
      </w:r>
      <w:r w:rsidR="00C66B38" w:rsidRPr="004259A2">
        <w:rPr>
          <w:rFonts w:ascii="Times New Roman" w:eastAsia="Times New Roman" w:hAnsi="Times New Roman" w:cs="Times New Roman"/>
          <w:sz w:val="24"/>
          <w:szCs w:val="24"/>
        </w:rPr>
        <w:t xml:space="preserve">градини, таксата за второто дете се заплаща с 50% намаление, след подаване на заявление </w:t>
      </w:r>
      <w:r w:rsidRPr="004259A2">
        <w:rPr>
          <w:rFonts w:ascii="Times New Roman" w:eastAsia="Times New Roman" w:hAnsi="Times New Roman" w:cs="Times New Roman"/>
          <w:sz w:val="24"/>
          <w:szCs w:val="24"/>
        </w:rPr>
        <w:t>от страна на родител /настойник;</w:t>
      </w:r>
    </w:p>
    <w:p w:rsidR="009D3642" w:rsidRPr="004259A2" w:rsidRDefault="004B3F98" w:rsidP="00C66B38">
      <w:pPr>
        <w:spacing w:after="0" w:line="240" w:lineRule="auto"/>
        <w:ind w:firstLine="720"/>
        <w:jc w:val="both"/>
        <w:rPr>
          <w:rFonts w:ascii="Times New Roman" w:eastAsia="Times New Roman" w:hAnsi="Times New Roman" w:cs="Times New Roman"/>
          <w:sz w:val="24"/>
          <w:szCs w:val="24"/>
          <w:lang w:val="en-US"/>
        </w:rPr>
      </w:pPr>
      <w:r w:rsidRPr="004259A2">
        <w:rPr>
          <w:rFonts w:ascii="Times New Roman" w:eastAsia="Times New Roman" w:hAnsi="Times New Roman" w:cs="Times New Roman"/>
          <w:sz w:val="24"/>
          <w:szCs w:val="24"/>
        </w:rPr>
        <w:t>5. д</w:t>
      </w:r>
      <w:r w:rsidR="00C66B38" w:rsidRPr="004259A2">
        <w:rPr>
          <w:rFonts w:ascii="Times New Roman" w:eastAsia="Times New Roman" w:hAnsi="Times New Roman" w:cs="Times New Roman"/>
          <w:sz w:val="24"/>
          <w:szCs w:val="24"/>
        </w:rPr>
        <w:t>ете, настанено в семейство на роднини или близки, както и за дете, настанено за отглеждане в приемно семейство, съгласно чл. 26</w:t>
      </w:r>
      <w:r w:rsidRPr="004259A2">
        <w:rPr>
          <w:rFonts w:ascii="Times New Roman" w:eastAsia="Times New Roman" w:hAnsi="Times New Roman" w:cs="Times New Roman"/>
          <w:sz w:val="24"/>
          <w:szCs w:val="24"/>
        </w:rPr>
        <w:t xml:space="preserve"> от Закона за закрила на детето.</w:t>
      </w:r>
    </w:p>
    <w:p w:rsidR="00C66B38" w:rsidRPr="004259A2" w:rsidRDefault="009D3642" w:rsidP="00CD3EA5">
      <w:pPr>
        <w:spacing w:after="0"/>
        <w:rPr>
          <w:rFonts w:ascii="Times New Roman" w:hAnsi="Times New Roman" w:cs="Times New Roman"/>
          <w:i/>
          <w:sz w:val="24"/>
          <w:szCs w:val="24"/>
        </w:rPr>
      </w:pPr>
      <w:r w:rsidRPr="004259A2">
        <w:rPr>
          <w:rFonts w:ascii="Times New Roman" w:eastAsia="Times New Roman" w:hAnsi="Times New Roman" w:cs="Times New Roman"/>
          <w:sz w:val="24"/>
          <w:szCs w:val="24"/>
          <w:lang w:val="en-US"/>
        </w:rPr>
        <w:tab/>
      </w:r>
      <w:r w:rsidR="00C66B38" w:rsidRPr="004259A2">
        <w:rPr>
          <w:rFonts w:ascii="Times New Roman" w:eastAsia="Times New Roman" w:hAnsi="Times New Roman" w:cs="Times New Roman"/>
          <w:sz w:val="24"/>
          <w:szCs w:val="24"/>
        </w:rPr>
        <w:t>(3</w:t>
      </w:r>
      <w:r w:rsidR="004B3F98" w:rsidRPr="004259A2">
        <w:rPr>
          <w:rFonts w:ascii="Times New Roman" w:eastAsia="Times New Roman" w:hAnsi="Times New Roman" w:cs="Times New Roman"/>
          <w:sz w:val="24"/>
          <w:szCs w:val="24"/>
        </w:rPr>
        <w:t>)</w:t>
      </w:r>
      <w:r w:rsidR="00DB3EBB" w:rsidRPr="004259A2">
        <w:rPr>
          <w:rFonts w:ascii="Times New Roman" w:eastAsia="Times New Roman" w:hAnsi="Times New Roman" w:cs="Times New Roman"/>
          <w:sz w:val="24"/>
          <w:szCs w:val="24"/>
        </w:rPr>
        <w:t>/</w:t>
      </w:r>
      <w:r w:rsidR="00DB3EBB" w:rsidRPr="004259A2">
        <w:rPr>
          <w:rFonts w:ascii="Times New Roman" w:hAnsi="Times New Roman" w:cs="Times New Roman"/>
          <w:sz w:val="24"/>
          <w:szCs w:val="24"/>
        </w:rPr>
        <w:t xml:space="preserve"> Отм.  </w:t>
      </w:r>
      <w:r w:rsidR="00211E70" w:rsidRPr="004259A2">
        <w:rPr>
          <w:rFonts w:ascii="Times New Roman" w:hAnsi="Times New Roman" w:cs="Times New Roman"/>
          <w:sz w:val="24"/>
          <w:szCs w:val="24"/>
        </w:rPr>
        <w:t>-</w:t>
      </w:r>
      <w:r w:rsidR="00DB3EBB" w:rsidRPr="004259A2">
        <w:rPr>
          <w:rFonts w:ascii="Times New Roman" w:hAnsi="Times New Roman" w:cs="Times New Roman"/>
          <w:sz w:val="24"/>
          <w:szCs w:val="24"/>
        </w:rPr>
        <w:t xml:space="preserve"> Решение №407/21.09.2018</w:t>
      </w:r>
      <w:r w:rsidR="009A7462" w:rsidRPr="004259A2">
        <w:rPr>
          <w:rFonts w:ascii="Times New Roman" w:hAnsi="Times New Roman" w:cs="Times New Roman"/>
          <w:sz w:val="24"/>
          <w:szCs w:val="24"/>
        </w:rPr>
        <w:t xml:space="preserve"> </w:t>
      </w:r>
      <w:r w:rsidR="00DB3EBB" w:rsidRPr="004259A2">
        <w:rPr>
          <w:rFonts w:ascii="Times New Roman" w:hAnsi="Times New Roman" w:cs="Times New Roman"/>
          <w:sz w:val="24"/>
          <w:szCs w:val="24"/>
        </w:rPr>
        <w:t>г</w:t>
      </w:r>
      <w:r w:rsidR="00DB3EBB" w:rsidRPr="004259A2">
        <w:rPr>
          <w:rFonts w:ascii="Times New Roman" w:hAnsi="Times New Roman" w:cs="Times New Roman"/>
          <w:i/>
          <w:sz w:val="24"/>
          <w:szCs w:val="24"/>
        </w:rPr>
        <w:t>.</w:t>
      </w:r>
      <w:r w:rsidR="00211E70" w:rsidRPr="004259A2">
        <w:rPr>
          <w:rFonts w:ascii="Times New Roman" w:hAnsi="Times New Roman" w:cs="Times New Roman"/>
          <w:sz w:val="24"/>
          <w:szCs w:val="24"/>
        </w:rPr>
        <w:t xml:space="preserve"> на Общински съвет – Карнобат</w:t>
      </w:r>
      <w:r w:rsidR="00DB3EBB" w:rsidRPr="004259A2">
        <w:rPr>
          <w:rFonts w:ascii="Times New Roman" w:hAnsi="Times New Roman" w:cs="Times New Roman"/>
          <w:i/>
          <w:sz w:val="24"/>
          <w:szCs w:val="24"/>
        </w:rPr>
        <w:t>/</w:t>
      </w:r>
      <w:r w:rsidR="00602274" w:rsidRPr="004259A2">
        <w:rPr>
          <w:rFonts w:ascii="Times New Roman" w:hAnsi="Times New Roman" w:cs="Times New Roman"/>
          <w:i/>
          <w:sz w:val="24"/>
          <w:szCs w:val="24"/>
          <w:lang w:val="en-US"/>
        </w:rPr>
        <w:t xml:space="preserve"> </w:t>
      </w:r>
      <w:r w:rsidR="00E13753" w:rsidRPr="004259A2">
        <w:rPr>
          <w:rStyle w:val="af0"/>
          <w:rFonts w:ascii="Times New Roman" w:eastAsia="Times New Roman" w:hAnsi="Times New Roman" w:cs="Times New Roman"/>
          <w:i/>
          <w:sz w:val="24"/>
          <w:szCs w:val="24"/>
        </w:rPr>
        <w:footnoteReference w:id="9"/>
      </w:r>
    </w:p>
    <w:p w:rsidR="00FE1F62" w:rsidRPr="004259A2" w:rsidRDefault="00C66B38" w:rsidP="00CD3EA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 xml:space="preserve">(4) </w:t>
      </w:r>
      <w:r w:rsidR="00FE1F62" w:rsidRPr="004259A2">
        <w:rPr>
          <w:rFonts w:ascii="Times New Roman" w:eastAsia="Times New Roman" w:hAnsi="Times New Roman" w:cs="Times New Roman"/>
          <w:sz w:val="24"/>
          <w:szCs w:val="24"/>
        </w:rPr>
        <w:t>За дете близнак се заплаща такса в размер 25 на сто от месечната такса. В случай, че близнаците са повече от двама, за всяко дете близнак се заплаща 10 на сто от цялата такса.</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w:t>
      </w:r>
      <w:r w:rsidRPr="004259A2">
        <w:rPr>
          <w:rFonts w:ascii="Times New Roman" w:eastAsia="Times New Roman" w:hAnsi="Times New Roman" w:cs="Times New Roman"/>
          <w:b/>
          <w:sz w:val="24"/>
          <w:szCs w:val="24"/>
        </w:rPr>
        <w:t xml:space="preserve"> </w:t>
      </w:r>
      <w:r w:rsidR="00FE1F62" w:rsidRPr="004259A2">
        <w:rPr>
          <w:rFonts w:ascii="Times New Roman" w:eastAsia="Times New Roman" w:hAnsi="Times New Roman" w:cs="Times New Roman"/>
          <w:sz w:val="24"/>
          <w:szCs w:val="24"/>
        </w:rPr>
        <w:t>Таксата се изчислява пропорционално на присъствените дни на детето в детската градина/ясла.</w:t>
      </w:r>
    </w:p>
    <w:p w:rsidR="00C66B38" w:rsidRPr="004259A2" w:rsidRDefault="00C66B38"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(6) При ползване на намаленията и</w:t>
      </w:r>
      <w:r w:rsidR="004B3F98" w:rsidRPr="004259A2">
        <w:rPr>
          <w:rFonts w:ascii="Times New Roman" w:eastAsia="Times New Roman" w:hAnsi="Times New Roman" w:cs="Times New Roman"/>
          <w:sz w:val="24"/>
          <w:szCs w:val="24"/>
        </w:rPr>
        <w:t>/или</w:t>
      </w:r>
      <w:r w:rsidRPr="004259A2">
        <w:rPr>
          <w:rFonts w:ascii="Times New Roman" w:eastAsia="Times New Roman" w:hAnsi="Times New Roman" w:cs="Times New Roman"/>
          <w:sz w:val="24"/>
          <w:szCs w:val="24"/>
        </w:rPr>
        <w:t xml:space="preserve"> освобождаването от такси, родителите или настойниците, подават д</w:t>
      </w:r>
      <w:r w:rsidR="0054108E" w:rsidRPr="004259A2">
        <w:rPr>
          <w:rFonts w:ascii="Times New Roman" w:eastAsia="Times New Roman" w:hAnsi="Times New Roman" w:cs="Times New Roman"/>
          <w:sz w:val="24"/>
          <w:szCs w:val="24"/>
        </w:rPr>
        <w:t>екларация до детското заведение</w:t>
      </w:r>
      <w:r w:rsidR="00FE1F62" w:rsidRPr="004259A2">
        <w:rPr>
          <w:rFonts w:ascii="Times New Roman" w:eastAsia="Times New Roman" w:hAnsi="Times New Roman" w:cs="Times New Roman"/>
          <w:sz w:val="24"/>
          <w:szCs w:val="24"/>
        </w:rPr>
        <w:t>.</w:t>
      </w:r>
      <w:r w:rsidR="002A3ADC"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Декларацията, придружена с необходимите документи</w:t>
      </w:r>
      <w:r w:rsidR="00FE1F62"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 доказващи преференцията, се завежда с входящ номер, който се предоставя на родителя (настойника).</w:t>
      </w:r>
    </w:p>
    <w:p w:rsidR="00C66B38" w:rsidRPr="004259A2" w:rsidRDefault="00774514" w:rsidP="00774514">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(7) Необходими документи за освобождаване от такса:</w:t>
      </w:r>
    </w:p>
    <w:p w:rsidR="00C66B38" w:rsidRPr="004259A2" w:rsidRDefault="0054108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к</w:t>
      </w:r>
      <w:r w:rsidR="00C66B38" w:rsidRPr="004259A2">
        <w:rPr>
          <w:rFonts w:ascii="Times New Roman" w:eastAsia="Times New Roman" w:hAnsi="Times New Roman" w:cs="Times New Roman"/>
          <w:sz w:val="24"/>
          <w:szCs w:val="24"/>
        </w:rPr>
        <w:t>опие от документ от ТЕЛК</w:t>
      </w:r>
      <w:r w:rsidR="002A3ADC" w:rsidRPr="004259A2">
        <w:rPr>
          <w:rFonts w:ascii="Times New Roman" w:eastAsia="Times New Roman" w:hAnsi="Times New Roman" w:cs="Times New Roman"/>
          <w:sz w:val="24"/>
          <w:szCs w:val="24"/>
        </w:rPr>
        <w:t>/НЕЛК</w:t>
      </w:r>
      <w:r w:rsidR="00C66B38" w:rsidRPr="004259A2">
        <w:rPr>
          <w:rFonts w:ascii="Times New Roman" w:eastAsia="Times New Roman" w:hAnsi="Times New Roman" w:cs="Times New Roman"/>
          <w:sz w:val="24"/>
          <w:szCs w:val="24"/>
        </w:rPr>
        <w:t xml:space="preserve"> за случаите по </w:t>
      </w:r>
      <w:r w:rsidR="00FE1F62" w:rsidRPr="004259A2">
        <w:rPr>
          <w:rFonts w:ascii="Times New Roman" w:eastAsia="Times New Roman" w:hAnsi="Times New Roman" w:cs="Times New Roman"/>
          <w:sz w:val="24"/>
          <w:szCs w:val="24"/>
        </w:rPr>
        <w:t xml:space="preserve">чл.30 </w:t>
      </w:r>
      <w:r w:rsidRPr="004259A2">
        <w:rPr>
          <w:rFonts w:ascii="Times New Roman" w:eastAsia="Times New Roman" w:hAnsi="Times New Roman" w:cs="Times New Roman"/>
          <w:sz w:val="24"/>
          <w:szCs w:val="24"/>
        </w:rPr>
        <w:t>ал.1, т.1;</w:t>
      </w:r>
    </w:p>
    <w:p w:rsidR="00C66B38" w:rsidRPr="004259A2" w:rsidRDefault="0054108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2.к</w:t>
      </w:r>
      <w:r w:rsidR="00C66B38" w:rsidRPr="004259A2">
        <w:rPr>
          <w:rFonts w:ascii="Times New Roman" w:eastAsia="Times New Roman" w:hAnsi="Times New Roman" w:cs="Times New Roman"/>
          <w:sz w:val="24"/>
          <w:szCs w:val="24"/>
        </w:rPr>
        <w:t xml:space="preserve">опие на акт за смърт за случаите по </w:t>
      </w:r>
      <w:r w:rsidR="00FE1F62" w:rsidRPr="004259A2">
        <w:rPr>
          <w:rFonts w:ascii="Times New Roman" w:eastAsia="Times New Roman" w:hAnsi="Times New Roman" w:cs="Times New Roman"/>
          <w:sz w:val="24"/>
          <w:szCs w:val="24"/>
        </w:rPr>
        <w:t xml:space="preserve">чл.30 </w:t>
      </w:r>
      <w:r w:rsidR="00C66B38" w:rsidRPr="004259A2">
        <w:rPr>
          <w:rFonts w:ascii="Times New Roman" w:eastAsia="Times New Roman" w:hAnsi="Times New Roman" w:cs="Times New Roman"/>
          <w:sz w:val="24"/>
          <w:szCs w:val="24"/>
        </w:rPr>
        <w:t>ал. 1, т.2</w:t>
      </w:r>
      <w:r w:rsidRPr="004259A2">
        <w:rPr>
          <w:rFonts w:ascii="Times New Roman" w:eastAsia="Times New Roman" w:hAnsi="Times New Roman" w:cs="Times New Roman"/>
          <w:sz w:val="24"/>
          <w:szCs w:val="24"/>
        </w:rPr>
        <w:t>-</w:t>
      </w:r>
      <w:r w:rsidR="0071157F" w:rsidRPr="004259A2">
        <w:rPr>
          <w:rFonts w:ascii="Times New Roman" w:eastAsia="Times New Roman" w:hAnsi="Times New Roman" w:cs="Times New Roman"/>
          <w:sz w:val="24"/>
          <w:szCs w:val="24"/>
        </w:rPr>
        <w:t>4</w:t>
      </w:r>
      <w:r w:rsidRPr="004259A2">
        <w:rPr>
          <w:rFonts w:ascii="Times New Roman" w:eastAsia="Times New Roman" w:hAnsi="Times New Roman" w:cs="Times New Roman"/>
          <w:sz w:val="24"/>
          <w:szCs w:val="24"/>
        </w:rPr>
        <w:t>;</w:t>
      </w:r>
    </w:p>
    <w:p w:rsidR="00C66B38" w:rsidRPr="004259A2" w:rsidRDefault="006B1BC2" w:rsidP="006B1BC2">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54108E" w:rsidRPr="004259A2">
        <w:rPr>
          <w:rFonts w:ascii="Times New Roman" w:eastAsia="Times New Roman" w:hAnsi="Times New Roman" w:cs="Times New Roman"/>
          <w:sz w:val="24"/>
          <w:szCs w:val="24"/>
        </w:rPr>
        <w:t>3.к</w:t>
      </w:r>
      <w:r w:rsidR="00C66B38" w:rsidRPr="004259A2">
        <w:rPr>
          <w:rFonts w:ascii="Times New Roman" w:eastAsia="Times New Roman" w:hAnsi="Times New Roman" w:cs="Times New Roman"/>
          <w:sz w:val="24"/>
          <w:szCs w:val="24"/>
        </w:rPr>
        <w:t>опие от експертно решение на ТЕЛК</w:t>
      </w:r>
      <w:r w:rsidR="002A3ADC" w:rsidRPr="004259A2">
        <w:rPr>
          <w:rFonts w:ascii="Times New Roman" w:eastAsia="Times New Roman" w:hAnsi="Times New Roman" w:cs="Times New Roman"/>
          <w:sz w:val="24"/>
          <w:szCs w:val="24"/>
        </w:rPr>
        <w:t>/НЕЛК</w:t>
      </w:r>
      <w:r w:rsidR="00C66B38" w:rsidRPr="004259A2">
        <w:rPr>
          <w:rFonts w:ascii="Times New Roman" w:eastAsia="Times New Roman" w:hAnsi="Times New Roman" w:cs="Times New Roman"/>
          <w:sz w:val="24"/>
          <w:szCs w:val="24"/>
        </w:rPr>
        <w:t xml:space="preserve"> за случаите </w:t>
      </w:r>
      <w:r w:rsidR="0071157F" w:rsidRPr="004259A2">
        <w:rPr>
          <w:rFonts w:ascii="Times New Roman" w:eastAsia="Times New Roman" w:hAnsi="Times New Roman" w:cs="Times New Roman"/>
          <w:sz w:val="24"/>
          <w:szCs w:val="24"/>
        </w:rPr>
        <w:t xml:space="preserve">чл.30 </w:t>
      </w:r>
      <w:r w:rsidR="00C66B38" w:rsidRPr="004259A2">
        <w:rPr>
          <w:rFonts w:ascii="Times New Roman" w:eastAsia="Times New Roman" w:hAnsi="Times New Roman" w:cs="Times New Roman"/>
          <w:sz w:val="24"/>
          <w:szCs w:val="24"/>
        </w:rPr>
        <w:t>по ал.1, т.</w:t>
      </w:r>
      <w:r w:rsidR="0071157F" w:rsidRPr="004259A2">
        <w:rPr>
          <w:rFonts w:ascii="Times New Roman" w:eastAsia="Times New Roman" w:hAnsi="Times New Roman" w:cs="Times New Roman"/>
          <w:sz w:val="24"/>
          <w:szCs w:val="24"/>
        </w:rPr>
        <w:t>5</w:t>
      </w:r>
      <w:r w:rsidR="0054108E" w:rsidRPr="004259A2">
        <w:rPr>
          <w:rFonts w:ascii="Times New Roman" w:eastAsia="Times New Roman" w:hAnsi="Times New Roman" w:cs="Times New Roman"/>
          <w:sz w:val="24"/>
          <w:szCs w:val="24"/>
        </w:rPr>
        <w:t>;</w:t>
      </w:r>
    </w:p>
    <w:p w:rsidR="00C66B38" w:rsidRPr="004259A2" w:rsidRDefault="006B1BC2" w:rsidP="006B1BC2">
      <w:pPr>
        <w:tabs>
          <w:tab w:val="left" w:pos="709"/>
        </w:tabs>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4.</w:t>
      </w:r>
      <w:r w:rsidR="00211E70" w:rsidRPr="004259A2">
        <w:rPr>
          <w:rFonts w:ascii="Times New Roman" w:hAnsi="Times New Roman" w:cs="Times New Roman"/>
          <w:sz w:val="24"/>
          <w:szCs w:val="24"/>
        </w:rPr>
        <w:t xml:space="preserve"> /Изм. - </w:t>
      </w:r>
      <w:r w:rsidR="00DB3EBB" w:rsidRPr="004259A2">
        <w:rPr>
          <w:rFonts w:ascii="Times New Roman" w:hAnsi="Times New Roman" w:cs="Times New Roman"/>
          <w:sz w:val="24"/>
          <w:szCs w:val="24"/>
        </w:rPr>
        <w:t>Решение №407/21.09.2018</w:t>
      </w:r>
      <w:r w:rsidR="00851C19" w:rsidRPr="004259A2">
        <w:rPr>
          <w:rFonts w:ascii="Times New Roman" w:hAnsi="Times New Roman" w:cs="Times New Roman"/>
          <w:sz w:val="24"/>
          <w:szCs w:val="24"/>
        </w:rPr>
        <w:t xml:space="preserve"> </w:t>
      </w:r>
      <w:r w:rsidR="00DB3EBB"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DB3EBB" w:rsidRPr="004259A2">
        <w:rPr>
          <w:rFonts w:ascii="Times New Roman" w:hAnsi="Times New Roman" w:cs="Times New Roman"/>
          <w:sz w:val="24"/>
          <w:szCs w:val="24"/>
        </w:rPr>
        <w:t>/</w:t>
      </w:r>
      <w:r w:rsidR="00DB3EBB" w:rsidRPr="004259A2">
        <w:rPr>
          <w:rFonts w:ascii="Times New Roman" w:eastAsia="Times New Roman" w:hAnsi="Times New Roman"/>
          <w:b/>
          <w:bCs/>
          <w:sz w:val="24"/>
          <w:szCs w:val="24"/>
        </w:rPr>
        <w:t xml:space="preserve"> </w:t>
      </w:r>
      <w:r w:rsidR="00DB3EBB" w:rsidRPr="004259A2">
        <w:rPr>
          <w:rFonts w:ascii="Times New Roman" w:eastAsia="Times New Roman" w:hAnsi="Times New Roman"/>
          <w:bCs/>
          <w:sz w:val="24"/>
          <w:szCs w:val="24"/>
        </w:rPr>
        <w:t>актовете за раждане на всички деца за случаите по чл.30,ал.1,т.6 - за  справка.</w:t>
      </w:r>
      <w:r w:rsidR="005B46D0" w:rsidRPr="004259A2">
        <w:rPr>
          <w:rStyle w:val="af0"/>
          <w:rFonts w:ascii="Times New Roman" w:eastAsia="Times New Roman" w:hAnsi="Times New Roman"/>
          <w:bCs/>
          <w:sz w:val="24"/>
          <w:szCs w:val="24"/>
        </w:rPr>
        <w:footnoteReference w:id="10"/>
      </w:r>
    </w:p>
    <w:p w:rsidR="00C66B38" w:rsidRPr="004259A2" w:rsidRDefault="00774514" w:rsidP="00774514">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(8) Необходими документи за плащане на такса с намаление в размер на 50 %:</w:t>
      </w:r>
    </w:p>
    <w:p w:rsidR="001A086A" w:rsidRPr="004259A2" w:rsidRDefault="00CB1043" w:rsidP="001A086A">
      <w:pPr>
        <w:spacing w:after="0" w:line="240" w:lineRule="auto"/>
        <w:ind w:firstLine="720"/>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w:t>
      </w:r>
      <w:r w:rsidR="0054108E" w:rsidRPr="004259A2">
        <w:rPr>
          <w:rFonts w:ascii="Times New Roman" w:eastAsia="Times New Roman" w:hAnsi="Times New Roman" w:cs="Times New Roman"/>
          <w:sz w:val="24"/>
          <w:szCs w:val="24"/>
        </w:rPr>
        <w:t>. к</w:t>
      </w:r>
      <w:r w:rsidR="00C66B38" w:rsidRPr="004259A2">
        <w:rPr>
          <w:rFonts w:ascii="Times New Roman" w:eastAsia="Times New Roman" w:hAnsi="Times New Roman" w:cs="Times New Roman"/>
          <w:sz w:val="24"/>
          <w:szCs w:val="24"/>
        </w:rPr>
        <w:t>опие от акт за смърт на един от родителите за случаите по</w:t>
      </w:r>
      <w:r w:rsidR="0071157F" w:rsidRPr="004259A2">
        <w:rPr>
          <w:rFonts w:ascii="Times New Roman" w:eastAsia="Times New Roman" w:hAnsi="Times New Roman" w:cs="Times New Roman"/>
          <w:sz w:val="24"/>
          <w:szCs w:val="24"/>
        </w:rPr>
        <w:t xml:space="preserve"> чл.30</w:t>
      </w:r>
      <w:r w:rsidRPr="004259A2">
        <w:rPr>
          <w:rFonts w:ascii="Times New Roman" w:eastAsia="Times New Roman" w:hAnsi="Times New Roman" w:cs="Times New Roman"/>
          <w:sz w:val="24"/>
          <w:szCs w:val="24"/>
        </w:rPr>
        <w:t xml:space="preserve"> ал.2, т.1</w:t>
      </w:r>
      <w:r w:rsidR="0054108E" w:rsidRPr="004259A2">
        <w:rPr>
          <w:rFonts w:ascii="Times New Roman" w:eastAsia="Times New Roman" w:hAnsi="Times New Roman" w:cs="Times New Roman"/>
          <w:sz w:val="24"/>
          <w:szCs w:val="24"/>
        </w:rPr>
        <w:t>;</w:t>
      </w:r>
      <w:r w:rsidR="001A086A" w:rsidRPr="004259A2">
        <w:rPr>
          <w:rFonts w:ascii="Times New Roman" w:eastAsia="Times New Roman" w:hAnsi="Times New Roman" w:cs="Times New Roman"/>
          <w:sz w:val="24"/>
          <w:szCs w:val="24"/>
        </w:rPr>
        <w:t xml:space="preserve"> </w:t>
      </w:r>
    </w:p>
    <w:p w:rsidR="00CB1043" w:rsidRPr="004259A2" w:rsidRDefault="00CB1043" w:rsidP="001A086A">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w:t>
      </w:r>
      <w:r w:rsidR="0054108E" w:rsidRPr="004259A2">
        <w:rPr>
          <w:rFonts w:ascii="Times New Roman" w:eastAsia="Times New Roman" w:hAnsi="Times New Roman" w:cs="Times New Roman"/>
          <w:sz w:val="24"/>
          <w:szCs w:val="24"/>
        </w:rPr>
        <w:t>.с</w:t>
      </w:r>
      <w:r w:rsidR="001A086A" w:rsidRPr="004259A2">
        <w:rPr>
          <w:rFonts w:ascii="Times New Roman" w:eastAsia="Times New Roman" w:hAnsi="Times New Roman" w:cs="Times New Roman"/>
          <w:sz w:val="24"/>
          <w:szCs w:val="24"/>
        </w:rPr>
        <w:t>лужебна бележка от ВУЗ в случаите на чл.30, ал</w:t>
      </w:r>
      <w:r w:rsidR="000D50BE" w:rsidRPr="004259A2">
        <w:rPr>
          <w:rFonts w:ascii="Times New Roman" w:eastAsia="Times New Roman" w:hAnsi="Times New Roman" w:cs="Times New Roman"/>
          <w:sz w:val="24"/>
          <w:szCs w:val="24"/>
        </w:rPr>
        <w:t>.</w:t>
      </w:r>
      <w:r w:rsidR="001A086A" w:rsidRPr="004259A2">
        <w:rPr>
          <w:rFonts w:ascii="Times New Roman" w:eastAsia="Times New Roman" w:hAnsi="Times New Roman" w:cs="Times New Roman"/>
          <w:sz w:val="24"/>
          <w:szCs w:val="24"/>
        </w:rPr>
        <w:t xml:space="preserve">2, т.2 </w:t>
      </w:r>
      <w:r w:rsidR="0054108E" w:rsidRPr="004259A2">
        <w:rPr>
          <w:rFonts w:ascii="Times New Roman" w:eastAsia="Times New Roman" w:hAnsi="Times New Roman" w:cs="Times New Roman"/>
          <w:sz w:val="24"/>
          <w:szCs w:val="24"/>
        </w:rPr>
        <w:t>;</w:t>
      </w:r>
      <w:r w:rsidR="001A086A" w:rsidRPr="004259A2">
        <w:rPr>
          <w:rFonts w:ascii="Times New Roman" w:eastAsia="Times New Roman" w:hAnsi="Times New Roman" w:cs="Times New Roman"/>
          <w:sz w:val="24"/>
          <w:szCs w:val="24"/>
        </w:rPr>
        <w:t xml:space="preserve">   </w:t>
      </w:r>
    </w:p>
    <w:p w:rsidR="00C66B38" w:rsidRPr="004259A2" w:rsidRDefault="00CB1043" w:rsidP="00CB104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w:t>
      </w:r>
      <w:r w:rsidR="0054108E" w:rsidRPr="004259A2">
        <w:rPr>
          <w:rFonts w:ascii="Times New Roman" w:eastAsia="Times New Roman" w:hAnsi="Times New Roman" w:cs="Times New Roman"/>
          <w:sz w:val="24"/>
          <w:szCs w:val="24"/>
        </w:rPr>
        <w:t>к</w:t>
      </w:r>
      <w:r w:rsidRPr="004259A2">
        <w:rPr>
          <w:rFonts w:ascii="Times New Roman" w:eastAsia="Times New Roman" w:hAnsi="Times New Roman" w:cs="Times New Roman"/>
          <w:sz w:val="24"/>
          <w:szCs w:val="24"/>
        </w:rPr>
        <w:t>опие от документ от ТЕЛК</w:t>
      </w:r>
      <w:r w:rsidR="008B3901" w:rsidRPr="004259A2">
        <w:rPr>
          <w:rFonts w:ascii="Times New Roman" w:eastAsia="Times New Roman" w:hAnsi="Times New Roman" w:cs="Times New Roman"/>
          <w:sz w:val="24"/>
          <w:szCs w:val="24"/>
        </w:rPr>
        <w:t xml:space="preserve">/НЕЛК </w:t>
      </w:r>
      <w:r w:rsidRPr="004259A2">
        <w:rPr>
          <w:rFonts w:ascii="Times New Roman" w:eastAsia="Times New Roman" w:hAnsi="Times New Roman" w:cs="Times New Roman"/>
          <w:sz w:val="24"/>
          <w:szCs w:val="24"/>
        </w:rPr>
        <w:t xml:space="preserve"> за случаите по чл.30 ал.2, т.3</w:t>
      </w:r>
      <w:r w:rsidR="0054108E" w:rsidRPr="004259A2">
        <w:rPr>
          <w:rFonts w:ascii="Times New Roman" w:eastAsia="Times New Roman" w:hAnsi="Times New Roman" w:cs="Times New Roman"/>
          <w:sz w:val="24"/>
          <w:szCs w:val="24"/>
        </w:rPr>
        <w:t>;</w:t>
      </w:r>
    </w:p>
    <w:p w:rsidR="00C66B38" w:rsidRPr="004259A2" w:rsidRDefault="0054108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4.с</w:t>
      </w:r>
      <w:r w:rsidR="00C66B38" w:rsidRPr="004259A2">
        <w:rPr>
          <w:rFonts w:ascii="Times New Roman" w:eastAsia="Times New Roman" w:hAnsi="Times New Roman" w:cs="Times New Roman"/>
          <w:sz w:val="24"/>
          <w:szCs w:val="24"/>
        </w:rPr>
        <w:t xml:space="preserve">лужебна бележка от друга детска градина (ясла) в случаите по </w:t>
      </w:r>
      <w:r w:rsidR="001A086A" w:rsidRPr="004259A2">
        <w:rPr>
          <w:rFonts w:ascii="Times New Roman" w:eastAsia="Times New Roman" w:hAnsi="Times New Roman" w:cs="Times New Roman"/>
          <w:sz w:val="24"/>
          <w:szCs w:val="24"/>
        </w:rPr>
        <w:t xml:space="preserve">чл.30, </w:t>
      </w:r>
      <w:r w:rsidRPr="004259A2">
        <w:rPr>
          <w:rFonts w:ascii="Times New Roman" w:eastAsia="Times New Roman" w:hAnsi="Times New Roman" w:cs="Times New Roman"/>
          <w:sz w:val="24"/>
          <w:szCs w:val="24"/>
        </w:rPr>
        <w:t>ал.2, т.4;</w:t>
      </w:r>
    </w:p>
    <w:p w:rsidR="00C66B38" w:rsidRPr="004259A2" w:rsidRDefault="0054108E" w:rsidP="00C66B3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5.к</w:t>
      </w:r>
      <w:r w:rsidR="00C66B38" w:rsidRPr="004259A2">
        <w:rPr>
          <w:rFonts w:ascii="Times New Roman" w:eastAsia="Times New Roman" w:hAnsi="Times New Roman" w:cs="Times New Roman"/>
          <w:sz w:val="24"/>
          <w:szCs w:val="24"/>
        </w:rPr>
        <w:t>опие на Заповедта на директора на дирекция „Социално подпомагане" и копие от договора сключен с приемното семейство за случаите по</w:t>
      </w:r>
      <w:r w:rsidR="001A086A" w:rsidRPr="004259A2">
        <w:rPr>
          <w:rFonts w:ascii="Times New Roman" w:eastAsia="Times New Roman" w:hAnsi="Times New Roman" w:cs="Times New Roman"/>
          <w:sz w:val="24"/>
          <w:szCs w:val="24"/>
        </w:rPr>
        <w:t xml:space="preserve"> чл.30,</w:t>
      </w:r>
      <w:r w:rsidR="00C66B38" w:rsidRPr="004259A2">
        <w:rPr>
          <w:rFonts w:ascii="Times New Roman" w:eastAsia="Times New Roman" w:hAnsi="Times New Roman" w:cs="Times New Roman"/>
          <w:sz w:val="24"/>
          <w:szCs w:val="24"/>
        </w:rPr>
        <w:t xml:space="preserve"> ал.2, т.5.</w:t>
      </w:r>
    </w:p>
    <w:p w:rsidR="00C66B38" w:rsidRPr="004259A2" w:rsidRDefault="00E2498A" w:rsidP="00E2498A">
      <w:pPr>
        <w:spacing w:after="0" w:line="240" w:lineRule="auto"/>
        <w:jc w:val="both"/>
        <w:rPr>
          <w:rFonts w:ascii="Times New Roman" w:eastAsia="Times New Roman" w:hAnsi="Times New Roman" w:cs="Times New Roman"/>
          <w:i/>
          <w:sz w:val="24"/>
          <w:szCs w:val="24"/>
        </w:rPr>
      </w:pPr>
      <w:r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(9)</w:t>
      </w:r>
      <w:r w:rsidR="00DB3EBB" w:rsidRPr="004259A2">
        <w:rPr>
          <w:rFonts w:ascii="Times New Roman" w:eastAsia="Times New Roman" w:hAnsi="Times New Roman" w:cs="Times New Roman"/>
          <w:sz w:val="24"/>
          <w:szCs w:val="24"/>
        </w:rPr>
        <w:t xml:space="preserve"> /</w:t>
      </w:r>
      <w:r w:rsidR="00211E70" w:rsidRPr="004259A2">
        <w:rPr>
          <w:rFonts w:ascii="Times New Roman" w:hAnsi="Times New Roman" w:cs="Times New Roman"/>
          <w:sz w:val="24"/>
          <w:szCs w:val="24"/>
        </w:rPr>
        <w:t xml:space="preserve">Отм.- </w:t>
      </w:r>
      <w:r w:rsidR="00DB3EBB" w:rsidRPr="004259A2">
        <w:rPr>
          <w:rFonts w:ascii="Times New Roman" w:hAnsi="Times New Roman" w:cs="Times New Roman"/>
          <w:sz w:val="24"/>
          <w:szCs w:val="24"/>
        </w:rPr>
        <w:t>Решение №407/21.09.2018</w:t>
      </w:r>
      <w:r w:rsidR="00851C19" w:rsidRPr="004259A2">
        <w:rPr>
          <w:rFonts w:ascii="Times New Roman" w:hAnsi="Times New Roman" w:cs="Times New Roman"/>
          <w:sz w:val="24"/>
          <w:szCs w:val="24"/>
        </w:rPr>
        <w:t xml:space="preserve"> </w:t>
      </w:r>
      <w:r w:rsidR="00DB3EBB" w:rsidRPr="004259A2">
        <w:rPr>
          <w:rFonts w:ascii="Times New Roman" w:hAnsi="Times New Roman" w:cs="Times New Roman"/>
          <w:sz w:val="24"/>
          <w:szCs w:val="24"/>
        </w:rPr>
        <w:t>г</w:t>
      </w:r>
      <w:r w:rsidR="00247741" w:rsidRPr="004259A2">
        <w:rPr>
          <w:rFonts w:ascii="Times New Roman" w:hAnsi="Times New Roman" w:cs="Times New Roman"/>
          <w:sz w:val="24"/>
          <w:szCs w:val="24"/>
        </w:rPr>
        <w:t>.</w:t>
      </w:r>
      <w:r w:rsidR="00211E70" w:rsidRPr="004259A2">
        <w:rPr>
          <w:rFonts w:ascii="Times New Roman" w:hAnsi="Times New Roman" w:cs="Times New Roman"/>
          <w:sz w:val="24"/>
          <w:szCs w:val="24"/>
        </w:rPr>
        <w:t xml:space="preserve"> на Общински съвет – Карнобат</w:t>
      </w:r>
      <w:r w:rsidR="00247741" w:rsidRPr="004259A2">
        <w:rPr>
          <w:rFonts w:ascii="Times New Roman" w:hAnsi="Times New Roman" w:cs="Times New Roman"/>
          <w:sz w:val="24"/>
          <w:szCs w:val="24"/>
        </w:rPr>
        <w:t>/</w:t>
      </w:r>
      <w:r w:rsidR="00247741" w:rsidRPr="004259A2">
        <w:rPr>
          <w:rStyle w:val="af0"/>
          <w:rFonts w:ascii="Times New Roman" w:eastAsia="Times New Roman" w:hAnsi="Times New Roman" w:cs="Times New Roman"/>
          <w:i/>
          <w:sz w:val="24"/>
          <w:szCs w:val="24"/>
        </w:rPr>
        <w:footnoteReference w:id="11"/>
      </w:r>
    </w:p>
    <w:p w:rsidR="00CB1043" w:rsidRPr="004259A2" w:rsidRDefault="00E2498A" w:rsidP="00E2498A">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851C19"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 xml:space="preserve">(10) </w:t>
      </w:r>
      <w:r w:rsidR="008B3901" w:rsidRPr="004259A2">
        <w:rPr>
          <w:rFonts w:ascii="Times New Roman" w:eastAsia="Times New Roman" w:hAnsi="Times New Roman" w:cs="Times New Roman"/>
          <w:sz w:val="24"/>
          <w:szCs w:val="24"/>
        </w:rPr>
        <w:t xml:space="preserve">Необходими документи за ползване на преференцията по чл.30, </w:t>
      </w:r>
      <w:r w:rsidR="00CB1043" w:rsidRPr="004259A2">
        <w:rPr>
          <w:rFonts w:ascii="Times New Roman" w:eastAsia="Times New Roman" w:hAnsi="Times New Roman" w:cs="Times New Roman"/>
          <w:sz w:val="24"/>
          <w:szCs w:val="24"/>
        </w:rPr>
        <w:t>ал.4</w:t>
      </w:r>
      <w:r w:rsidR="008B3901" w:rsidRPr="004259A2">
        <w:rPr>
          <w:rFonts w:ascii="Times New Roman" w:eastAsia="Times New Roman" w:hAnsi="Times New Roman" w:cs="Times New Roman"/>
          <w:sz w:val="24"/>
          <w:szCs w:val="24"/>
        </w:rPr>
        <w:t xml:space="preserve">- </w:t>
      </w:r>
      <w:r w:rsidR="00CB1043" w:rsidRPr="004259A2">
        <w:rPr>
          <w:rFonts w:ascii="Times New Roman" w:eastAsia="Times New Roman" w:hAnsi="Times New Roman" w:cs="Times New Roman"/>
          <w:sz w:val="24"/>
          <w:szCs w:val="24"/>
        </w:rPr>
        <w:t xml:space="preserve"> декларация на родителя. Данните в декларацията се сверяват </w:t>
      </w:r>
      <w:r w:rsidR="004836FE" w:rsidRPr="004259A2">
        <w:rPr>
          <w:rFonts w:ascii="Times New Roman" w:eastAsia="Times New Roman" w:hAnsi="Times New Roman" w:cs="Times New Roman"/>
          <w:sz w:val="24"/>
          <w:szCs w:val="24"/>
        </w:rPr>
        <w:t>с актовете з</w:t>
      </w:r>
      <w:r w:rsidR="008B3901" w:rsidRPr="004259A2">
        <w:rPr>
          <w:rFonts w:ascii="Times New Roman" w:eastAsia="Times New Roman" w:hAnsi="Times New Roman" w:cs="Times New Roman"/>
          <w:sz w:val="24"/>
          <w:szCs w:val="24"/>
        </w:rPr>
        <w:t>а</w:t>
      </w:r>
      <w:r w:rsidR="004836FE" w:rsidRPr="004259A2">
        <w:rPr>
          <w:rFonts w:ascii="Times New Roman" w:eastAsia="Times New Roman" w:hAnsi="Times New Roman" w:cs="Times New Roman"/>
          <w:sz w:val="24"/>
          <w:szCs w:val="24"/>
        </w:rPr>
        <w:t xml:space="preserve"> раждане на децата близнаци/тризнаци и </w:t>
      </w:r>
      <w:r w:rsidR="008B3901" w:rsidRPr="004259A2">
        <w:rPr>
          <w:rFonts w:ascii="Times New Roman" w:eastAsia="Times New Roman" w:hAnsi="Times New Roman" w:cs="Times New Roman"/>
          <w:sz w:val="24"/>
          <w:szCs w:val="24"/>
        </w:rPr>
        <w:t>др</w:t>
      </w:r>
      <w:r w:rsidR="004836FE" w:rsidRPr="004259A2">
        <w:rPr>
          <w:rFonts w:ascii="Times New Roman" w:eastAsia="Times New Roman" w:hAnsi="Times New Roman" w:cs="Times New Roman"/>
          <w:sz w:val="24"/>
          <w:szCs w:val="24"/>
        </w:rPr>
        <w:t>.</w:t>
      </w:r>
    </w:p>
    <w:p w:rsidR="00C66B38" w:rsidRPr="004259A2" w:rsidRDefault="00774514" w:rsidP="00774514">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4836FE" w:rsidRPr="004259A2">
        <w:rPr>
          <w:rFonts w:ascii="Times New Roman" w:eastAsia="Times New Roman" w:hAnsi="Times New Roman" w:cs="Times New Roman"/>
          <w:sz w:val="24"/>
          <w:szCs w:val="24"/>
        </w:rPr>
        <w:t xml:space="preserve">(11) </w:t>
      </w:r>
      <w:r w:rsidR="00C66B38" w:rsidRPr="004259A2">
        <w:rPr>
          <w:rFonts w:ascii="Times New Roman" w:eastAsia="Times New Roman" w:hAnsi="Times New Roman" w:cs="Times New Roman"/>
          <w:sz w:val="24"/>
          <w:szCs w:val="24"/>
        </w:rPr>
        <w:t>Копията на документите по ал.7,</w:t>
      </w:r>
      <w:r w:rsidR="005531F9" w:rsidRPr="004259A2">
        <w:rPr>
          <w:rFonts w:ascii="Times New Roman" w:eastAsia="Times New Roman" w:hAnsi="Times New Roman" w:cs="Times New Roman"/>
          <w:sz w:val="24"/>
          <w:szCs w:val="24"/>
        </w:rPr>
        <w:t xml:space="preserve"> </w:t>
      </w:r>
      <w:r w:rsidR="000D50BE" w:rsidRPr="004259A2">
        <w:rPr>
          <w:rFonts w:ascii="Times New Roman" w:eastAsia="Times New Roman" w:hAnsi="Times New Roman" w:cs="Times New Roman"/>
          <w:sz w:val="24"/>
          <w:szCs w:val="24"/>
        </w:rPr>
        <w:t>ал.</w:t>
      </w:r>
      <w:r w:rsidR="00C66B38" w:rsidRPr="004259A2">
        <w:rPr>
          <w:rFonts w:ascii="Times New Roman" w:eastAsia="Times New Roman" w:hAnsi="Times New Roman" w:cs="Times New Roman"/>
          <w:sz w:val="24"/>
          <w:szCs w:val="24"/>
        </w:rPr>
        <w:t xml:space="preserve"> 8 и </w:t>
      </w:r>
      <w:r w:rsidR="000D50BE" w:rsidRPr="004259A2">
        <w:rPr>
          <w:rFonts w:ascii="Times New Roman" w:eastAsia="Times New Roman" w:hAnsi="Times New Roman" w:cs="Times New Roman"/>
          <w:sz w:val="24"/>
          <w:szCs w:val="24"/>
        </w:rPr>
        <w:t>ал.</w:t>
      </w:r>
      <w:r w:rsidR="00C66B38" w:rsidRPr="004259A2">
        <w:rPr>
          <w:rFonts w:ascii="Times New Roman" w:eastAsia="Times New Roman" w:hAnsi="Times New Roman" w:cs="Times New Roman"/>
          <w:sz w:val="24"/>
          <w:szCs w:val="24"/>
        </w:rPr>
        <w:t xml:space="preserve">9 се сверяват с оригиналните документи и се заверяват от длъжностното лице (ЗАС) в съответното </w:t>
      </w:r>
      <w:r w:rsidR="004836FE" w:rsidRPr="004259A2">
        <w:rPr>
          <w:rFonts w:ascii="Times New Roman" w:eastAsia="Times New Roman" w:hAnsi="Times New Roman" w:cs="Times New Roman"/>
          <w:sz w:val="24"/>
          <w:szCs w:val="24"/>
        </w:rPr>
        <w:t xml:space="preserve">детско </w:t>
      </w:r>
      <w:r w:rsidR="00C66B38" w:rsidRPr="004259A2">
        <w:rPr>
          <w:rFonts w:ascii="Times New Roman" w:eastAsia="Times New Roman" w:hAnsi="Times New Roman" w:cs="Times New Roman"/>
          <w:sz w:val="24"/>
          <w:szCs w:val="24"/>
        </w:rPr>
        <w:t>заведение</w:t>
      </w:r>
      <w:r w:rsidR="004836FE" w:rsidRPr="004259A2">
        <w:rPr>
          <w:rFonts w:ascii="Times New Roman" w:eastAsia="Times New Roman" w:hAnsi="Times New Roman" w:cs="Times New Roman"/>
          <w:sz w:val="24"/>
          <w:szCs w:val="24"/>
        </w:rPr>
        <w:t>. Копията остават към декларациите</w:t>
      </w:r>
      <w:r w:rsidR="00C66B38" w:rsidRPr="004259A2">
        <w:rPr>
          <w:rFonts w:ascii="Times New Roman" w:eastAsia="Times New Roman" w:hAnsi="Times New Roman" w:cs="Times New Roman"/>
          <w:sz w:val="24"/>
          <w:szCs w:val="24"/>
        </w:rPr>
        <w:t>.</w:t>
      </w:r>
    </w:p>
    <w:p w:rsidR="00C66B38" w:rsidRPr="004259A2" w:rsidRDefault="00796AA9" w:rsidP="00796AA9">
      <w:pPr>
        <w:tabs>
          <w:tab w:val="left" w:pos="993"/>
        </w:tabs>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851C19" w:rsidRPr="004259A2">
        <w:rPr>
          <w:rFonts w:ascii="Times New Roman" w:eastAsia="Times New Roman" w:hAnsi="Times New Roman" w:cs="Times New Roman"/>
          <w:sz w:val="24"/>
          <w:szCs w:val="24"/>
        </w:rPr>
        <w:t xml:space="preserve"> </w:t>
      </w:r>
      <w:r w:rsidR="00C66B38" w:rsidRPr="004259A2">
        <w:rPr>
          <w:rFonts w:ascii="Times New Roman" w:eastAsia="Times New Roman" w:hAnsi="Times New Roman" w:cs="Times New Roman"/>
          <w:sz w:val="24"/>
          <w:szCs w:val="24"/>
        </w:rPr>
        <w:t>(1</w:t>
      </w:r>
      <w:r w:rsidR="004836FE" w:rsidRPr="004259A2">
        <w:rPr>
          <w:rFonts w:ascii="Times New Roman" w:eastAsia="Times New Roman" w:hAnsi="Times New Roman" w:cs="Times New Roman"/>
          <w:sz w:val="24"/>
          <w:szCs w:val="24"/>
        </w:rPr>
        <w:t>2</w:t>
      </w:r>
      <w:r w:rsidR="00C66B38" w:rsidRPr="004259A2">
        <w:rPr>
          <w:rFonts w:ascii="Times New Roman" w:eastAsia="Times New Roman" w:hAnsi="Times New Roman" w:cs="Times New Roman"/>
          <w:sz w:val="24"/>
          <w:szCs w:val="24"/>
        </w:rPr>
        <w:t>)  Заплащането на намал</w:t>
      </w:r>
      <w:r w:rsidR="00EE014E" w:rsidRPr="004259A2">
        <w:rPr>
          <w:rFonts w:ascii="Times New Roman" w:eastAsia="Times New Roman" w:hAnsi="Times New Roman" w:cs="Times New Roman"/>
          <w:sz w:val="24"/>
          <w:szCs w:val="24"/>
        </w:rPr>
        <w:t xml:space="preserve">ения размер на таксата </w:t>
      </w:r>
      <w:r w:rsidR="004836FE" w:rsidRPr="004259A2">
        <w:rPr>
          <w:rFonts w:ascii="Times New Roman" w:eastAsia="Times New Roman" w:hAnsi="Times New Roman" w:cs="Times New Roman"/>
          <w:sz w:val="24"/>
          <w:szCs w:val="24"/>
        </w:rPr>
        <w:t xml:space="preserve"> започва</w:t>
      </w:r>
      <w:r w:rsidR="00C66B38" w:rsidRPr="004259A2">
        <w:rPr>
          <w:rFonts w:ascii="Times New Roman" w:eastAsia="Times New Roman" w:hAnsi="Times New Roman" w:cs="Times New Roman"/>
          <w:sz w:val="24"/>
          <w:szCs w:val="24"/>
        </w:rPr>
        <w:t xml:space="preserve"> от началото на месец</w:t>
      </w:r>
      <w:r w:rsidR="000D50BE" w:rsidRPr="004259A2">
        <w:rPr>
          <w:rFonts w:ascii="Times New Roman" w:eastAsia="Times New Roman" w:hAnsi="Times New Roman" w:cs="Times New Roman"/>
          <w:sz w:val="24"/>
          <w:szCs w:val="24"/>
        </w:rPr>
        <w:t>а</w:t>
      </w:r>
      <w:r w:rsidR="00C66B38" w:rsidRPr="004259A2">
        <w:rPr>
          <w:rFonts w:ascii="Times New Roman" w:eastAsia="Times New Roman" w:hAnsi="Times New Roman" w:cs="Times New Roman"/>
          <w:sz w:val="24"/>
          <w:szCs w:val="24"/>
        </w:rPr>
        <w:t>, следващ месец</w:t>
      </w:r>
      <w:r w:rsidR="000D50BE" w:rsidRPr="004259A2">
        <w:rPr>
          <w:rFonts w:ascii="Times New Roman" w:eastAsia="Times New Roman" w:hAnsi="Times New Roman" w:cs="Times New Roman"/>
          <w:sz w:val="24"/>
          <w:szCs w:val="24"/>
        </w:rPr>
        <w:t>а</w:t>
      </w:r>
      <w:r w:rsidR="00C66B38" w:rsidRPr="004259A2">
        <w:rPr>
          <w:rFonts w:ascii="Times New Roman" w:eastAsia="Times New Roman" w:hAnsi="Times New Roman" w:cs="Times New Roman"/>
          <w:sz w:val="24"/>
          <w:szCs w:val="24"/>
        </w:rPr>
        <w:t xml:space="preserve"> от подаване на декларацията.</w:t>
      </w:r>
    </w:p>
    <w:p w:rsidR="005C45A7" w:rsidRPr="004259A2" w:rsidRDefault="005C45A7" w:rsidP="004836FE">
      <w:pPr>
        <w:tabs>
          <w:tab w:val="left" w:pos="993"/>
        </w:tabs>
        <w:spacing w:after="0" w:line="240" w:lineRule="auto"/>
        <w:ind w:firstLine="720"/>
        <w:jc w:val="both"/>
        <w:rPr>
          <w:rFonts w:ascii="Times New Roman" w:eastAsia="Times New Roman" w:hAnsi="Times New Roman" w:cs="Times New Roman"/>
          <w:sz w:val="24"/>
          <w:szCs w:val="24"/>
        </w:rPr>
      </w:pPr>
    </w:p>
    <w:p w:rsidR="00185F52" w:rsidRPr="004259A2" w:rsidRDefault="00185F52" w:rsidP="004836FE">
      <w:pPr>
        <w:tabs>
          <w:tab w:val="left" w:pos="993"/>
        </w:tabs>
        <w:spacing w:after="0" w:line="240" w:lineRule="auto"/>
        <w:ind w:firstLine="720"/>
        <w:jc w:val="both"/>
        <w:rPr>
          <w:rFonts w:ascii="Times New Roman" w:eastAsia="Times New Roman" w:hAnsi="Times New Roman" w:cs="Times New Roman"/>
          <w:sz w:val="24"/>
          <w:szCs w:val="24"/>
        </w:rPr>
      </w:pPr>
    </w:p>
    <w:p w:rsidR="00965F73" w:rsidRPr="004259A2" w:rsidRDefault="00965F73" w:rsidP="00965F73">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ІV</w:t>
      </w:r>
    </w:p>
    <w:p w:rsidR="00965F73" w:rsidRPr="004259A2" w:rsidRDefault="00965F73" w:rsidP="00965F73">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Такса за технически услуги</w:t>
      </w:r>
      <w:r w:rsidR="00376E17" w:rsidRPr="004259A2">
        <w:rPr>
          <w:rFonts w:ascii="Times New Roman" w:eastAsia="Times New Roman" w:hAnsi="Times New Roman" w:cs="Times New Roman"/>
          <w:b/>
          <w:sz w:val="28"/>
          <w:szCs w:val="28"/>
        </w:rPr>
        <w:t>, съгласно чл.104  от ЗМДТ</w:t>
      </w:r>
    </w:p>
    <w:p w:rsidR="00965F73" w:rsidRPr="004259A2" w:rsidRDefault="00965F73" w:rsidP="00965F73">
      <w:pPr>
        <w:spacing w:after="0" w:line="240" w:lineRule="auto"/>
        <w:ind w:firstLine="720"/>
        <w:jc w:val="both"/>
        <w:rPr>
          <w:rFonts w:ascii="Times New Roman" w:eastAsia="Times New Roman" w:hAnsi="Times New Roman" w:cs="Times New Roman"/>
          <w:b/>
          <w:sz w:val="24"/>
          <w:szCs w:val="24"/>
        </w:rPr>
      </w:pPr>
    </w:p>
    <w:p w:rsidR="00F576C8" w:rsidRPr="004259A2" w:rsidRDefault="00F576C8" w:rsidP="00F576C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Чл.31</w:t>
      </w:r>
      <w:r w:rsidRPr="004259A2">
        <w:rPr>
          <w:rFonts w:ascii="Times New Roman" w:eastAsia="Times New Roman" w:hAnsi="Times New Roman" w:cs="Times New Roman"/>
          <w:sz w:val="24"/>
          <w:szCs w:val="24"/>
        </w:rPr>
        <w:t xml:space="preserve">.Таксите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w:t>
      </w:r>
      <w:proofErr w:type="spellStart"/>
      <w:r w:rsidRPr="004259A2">
        <w:rPr>
          <w:rFonts w:ascii="Times New Roman" w:eastAsia="Times New Roman" w:hAnsi="Times New Roman" w:cs="Times New Roman"/>
          <w:sz w:val="24"/>
          <w:szCs w:val="24"/>
        </w:rPr>
        <w:t>извънселищните</w:t>
      </w:r>
      <w:proofErr w:type="spellEnd"/>
      <w:r w:rsidRPr="004259A2">
        <w:rPr>
          <w:rFonts w:ascii="Times New Roman" w:eastAsia="Times New Roman" w:hAnsi="Times New Roman" w:cs="Times New Roman"/>
          <w:sz w:val="24"/>
          <w:szCs w:val="24"/>
        </w:rPr>
        <w:t xml:space="preserve"> територии.</w:t>
      </w:r>
    </w:p>
    <w:p w:rsidR="00F576C8" w:rsidRPr="004259A2" w:rsidRDefault="00F576C8" w:rsidP="00F576C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Чл.32</w:t>
      </w:r>
      <w:r w:rsidRPr="004259A2">
        <w:rPr>
          <w:rFonts w:ascii="Times New Roman" w:eastAsia="Times New Roman" w:hAnsi="Times New Roman" w:cs="Times New Roman"/>
          <w:sz w:val="24"/>
          <w:szCs w:val="24"/>
        </w:rPr>
        <w:t>. Таксите за технически услуги се заплащат от физическите и юридическите лица, ползватели на услугата, при предявяване  на искането.</w:t>
      </w:r>
    </w:p>
    <w:p w:rsidR="00F576C8" w:rsidRPr="004259A2" w:rsidRDefault="00F576C8" w:rsidP="00F576C8">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Чл.33</w:t>
      </w:r>
      <w:r w:rsidRPr="004259A2">
        <w:rPr>
          <w:rFonts w:ascii="Times New Roman" w:eastAsia="Times New Roman" w:hAnsi="Times New Roman" w:cs="Times New Roman"/>
          <w:sz w:val="24"/>
          <w:szCs w:val="24"/>
        </w:rPr>
        <w:t>. Освобождават се от такси за технически услуги държавните и общинските органи, организациите на бюджетна издръжка и Българския</w:t>
      </w:r>
      <w:r w:rsidR="00A558EF" w:rsidRPr="004259A2">
        <w:rPr>
          <w:rFonts w:ascii="Times New Roman" w:eastAsia="Times New Roman" w:hAnsi="Times New Roman" w:cs="Times New Roman"/>
          <w:sz w:val="24"/>
          <w:szCs w:val="24"/>
        </w:rPr>
        <w:t>т</w:t>
      </w:r>
      <w:r w:rsidRPr="004259A2">
        <w:rPr>
          <w:rFonts w:ascii="Times New Roman" w:eastAsia="Times New Roman" w:hAnsi="Times New Roman" w:cs="Times New Roman"/>
          <w:sz w:val="24"/>
          <w:szCs w:val="24"/>
        </w:rPr>
        <w:t xml:space="preserve"> червен кръст.</w:t>
      </w:r>
    </w:p>
    <w:p w:rsidR="00F576C8" w:rsidRPr="004259A2" w:rsidRDefault="00F576C8" w:rsidP="00965F73">
      <w:pPr>
        <w:spacing w:after="0" w:line="240" w:lineRule="auto"/>
        <w:ind w:firstLine="720"/>
        <w:jc w:val="both"/>
        <w:rPr>
          <w:rFonts w:ascii="Times New Roman" w:eastAsia="Times New Roman" w:hAnsi="Times New Roman" w:cs="Times New Roman"/>
          <w:b/>
          <w:sz w:val="24"/>
          <w:szCs w:val="24"/>
        </w:rPr>
      </w:pPr>
    </w:p>
    <w:p w:rsidR="00965F73" w:rsidRPr="004259A2" w:rsidRDefault="00965F73" w:rsidP="00965F7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lastRenderedPageBreak/>
        <w:t>Чл.3</w:t>
      </w:r>
      <w:r w:rsidR="00F576C8" w:rsidRPr="004259A2">
        <w:rPr>
          <w:rFonts w:ascii="Times New Roman" w:eastAsia="Times New Roman" w:hAnsi="Times New Roman" w:cs="Times New Roman"/>
          <w:b/>
          <w:sz w:val="24"/>
          <w:szCs w:val="24"/>
        </w:rPr>
        <w:t>4</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 xml:space="preserve">Общинският съвет определя размера на таксите за технически услуги, както следва: </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издаване на скица за недвижим имот;</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издаване на скица за недвижим имот с указан начин на застрояване ;</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за </w:t>
      </w:r>
      <w:proofErr w:type="spellStart"/>
      <w:r w:rsidRPr="004259A2">
        <w:rPr>
          <w:rFonts w:ascii="Times New Roman" w:eastAsia="Times New Roman" w:hAnsi="Times New Roman" w:cs="Times New Roman"/>
          <w:sz w:val="24"/>
          <w:szCs w:val="24"/>
        </w:rPr>
        <w:t>презаверяване</w:t>
      </w:r>
      <w:proofErr w:type="spellEnd"/>
      <w:r w:rsidRPr="004259A2">
        <w:rPr>
          <w:rFonts w:ascii="Times New Roman" w:eastAsia="Times New Roman" w:hAnsi="Times New Roman" w:cs="Times New Roman"/>
          <w:sz w:val="24"/>
          <w:szCs w:val="24"/>
        </w:rPr>
        <w:t xml:space="preserve"> на скици, от издаването на които са изтекли 6 месеца ;</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определяне на строителна линия и ниво на строеж;</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издаване на удостоверения за факти и обстоятелства по териториалното и селищното устройство ;</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заверяване на преписи от документи и на копия от планове и документацията към тях ;</w:t>
      </w:r>
    </w:p>
    <w:p w:rsidR="00965F73" w:rsidRPr="004259A2" w:rsidRDefault="00965F73" w:rsidP="00965F73">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издаване на разрешение за поставяне на временни съоръжения за търговия – маси , павилиони, кабини и други ;</w:t>
      </w:r>
    </w:p>
    <w:p w:rsidR="00965F73" w:rsidRPr="004259A2" w:rsidRDefault="00965F73" w:rsidP="00F755B0">
      <w:pPr>
        <w:numPr>
          <w:ilvl w:val="0"/>
          <w:numId w:val="1"/>
        </w:numPr>
        <w:spacing w:after="0" w:line="240" w:lineRule="auto"/>
        <w:ind w:left="1077" w:hanging="357"/>
        <w:contextualSpacing/>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за издаване на разрешение за строеж, основен ремонт и преустройство на съществуващи сгради и помещения в тях. </w:t>
      </w:r>
    </w:p>
    <w:p w:rsidR="00965F73" w:rsidRPr="004259A2" w:rsidRDefault="00965F73" w:rsidP="00965F7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w:t>
      </w:r>
      <w:r w:rsidR="00F576C8" w:rsidRPr="004259A2">
        <w:rPr>
          <w:rFonts w:ascii="Times New Roman" w:eastAsia="Times New Roman" w:hAnsi="Times New Roman" w:cs="Times New Roman"/>
          <w:b/>
          <w:sz w:val="24"/>
          <w:szCs w:val="24"/>
        </w:rPr>
        <w:t>5</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(1) </w:t>
      </w:r>
      <w:r w:rsidR="00DB3EBB" w:rsidRPr="004259A2">
        <w:rPr>
          <w:rFonts w:ascii="Times New Roman" w:eastAsia="Times New Roman" w:hAnsi="Times New Roman" w:cs="Times New Roman"/>
          <w:sz w:val="24"/>
          <w:szCs w:val="24"/>
        </w:rPr>
        <w:t>/</w:t>
      </w:r>
      <w:r w:rsidR="00851C19"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w:t>
      </w:r>
      <w:r w:rsidR="00DB3EBB" w:rsidRPr="004259A2">
        <w:rPr>
          <w:rFonts w:ascii="Times New Roman" w:hAnsi="Times New Roman" w:cs="Times New Roman"/>
          <w:sz w:val="24"/>
          <w:szCs w:val="24"/>
        </w:rPr>
        <w:t xml:space="preserve"> Решение №407/21.09.2018</w:t>
      </w:r>
      <w:r w:rsidR="00851C19" w:rsidRPr="004259A2">
        <w:rPr>
          <w:rFonts w:ascii="Times New Roman" w:hAnsi="Times New Roman" w:cs="Times New Roman"/>
          <w:sz w:val="24"/>
          <w:szCs w:val="24"/>
        </w:rPr>
        <w:t xml:space="preserve"> </w:t>
      </w:r>
      <w:r w:rsidR="00DB3EBB"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DB3EBB" w:rsidRPr="004259A2">
        <w:rPr>
          <w:rFonts w:ascii="Times New Roman" w:hAnsi="Times New Roman" w:cs="Times New Roman"/>
          <w:sz w:val="24"/>
          <w:szCs w:val="24"/>
        </w:rPr>
        <w:t>/</w:t>
      </w:r>
      <w:r w:rsidR="00DB3EBB" w:rsidRPr="004259A2">
        <w:rPr>
          <w:rFonts w:ascii="Times New Roman" w:eastAsia="Times New Roman" w:hAnsi="Times New Roman" w:cs="Times New Roman"/>
          <w:sz w:val="24"/>
          <w:szCs w:val="24"/>
        </w:rPr>
        <w:t xml:space="preserve"> </w:t>
      </w:r>
      <w:r w:rsidR="00F96B9B" w:rsidRPr="004259A2">
        <w:rPr>
          <w:rStyle w:val="af0"/>
          <w:rFonts w:ascii="Times New Roman" w:eastAsia="Times New Roman" w:hAnsi="Times New Roman" w:cs="Times New Roman"/>
          <w:sz w:val="24"/>
          <w:szCs w:val="24"/>
        </w:rPr>
        <w:footnoteReference w:id="12"/>
      </w:r>
      <w:r w:rsidRPr="004259A2">
        <w:rPr>
          <w:rFonts w:ascii="Times New Roman" w:eastAsia="Times New Roman" w:hAnsi="Times New Roman" w:cs="Times New Roman"/>
          <w:sz w:val="24"/>
          <w:szCs w:val="24"/>
        </w:rPr>
        <w:t xml:space="preserve"> Срокът за извършване на технически услуги, който не е установен с друг нормативен акт</w:t>
      </w:r>
      <w:r w:rsidR="00F576C8" w:rsidRPr="004259A2">
        <w:rPr>
          <w:rFonts w:ascii="Times New Roman" w:eastAsia="Times New Roman" w:hAnsi="Times New Roman" w:cs="Times New Roman"/>
          <w:sz w:val="24"/>
          <w:szCs w:val="24"/>
        </w:rPr>
        <w:t>,</w:t>
      </w:r>
      <w:r w:rsidRPr="004259A2">
        <w:rPr>
          <w:rFonts w:ascii="Times New Roman" w:eastAsia="Times New Roman" w:hAnsi="Times New Roman" w:cs="Times New Roman"/>
          <w:sz w:val="24"/>
          <w:szCs w:val="24"/>
        </w:rPr>
        <w:t xml:space="preserve"> е </w:t>
      </w:r>
      <w:r w:rsidR="00390C60" w:rsidRPr="004259A2">
        <w:rPr>
          <w:rFonts w:ascii="Times New Roman" w:eastAsia="Times New Roman" w:hAnsi="Times New Roman" w:cs="Times New Roman"/>
          <w:sz w:val="24"/>
          <w:szCs w:val="24"/>
        </w:rPr>
        <w:t xml:space="preserve">до </w:t>
      </w:r>
      <w:r w:rsidR="00F576C8" w:rsidRPr="004259A2">
        <w:rPr>
          <w:rFonts w:ascii="Times New Roman" w:eastAsia="Times New Roman" w:hAnsi="Times New Roman" w:cs="Times New Roman"/>
          <w:sz w:val="24"/>
          <w:szCs w:val="24"/>
        </w:rPr>
        <w:t>7</w:t>
      </w:r>
      <w:r w:rsidRPr="004259A2">
        <w:rPr>
          <w:rFonts w:ascii="Times New Roman" w:eastAsia="Times New Roman" w:hAnsi="Times New Roman" w:cs="Times New Roman"/>
          <w:sz w:val="24"/>
          <w:szCs w:val="24"/>
        </w:rPr>
        <w:t xml:space="preserve"> дни</w:t>
      </w:r>
      <w:r w:rsidR="00390C60" w:rsidRPr="004259A2">
        <w:rPr>
          <w:rFonts w:ascii="Times New Roman" w:eastAsia="Times New Roman" w:hAnsi="Times New Roman" w:cs="Times New Roman"/>
          <w:sz w:val="24"/>
          <w:szCs w:val="24"/>
        </w:rPr>
        <w:t xml:space="preserve"> вкл</w:t>
      </w:r>
      <w:r w:rsidRPr="004259A2">
        <w:rPr>
          <w:rFonts w:ascii="Times New Roman" w:eastAsia="Times New Roman" w:hAnsi="Times New Roman" w:cs="Times New Roman"/>
          <w:sz w:val="24"/>
          <w:szCs w:val="24"/>
        </w:rPr>
        <w:t>.</w:t>
      </w:r>
    </w:p>
    <w:p w:rsidR="00965F73" w:rsidRPr="004259A2" w:rsidRDefault="00965F73" w:rsidP="00965F7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w:t>
      </w:r>
      <w:r w:rsidR="00F576C8" w:rsidRPr="004259A2">
        <w:rPr>
          <w:rFonts w:ascii="Times New Roman" w:eastAsia="Times New Roman" w:hAnsi="Times New Roman" w:cs="Times New Roman"/>
          <w:sz w:val="24"/>
          <w:szCs w:val="24"/>
        </w:rPr>
        <w:t xml:space="preserve"> извършване на бърза услуга </w:t>
      </w:r>
      <w:r w:rsidR="00390C60" w:rsidRPr="004259A2">
        <w:rPr>
          <w:rFonts w:ascii="Times New Roman" w:eastAsia="Times New Roman" w:hAnsi="Times New Roman" w:cs="Times New Roman"/>
          <w:sz w:val="24"/>
          <w:szCs w:val="24"/>
        </w:rPr>
        <w:t>- до</w:t>
      </w:r>
      <w:r w:rsidR="00F576C8" w:rsidRPr="004259A2">
        <w:rPr>
          <w:rFonts w:ascii="Times New Roman" w:eastAsia="Times New Roman" w:hAnsi="Times New Roman" w:cs="Times New Roman"/>
          <w:sz w:val="24"/>
          <w:szCs w:val="24"/>
        </w:rPr>
        <w:t xml:space="preserve"> 3</w:t>
      </w:r>
      <w:r w:rsidRPr="004259A2">
        <w:rPr>
          <w:rFonts w:ascii="Times New Roman" w:eastAsia="Times New Roman" w:hAnsi="Times New Roman" w:cs="Times New Roman"/>
          <w:sz w:val="24"/>
          <w:szCs w:val="24"/>
        </w:rPr>
        <w:t xml:space="preserve"> </w:t>
      </w:r>
      <w:r w:rsidR="00F576C8" w:rsidRPr="004259A2">
        <w:rPr>
          <w:rFonts w:ascii="Times New Roman" w:eastAsia="Times New Roman" w:hAnsi="Times New Roman" w:cs="Times New Roman"/>
          <w:sz w:val="24"/>
          <w:szCs w:val="24"/>
        </w:rPr>
        <w:t>дни</w:t>
      </w:r>
      <w:r w:rsidR="00390C60" w:rsidRPr="004259A2">
        <w:rPr>
          <w:rFonts w:ascii="Times New Roman" w:eastAsia="Times New Roman" w:hAnsi="Times New Roman" w:cs="Times New Roman"/>
          <w:sz w:val="24"/>
          <w:szCs w:val="24"/>
        </w:rPr>
        <w:t xml:space="preserve"> вкл.</w:t>
      </w:r>
      <w:r w:rsidR="00F576C8" w:rsidRPr="004259A2">
        <w:rPr>
          <w:rFonts w:ascii="Times New Roman" w:eastAsia="Times New Roman" w:hAnsi="Times New Roman" w:cs="Times New Roman"/>
          <w:sz w:val="24"/>
          <w:szCs w:val="24"/>
        </w:rPr>
        <w:t xml:space="preserve"> </w:t>
      </w:r>
      <w:r w:rsidR="00390C60"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таксата се удвоява, а за експресна –</w:t>
      </w:r>
      <w:r w:rsidR="00390C60" w:rsidRPr="004259A2">
        <w:rPr>
          <w:rFonts w:ascii="Times New Roman" w:eastAsia="Times New Roman" w:hAnsi="Times New Roman" w:cs="Times New Roman"/>
          <w:sz w:val="24"/>
          <w:szCs w:val="24"/>
        </w:rPr>
        <w:t xml:space="preserve">до </w:t>
      </w:r>
      <w:r w:rsidRPr="004259A2">
        <w:rPr>
          <w:rFonts w:ascii="Times New Roman" w:eastAsia="Times New Roman" w:hAnsi="Times New Roman" w:cs="Times New Roman"/>
          <w:sz w:val="24"/>
          <w:szCs w:val="24"/>
        </w:rPr>
        <w:t>24 ча</w:t>
      </w:r>
      <w:r w:rsidR="00E45725" w:rsidRPr="004259A2">
        <w:rPr>
          <w:rFonts w:ascii="Times New Roman" w:eastAsia="Times New Roman" w:hAnsi="Times New Roman" w:cs="Times New Roman"/>
          <w:sz w:val="24"/>
          <w:szCs w:val="24"/>
        </w:rPr>
        <w:t>са – се заплаща в троен размер.</w:t>
      </w:r>
    </w:p>
    <w:p w:rsidR="00390C60" w:rsidRPr="004259A2" w:rsidRDefault="00390C60" w:rsidP="00965F7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w:t>
      </w:r>
      <w:r w:rsidR="0056639D"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при неспазване срока по ал.1 размерът на таксата се намалява с 1 на сто за всеки работен ден, считано от деня на забавянето, но не повече от 30 на сто от пълния й размер.</w:t>
      </w:r>
    </w:p>
    <w:p w:rsidR="0056639D" w:rsidRPr="004259A2" w:rsidRDefault="0056639D" w:rsidP="00965F7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Не се заплаща такса за  технически услуги при:</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допълване (поправки) на одобрен кадастрален план;</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писмо до съда за издаване на изпълнителен лист за вземания по влязла в сила оценка;</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3. освидетелстване на строежи като негодни за ползване, застрашени от </w:t>
      </w:r>
      <w:proofErr w:type="spellStart"/>
      <w:r w:rsidRPr="004259A2">
        <w:rPr>
          <w:rFonts w:ascii="Times New Roman" w:eastAsia="Times New Roman" w:hAnsi="Times New Roman" w:cs="Times New Roman"/>
          <w:sz w:val="24"/>
          <w:szCs w:val="24"/>
        </w:rPr>
        <w:t>самосрутване</w:t>
      </w:r>
      <w:proofErr w:type="spellEnd"/>
      <w:r w:rsidRPr="004259A2">
        <w:rPr>
          <w:rFonts w:ascii="Times New Roman" w:eastAsia="Times New Roman" w:hAnsi="Times New Roman" w:cs="Times New Roman"/>
          <w:sz w:val="24"/>
          <w:szCs w:val="24"/>
        </w:rPr>
        <w:t xml:space="preserve"> или вредни в санитарно-хигиенно отношение, когато специализираната комисия установи, че тези условия са налице;</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4. отчуждаване на недвижими имоти за строителство и обезщетяване на </w:t>
      </w:r>
      <w:proofErr w:type="spellStart"/>
      <w:r w:rsidRPr="004259A2">
        <w:rPr>
          <w:rFonts w:ascii="Times New Roman" w:eastAsia="Times New Roman" w:hAnsi="Times New Roman" w:cs="Times New Roman"/>
          <w:sz w:val="24"/>
          <w:szCs w:val="24"/>
        </w:rPr>
        <w:t>правоимащите</w:t>
      </w:r>
      <w:proofErr w:type="spellEnd"/>
      <w:r w:rsidRPr="004259A2">
        <w:rPr>
          <w:rFonts w:ascii="Times New Roman" w:eastAsia="Times New Roman" w:hAnsi="Times New Roman" w:cs="Times New Roman"/>
          <w:sz w:val="24"/>
          <w:szCs w:val="24"/>
        </w:rPr>
        <w:t>;</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 изменение и отмяна на влязла в сила заповед за отчуждаване и обезщетяване и нова оценка на отчужден недвижим имот;</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6. определяне на обезщетения за </w:t>
      </w:r>
      <w:proofErr w:type="spellStart"/>
      <w:r w:rsidRPr="004259A2">
        <w:rPr>
          <w:rFonts w:ascii="Times New Roman" w:eastAsia="Times New Roman" w:hAnsi="Times New Roman" w:cs="Times New Roman"/>
          <w:sz w:val="24"/>
          <w:szCs w:val="24"/>
        </w:rPr>
        <w:t>придаваеми</w:t>
      </w:r>
      <w:proofErr w:type="spellEnd"/>
      <w:r w:rsidRPr="004259A2">
        <w:rPr>
          <w:rFonts w:ascii="Times New Roman" w:eastAsia="Times New Roman" w:hAnsi="Times New Roman" w:cs="Times New Roman"/>
          <w:sz w:val="24"/>
          <w:szCs w:val="24"/>
        </w:rPr>
        <w:t xml:space="preserve"> недвижими имоти към парцел по </w:t>
      </w:r>
      <w:proofErr w:type="spellStart"/>
      <w:r w:rsidRPr="004259A2">
        <w:rPr>
          <w:rFonts w:ascii="Times New Roman" w:eastAsia="Times New Roman" w:hAnsi="Times New Roman" w:cs="Times New Roman"/>
          <w:sz w:val="24"/>
          <w:szCs w:val="24"/>
        </w:rPr>
        <w:t>дворищнорегулационен</w:t>
      </w:r>
      <w:proofErr w:type="spellEnd"/>
      <w:r w:rsidRPr="004259A2">
        <w:rPr>
          <w:rFonts w:ascii="Times New Roman" w:eastAsia="Times New Roman" w:hAnsi="Times New Roman" w:cs="Times New Roman"/>
          <w:sz w:val="24"/>
          <w:szCs w:val="24"/>
        </w:rPr>
        <w:t xml:space="preserve"> план и за </w:t>
      </w:r>
      <w:proofErr w:type="spellStart"/>
      <w:r w:rsidRPr="004259A2">
        <w:rPr>
          <w:rFonts w:ascii="Times New Roman" w:eastAsia="Times New Roman" w:hAnsi="Times New Roman" w:cs="Times New Roman"/>
          <w:sz w:val="24"/>
          <w:szCs w:val="24"/>
        </w:rPr>
        <w:t>техникоустройствени</w:t>
      </w:r>
      <w:proofErr w:type="spellEnd"/>
      <w:r w:rsidRPr="004259A2">
        <w:rPr>
          <w:rFonts w:ascii="Times New Roman" w:eastAsia="Times New Roman" w:hAnsi="Times New Roman" w:cs="Times New Roman"/>
          <w:sz w:val="24"/>
          <w:szCs w:val="24"/>
        </w:rPr>
        <w:t xml:space="preserve"> мероприятия;</w:t>
      </w:r>
    </w:p>
    <w:p w:rsidR="0056639D" w:rsidRPr="004259A2" w:rsidRDefault="0056639D" w:rsidP="0056639D">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7. даване на устни справки за кадастралното, регулационното и градоустройственото положение на недвижими имоти;</w:t>
      </w:r>
    </w:p>
    <w:p w:rsidR="0056639D" w:rsidRPr="004259A2" w:rsidRDefault="0056639D" w:rsidP="00851C1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8. даване на предварителна информация по въпроси на техническото обслужване.</w:t>
      </w:r>
    </w:p>
    <w:p w:rsidR="008C135C" w:rsidRPr="004259A2" w:rsidRDefault="008C135C" w:rsidP="008C135C">
      <w:pPr>
        <w:tabs>
          <w:tab w:val="left" w:pos="709"/>
        </w:tabs>
        <w:spacing w:after="0"/>
        <w:jc w:val="both"/>
        <w:rPr>
          <w:rFonts w:ascii="Times New Roman" w:hAnsi="Times New Roman" w:cs="Times New Roman"/>
          <w:sz w:val="24"/>
          <w:szCs w:val="24"/>
        </w:rPr>
      </w:pPr>
      <w:r w:rsidRPr="004259A2">
        <w:rPr>
          <w:rFonts w:ascii="Times New Roman" w:hAnsi="Times New Roman" w:cs="Times New Roman"/>
          <w:sz w:val="24"/>
          <w:szCs w:val="24"/>
        </w:rPr>
        <w:t xml:space="preserve"> </w:t>
      </w:r>
      <w:r w:rsidRPr="004259A2">
        <w:rPr>
          <w:rFonts w:ascii="Times New Roman" w:hAnsi="Times New Roman" w:cs="Times New Roman"/>
          <w:sz w:val="24"/>
          <w:szCs w:val="24"/>
        </w:rPr>
        <w:tab/>
        <w:t>чл.35а /нов, Решение №265/23.12.2021 г. на Общински съвет – Карнобат/</w:t>
      </w:r>
      <w:r w:rsidR="00391B65" w:rsidRPr="004259A2">
        <w:rPr>
          <w:rStyle w:val="af0"/>
          <w:rFonts w:ascii="Times New Roman" w:hAnsi="Times New Roman" w:cs="Times New Roman"/>
          <w:sz w:val="24"/>
          <w:szCs w:val="24"/>
        </w:rPr>
        <w:footnoteReference w:id="13"/>
      </w:r>
      <w:r w:rsidRPr="004259A2">
        <w:rPr>
          <w:rFonts w:ascii="Times New Roman" w:hAnsi="Times New Roman" w:cs="Times New Roman"/>
          <w:sz w:val="24"/>
          <w:szCs w:val="24"/>
        </w:rPr>
        <w:t xml:space="preserve"> (1) Община Карнобат подпомага Агенция по геодезия, картография и кадастър /АГКК/ при административното обслужване на потребителите за част от административните услуги, предоставяни от АГКК по реда на ЗКИР, като издава на хартиен носител официални документи, получени в електронен вид чрез отдалечен достъп до Кадастрално-административната информационна система на АГКК.</w:t>
      </w:r>
    </w:p>
    <w:p w:rsidR="008C135C" w:rsidRPr="004259A2" w:rsidRDefault="008C135C" w:rsidP="008C135C">
      <w:pPr>
        <w:spacing w:after="0"/>
        <w:ind w:firstLine="708"/>
        <w:jc w:val="both"/>
        <w:rPr>
          <w:rFonts w:ascii="Times New Roman" w:hAnsi="Times New Roman" w:cs="Times New Roman"/>
          <w:sz w:val="24"/>
          <w:szCs w:val="24"/>
        </w:rPr>
      </w:pPr>
      <w:bookmarkStart w:id="1" w:name="to_paragraph_id31273185"/>
      <w:bookmarkEnd w:id="1"/>
      <w:r w:rsidRPr="004259A2">
        <w:rPr>
          <w:rFonts w:ascii="Times New Roman" w:hAnsi="Times New Roman" w:cs="Times New Roman"/>
          <w:sz w:val="24"/>
          <w:szCs w:val="24"/>
        </w:rPr>
        <w:lastRenderedPageBreak/>
        <w:t xml:space="preserve">(2) </w:t>
      </w:r>
      <w:r w:rsidRPr="004259A2">
        <w:rPr>
          <w:rFonts w:ascii="Times New Roman" w:hAnsi="Times New Roman" w:cs="Times New Roman"/>
          <w:bCs/>
          <w:sz w:val="24"/>
          <w:szCs w:val="24"/>
        </w:rPr>
        <w:t>За подпомагане на АГКК при административното обслужване с кадастрална информация, Община Карнобат извършва следните услуги:</w:t>
      </w:r>
      <w:r w:rsidRPr="004259A2">
        <w:rPr>
          <w:rFonts w:ascii="Times New Roman" w:hAnsi="Times New Roman" w:cs="Times New Roman"/>
          <w:sz w:val="24"/>
          <w:szCs w:val="24"/>
        </w:rPr>
        <w:t xml:space="preserve"> </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1. Приемане на заявления за издаване на следните официални документи и тяхното предоставяне на потребителите:</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а/издаване на скица на поземлен имот;</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б/ издаване на скица на сграда;</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в/ издаване на схема на самостоятелен обект;</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г/ издаване на удостоверение за наличие или липса на данни.</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 xml:space="preserve">2. Приемане на заявления за извършване на изменения в кадастралния регистър на недвижимите имоти. За извършване на изменения в кадастралния регистър на недвижимите имоти не се дължи такса. </w:t>
      </w:r>
    </w:p>
    <w:p w:rsidR="008C135C" w:rsidRPr="004259A2" w:rsidRDefault="008C135C" w:rsidP="008C135C">
      <w:pPr>
        <w:spacing w:after="0"/>
        <w:ind w:firstLine="708"/>
        <w:jc w:val="both"/>
        <w:outlineLvl w:val="2"/>
        <w:rPr>
          <w:rFonts w:ascii="Times New Roman" w:hAnsi="Times New Roman" w:cs="Times New Roman"/>
          <w:bCs/>
          <w:sz w:val="24"/>
          <w:szCs w:val="24"/>
        </w:rPr>
      </w:pPr>
      <w:r w:rsidRPr="004259A2">
        <w:rPr>
          <w:rFonts w:ascii="Times New Roman" w:hAnsi="Times New Roman" w:cs="Times New Roman"/>
          <w:bCs/>
          <w:sz w:val="24"/>
          <w:szCs w:val="24"/>
        </w:rPr>
        <w:t xml:space="preserve">(3) Административното обслужване се осъществява по реда, предвиден в </w:t>
      </w:r>
      <w:bookmarkStart w:id="2" w:name="to_paragraph_id31273145"/>
      <w:bookmarkEnd w:id="2"/>
      <w:r w:rsidRPr="004259A2">
        <w:rPr>
          <w:rFonts w:ascii="Times New Roman" w:hAnsi="Times New Roman" w:cs="Times New Roman"/>
          <w:bCs/>
          <w:sz w:val="24"/>
          <w:szCs w:val="24"/>
        </w:rPr>
        <w:t xml:space="preserve">Наредба № PД-02-20-4 </w:t>
      </w:r>
      <w:r w:rsidRPr="004259A2">
        <w:rPr>
          <w:rFonts w:ascii="Times New Roman" w:hAnsi="Times New Roman" w:cs="Times New Roman"/>
          <w:bCs/>
          <w:sz w:val="24"/>
          <w:szCs w:val="24"/>
          <w:bdr w:val="none" w:sz="0" w:space="0" w:color="auto" w:frame="1"/>
          <w:shd w:val="clear" w:color="auto" w:fill="FFFFFF"/>
        </w:rPr>
        <w:t>от</w:t>
      </w:r>
      <w:r w:rsidRPr="004259A2">
        <w:rPr>
          <w:rFonts w:ascii="Times New Roman" w:hAnsi="Times New Roman" w:cs="Times New Roman"/>
          <w:bCs/>
          <w:sz w:val="24"/>
          <w:szCs w:val="24"/>
        </w:rPr>
        <w:t xml:space="preserve"> 11.10.2016 г. за </w:t>
      </w:r>
      <w:r w:rsidRPr="004259A2">
        <w:rPr>
          <w:rFonts w:ascii="Times New Roman" w:hAnsi="Times New Roman" w:cs="Times New Roman"/>
          <w:bCs/>
          <w:sz w:val="24"/>
          <w:szCs w:val="24"/>
          <w:bdr w:val="none" w:sz="0" w:space="0" w:color="auto" w:frame="1"/>
          <w:shd w:val="clear" w:color="auto" w:fill="FFFFFF"/>
        </w:rPr>
        <w:t>предоставяне</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на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услуги</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от</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кадастралната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карта</w:t>
      </w:r>
      <w:r w:rsidRPr="004259A2">
        <w:rPr>
          <w:rFonts w:ascii="Times New Roman" w:hAnsi="Times New Roman" w:cs="Times New Roman"/>
          <w:bCs/>
          <w:sz w:val="24"/>
          <w:szCs w:val="24"/>
        </w:rPr>
        <w:t xml:space="preserve"> и кадастралните регистри.</w:t>
      </w:r>
    </w:p>
    <w:p w:rsidR="008C135C" w:rsidRPr="004259A2" w:rsidRDefault="008C135C" w:rsidP="008C135C">
      <w:pPr>
        <w:spacing w:after="0"/>
        <w:ind w:firstLine="708"/>
        <w:jc w:val="both"/>
        <w:outlineLvl w:val="2"/>
        <w:rPr>
          <w:rFonts w:ascii="Times New Roman" w:hAnsi="Times New Roman" w:cs="Times New Roman"/>
          <w:bCs/>
          <w:sz w:val="24"/>
          <w:szCs w:val="24"/>
        </w:rPr>
      </w:pPr>
      <w:r w:rsidRPr="004259A2">
        <w:rPr>
          <w:rFonts w:ascii="Times New Roman" w:hAnsi="Times New Roman" w:cs="Times New Roman"/>
          <w:bCs/>
          <w:sz w:val="24"/>
          <w:szCs w:val="24"/>
        </w:rPr>
        <w:t xml:space="preserve">(4) За предоставяне на услугите по ал.2 и издаване на официален документ се заплаща такса, определена при условията на Тарифа №14 за таксите, които се събират </w:t>
      </w:r>
      <w:r w:rsidRPr="004259A2">
        <w:rPr>
          <w:rFonts w:ascii="Times New Roman" w:hAnsi="Times New Roman" w:cs="Times New Roman"/>
          <w:bCs/>
          <w:sz w:val="24"/>
          <w:szCs w:val="24"/>
          <w:bdr w:val="none" w:sz="0" w:space="0" w:color="auto" w:frame="1"/>
          <w:shd w:val="clear" w:color="auto" w:fill="FFFFFF"/>
        </w:rPr>
        <w:t>системата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на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Министерството</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на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регионалното</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развитие</w:t>
      </w:r>
      <w:r w:rsidRPr="004259A2">
        <w:rPr>
          <w:rFonts w:ascii="Times New Roman" w:hAnsi="Times New Roman" w:cs="Times New Roman"/>
          <w:bCs/>
          <w:sz w:val="24"/>
          <w:szCs w:val="24"/>
        </w:rPr>
        <w:t xml:space="preserve"> и благоустройството и от областните управители, чрез нареждане за банков превод или на ПОС терминал.</w:t>
      </w:r>
    </w:p>
    <w:p w:rsidR="008C135C" w:rsidRPr="004259A2" w:rsidRDefault="008C135C" w:rsidP="008C135C">
      <w:pPr>
        <w:spacing w:after="0"/>
        <w:ind w:firstLine="708"/>
        <w:jc w:val="both"/>
        <w:outlineLvl w:val="2"/>
        <w:rPr>
          <w:rFonts w:ascii="Times New Roman" w:hAnsi="Times New Roman" w:cs="Times New Roman"/>
          <w:bCs/>
          <w:sz w:val="24"/>
          <w:szCs w:val="24"/>
        </w:rPr>
      </w:pPr>
      <w:r w:rsidRPr="004259A2">
        <w:rPr>
          <w:rFonts w:ascii="Times New Roman" w:hAnsi="Times New Roman" w:cs="Times New Roman"/>
          <w:bCs/>
          <w:sz w:val="24"/>
          <w:szCs w:val="24"/>
        </w:rPr>
        <w:t>(5) Размерът на таксите е определен в т.45-49 от Приложение №4 на настоящата наредба.</w:t>
      </w:r>
    </w:p>
    <w:p w:rsidR="008C135C" w:rsidRPr="004259A2" w:rsidRDefault="008C135C" w:rsidP="008C135C">
      <w:pPr>
        <w:spacing w:after="0"/>
        <w:ind w:firstLine="708"/>
        <w:jc w:val="both"/>
        <w:outlineLvl w:val="2"/>
        <w:rPr>
          <w:rFonts w:ascii="Times New Roman" w:hAnsi="Times New Roman" w:cs="Times New Roman"/>
          <w:bCs/>
          <w:sz w:val="24"/>
          <w:szCs w:val="24"/>
        </w:rPr>
      </w:pPr>
      <w:r w:rsidRPr="004259A2">
        <w:rPr>
          <w:rFonts w:ascii="Times New Roman" w:hAnsi="Times New Roman" w:cs="Times New Roman"/>
          <w:bCs/>
          <w:sz w:val="24"/>
          <w:szCs w:val="24"/>
        </w:rPr>
        <w:t xml:space="preserve">(6) Приходът от услуги за предоставяне на официален документ е съобразен с реалните разходи по предоставянето им и представлява разлика между размера на таксите на АГКК, определени в Тарифа №14 за таксите, които се събират </w:t>
      </w:r>
      <w:r w:rsidRPr="004259A2">
        <w:rPr>
          <w:rFonts w:ascii="Times New Roman" w:hAnsi="Times New Roman" w:cs="Times New Roman"/>
          <w:bCs/>
          <w:sz w:val="24"/>
          <w:szCs w:val="24"/>
          <w:bdr w:val="none" w:sz="0" w:space="0" w:color="auto" w:frame="1"/>
          <w:shd w:val="clear" w:color="auto" w:fill="FFFFFF"/>
        </w:rPr>
        <w:t>системата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на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Министерството</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на</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регионалното</w:t>
      </w:r>
      <w:r w:rsidRPr="004259A2">
        <w:rPr>
          <w:rFonts w:ascii="Times New Roman" w:hAnsi="Times New Roman" w:cs="Times New Roman"/>
          <w:bCs/>
          <w:sz w:val="24"/>
          <w:szCs w:val="24"/>
        </w:rPr>
        <w:t xml:space="preserve"> </w:t>
      </w:r>
      <w:r w:rsidRPr="004259A2">
        <w:rPr>
          <w:rFonts w:ascii="Times New Roman" w:hAnsi="Times New Roman" w:cs="Times New Roman"/>
          <w:bCs/>
          <w:sz w:val="24"/>
          <w:szCs w:val="24"/>
          <w:bdr w:val="none" w:sz="0" w:space="0" w:color="auto" w:frame="1"/>
          <w:shd w:val="clear" w:color="auto" w:fill="FFFFFF"/>
        </w:rPr>
        <w:t>развитие</w:t>
      </w:r>
      <w:r w:rsidRPr="004259A2">
        <w:rPr>
          <w:rFonts w:ascii="Times New Roman" w:hAnsi="Times New Roman" w:cs="Times New Roman"/>
          <w:bCs/>
          <w:sz w:val="24"/>
          <w:szCs w:val="24"/>
        </w:rPr>
        <w:t xml:space="preserve"> и благоустройството и от областните управители за документ на хартиен носител и електронен документ </w:t>
      </w:r>
      <w:r w:rsidRPr="004259A2">
        <w:rPr>
          <w:rFonts w:ascii="Times New Roman" w:hAnsi="Times New Roman" w:cs="Times New Roman"/>
          <w:bCs/>
          <w:sz w:val="24"/>
          <w:szCs w:val="24"/>
          <w:bdr w:val="none" w:sz="0" w:space="0" w:color="auto" w:frame="1"/>
          <w:shd w:val="clear" w:color="auto" w:fill="FFFFFF"/>
        </w:rPr>
        <w:t>в</w:t>
      </w:r>
      <w:r w:rsidRPr="004259A2">
        <w:rPr>
          <w:rFonts w:ascii="Times New Roman" w:hAnsi="Times New Roman" w:cs="Times New Roman"/>
          <w:bCs/>
          <w:sz w:val="24"/>
          <w:szCs w:val="24"/>
        </w:rPr>
        <w:t xml:space="preserve"> PDF формат.</w:t>
      </w:r>
    </w:p>
    <w:p w:rsidR="008C135C" w:rsidRPr="004259A2" w:rsidRDefault="008C135C" w:rsidP="008C135C">
      <w:pPr>
        <w:spacing w:after="0"/>
        <w:ind w:firstLine="708"/>
        <w:jc w:val="both"/>
        <w:outlineLvl w:val="2"/>
        <w:rPr>
          <w:rFonts w:ascii="Times New Roman" w:hAnsi="Times New Roman" w:cs="Times New Roman"/>
          <w:bCs/>
          <w:sz w:val="24"/>
          <w:szCs w:val="24"/>
        </w:rPr>
      </w:pPr>
      <w:r w:rsidRPr="004259A2">
        <w:rPr>
          <w:rFonts w:ascii="Times New Roman" w:hAnsi="Times New Roman" w:cs="Times New Roman"/>
          <w:bCs/>
          <w:sz w:val="24"/>
          <w:szCs w:val="24"/>
        </w:rPr>
        <w:t xml:space="preserve">(7) Всяка услуга за предоставяне на официален удостоверителен документ може да бъде предоставяна като обикновена или бърза. Срокът за изпълнение на обикновена услуга е 7 работни дни, а на бърза услуга -  3 работни дни. </w:t>
      </w:r>
    </w:p>
    <w:p w:rsidR="008C135C" w:rsidRPr="004259A2" w:rsidRDefault="008C135C" w:rsidP="008C135C">
      <w:pPr>
        <w:spacing w:after="0"/>
        <w:ind w:firstLine="709"/>
        <w:jc w:val="both"/>
        <w:rPr>
          <w:rFonts w:ascii="Times New Roman" w:hAnsi="Times New Roman" w:cs="Times New Roman"/>
          <w:sz w:val="24"/>
          <w:szCs w:val="24"/>
        </w:rPr>
      </w:pPr>
      <w:r w:rsidRPr="004259A2">
        <w:rPr>
          <w:rFonts w:ascii="Times New Roman" w:hAnsi="Times New Roman" w:cs="Times New Roman"/>
          <w:sz w:val="24"/>
          <w:szCs w:val="24"/>
        </w:rPr>
        <w:t xml:space="preserve">(8) </w:t>
      </w:r>
      <w:r w:rsidRPr="004259A2">
        <w:rPr>
          <w:rFonts w:ascii="Times New Roman" w:hAnsi="Times New Roman" w:cs="Times New Roman"/>
          <w:sz w:val="24"/>
          <w:szCs w:val="24"/>
          <w:bdr w:val="none" w:sz="0" w:space="0" w:color="auto" w:frame="1"/>
          <w:shd w:val="clear" w:color="auto" w:fill="FFFFFF"/>
        </w:rPr>
        <w:t>Срокът</w:t>
      </w:r>
      <w:r w:rsidRPr="004259A2">
        <w:rPr>
          <w:rFonts w:ascii="Times New Roman" w:hAnsi="Times New Roman" w:cs="Times New Roman"/>
          <w:sz w:val="24"/>
          <w:szCs w:val="24"/>
        </w:rPr>
        <w:t xml:space="preserve"> за изпълнение на услугата изменение на кадастралните регистри е до 14 дни. Когато за извършване на изменението е необходимо съгласието или мнението на друг орган, </w:t>
      </w:r>
      <w:r w:rsidRPr="004259A2">
        <w:rPr>
          <w:rFonts w:ascii="Times New Roman" w:hAnsi="Times New Roman" w:cs="Times New Roman"/>
          <w:sz w:val="24"/>
          <w:szCs w:val="24"/>
          <w:bdr w:val="none" w:sz="0" w:space="0" w:color="auto" w:frame="1"/>
          <w:shd w:val="clear" w:color="auto" w:fill="FFFFFF"/>
        </w:rPr>
        <w:t>срокът</w:t>
      </w:r>
      <w:r w:rsidRPr="004259A2">
        <w:rPr>
          <w:rFonts w:ascii="Times New Roman" w:hAnsi="Times New Roman" w:cs="Times New Roman"/>
          <w:sz w:val="24"/>
          <w:szCs w:val="24"/>
        </w:rPr>
        <w:t xml:space="preserve"> за извършване на изменението може да се удължава, но с не повече от 14 дни.</w:t>
      </w:r>
    </w:p>
    <w:p w:rsidR="008C135C" w:rsidRPr="004259A2" w:rsidRDefault="008C135C" w:rsidP="008C135C">
      <w:pPr>
        <w:spacing w:after="0"/>
        <w:ind w:firstLine="709"/>
        <w:jc w:val="both"/>
        <w:rPr>
          <w:rFonts w:ascii="Times New Roman" w:hAnsi="Times New Roman" w:cs="Times New Roman"/>
          <w:sz w:val="24"/>
          <w:szCs w:val="24"/>
        </w:rPr>
      </w:pPr>
      <w:r w:rsidRPr="004259A2">
        <w:rPr>
          <w:rFonts w:ascii="Times New Roman" w:hAnsi="Times New Roman" w:cs="Times New Roman"/>
          <w:sz w:val="24"/>
          <w:szCs w:val="24"/>
        </w:rPr>
        <w:t xml:space="preserve">(9) </w:t>
      </w:r>
      <w:r w:rsidRPr="004259A2">
        <w:rPr>
          <w:rFonts w:ascii="Times New Roman" w:hAnsi="Times New Roman" w:cs="Times New Roman"/>
          <w:sz w:val="24"/>
          <w:szCs w:val="24"/>
          <w:bdr w:val="none" w:sz="0" w:space="0" w:color="auto" w:frame="1"/>
          <w:shd w:val="clear" w:color="auto" w:fill="FFFFFF"/>
        </w:rPr>
        <w:t>Срокът</w:t>
      </w:r>
      <w:r w:rsidRPr="004259A2">
        <w:rPr>
          <w:rFonts w:ascii="Times New Roman" w:hAnsi="Times New Roman" w:cs="Times New Roman"/>
          <w:sz w:val="24"/>
          <w:szCs w:val="24"/>
        </w:rPr>
        <w:t xml:space="preserve"> за изпълнение на услугите започва да се брои от деня, следващ деня на регистриране на заявлението, и изтича в края на работния ден на последния ден от </w:t>
      </w:r>
      <w:r w:rsidRPr="004259A2">
        <w:rPr>
          <w:rFonts w:ascii="Times New Roman" w:hAnsi="Times New Roman" w:cs="Times New Roman"/>
          <w:sz w:val="24"/>
          <w:szCs w:val="24"/>
          <w:bdr w:val="none" w:sz="0" w:space="0" w:color="auto" w:frame="1"/>
          <w:shd w:val="clear" w:color="auto" w:fill="FFFFFF"/>
        </w:rPr>
        <w:t>срока</w:t>
      </w:r>
      <w:r w:rsidRPr="004259A2">
        <w:rPr>
          <w:rFonts w:ascii="Times New Roman" w:hAnsi="Times New Roman" w:cs="Times New Roman"/>
          <w:sz w:val="24"/>
          <w:szCs w:val="24"/>
        </w:rPr>
        <w:t xml:space="preserve">. </w:t>
      </w:r>
    </w:p>
    <w:p w:rsidR="008C135C" w:rsidRPr="004259A2" w:rsidRDefault="008C135C" w:rsidP="008C135C">
      <w:pPr>
        <w:spacing w:after="0"/>
        <w:ind w:firstLine="709"/>
        <w:jc w:val="both"/>
        <w:rPr>
          <w:rFonts w:ascii="Times New Roman" w:hAnsi="Times New Roman" w:cs="Times New Roman"/>
          <w:sz w:val="24"/>
          <w:szCs w:val="24"/>
        </w:rPr>
      </w:pPr>
      <w:r w:rsidRPr="004259A2">
        <w:rPr>
          <w:rFonts w:ascii="Times New Roman" w:hAnsi="Times New Roman" w:cs="Times New Roman"/>
          <w:sz w:val="24"/>
          <w:szCs w:val="24"/>
        </w:rPr>
        <w:t xml:space="preserve">(10) В </w:t>
      </w:r>
      <w:r w:rsidRPr="004259A2">
        <w:rPr>
          <w:rFonts w:ascii="Times New Roman" w:hAnsi="Times New Roman" w:cs="Times New Roman"/>
          <w:sz w:val="24"/>
          <w:szCs w:val="24"/>
          <w:bdr w:val="none" w:sz="0" w:space="0" w:color="auto" w:frame="1"/>
          <w:shd w:val="clear" w:color="auto" w:fill="FFFFFF"/>
        </w:rPr>
        <w:t>срока</w:t>
      </w:r>
      <w:r w:rsidRPr="004259A2">
        <w:rPr>
          <w:rFonts w:ascii="Times New Roman" w:hAnsi="Times New Roman" w:cs="Times New Roman"/>
          <w:sz w:val="24"/>
          <w:szCs w:val="24"/>
        </w:rPr>
        <w:t xml:space="preserve"> за изпълнение не се включва времето, необходимо за уведомяване на заинтересованите лица за провеждане на административната процедура, свързана със заявената услуга.</w:t>
      </w:r>
    </w:p>
    <w:p w:rsidR="008C135C" w:rsidRPr="004259A2" w:rsidRDefault="008C135C" w:rsidP="008C135C">
      <w:pPr>
        <w:spacing w:after="0"/>
        <w:ind w:firstLine="709"/>
        <w:jc w:val="both"/>
        <w:outlineLvl w:val="2"/>
        <w:rPr>
          <w:rFonts w:ascii="Times New Roman" w:hAnsi="Times New Roman" w:cs="Times New Roman"/>
          <w:bCs/>
          <w:sz w:val="24"/>
          <w:szCs w:val="24"/>
        </w:rPr>
      </w:pPr>
      <w:r w:rsidRPr="004259A2">
        <w:rPr>
          <w:rFonts w:ascii="Times New Roman" w:hAnsi="Times New Roman" w:cs="Times New Roman"/>
          <w:bCs/>
          <w:sz w:val="24"/>
          <w:szCs w:val="24"/>
        </w:rPr>
        <w:t xml:space="preserve">(11) За </w:t>
      </w:r>
      <w:r w:rsidRPr="004259A2">
        <w:rPr>
          <w:rFonts w:ascii="Times New Roman" w:hAnsi="Times New Roman" w:cs="Times New Roman"/>
          <w:bCs/>
          <w:sz w:val="24"/>
          <w:szCs w:val="24"/>
          <w:bdr w:val="none" w:sz="0" w:space="0" w:color="auto" w:frame="1"/>
          <w:shd w:val="clear" w:color="auto" w:fill="FFFFFF"/>
        </w:rPr>
        <w:t>бързи</w:t>
      </w:r>
      <w:r w:rsidRPr="004259A2">
        <w:rPr>
          <w:rFonts w:ascii="Times New Roman" w:hAnsi="Times New Roman" w:cs="Times New Roman"/>
          <w:bCs/>
          <w:sz w:val="24"/>
          <w:szCs w:val="24"/>
        </w:rPr>
        <w:t xml:space="preserve"> услуги таксата се увеличава със 100 на сто, спрямо таксата за обикновена услуга.</w:t>
      </w:r>
    </w:p>
    <w:p w:rsidR="006555FD" w:rsidRPr="004259A2" w:rsidRDefault="008C135C" w:rsidP="00851C19">
      <w:pPr>
        <w:tabs>
          <w:tab w:val="left" w:pos="709"/>
        </w:tabs>
        <w:spacing w:after="0"/>
        <w:jc w:val="both"/>
        <w:rPr>
          <w:rFonts w:ascii="Times New Roman" w:hAnsi="Times New Roman" w:cs="Times New Roman"/>
          <w:sz w:val="24"/>
          <w:szCs w:val="24"/>
        </w:rPr>
      </w:pPr>
      <w:r w:rsidRPr="004259A2">
        <w:rPr>
          <w:rFonts w:ascii="Times New Roman" w:hAnsi="Times New Roman" w:cs="Times New Roman"/>
          <w:b/>
          <w:sz w:val="24"/>
          <w:szCs w:val="24"/>
        </w:rPr>
        <w:tab/>
      </w:r>
      <w:r w:rsidR="0056639D" w:rsidRPr="004259A2">
        <w:rPr>
          <w:rFonts w:ascii="Times New Roman" w:hAnsi="Times New Roman" w:cs="Times New Roman"/>
          <w:b/>
          <w:sz w:val="24"/>
          <w:szCs w:val="24"/>
        </w:rPr>
        <w:t>Чл.3</w:t>
      </w:r>
      <w:r w:rsidR="00982B33" w:rsidRPr="004259A2">
        <w:rPr>
          <w:rFonts w:ascii="Times New Roman" w:hAnsi="Times New Roman" w:cs="Times New Roman"/>
          <w:b/>
          <w:sz w:val="24"/>
          <w:szCs w:val="24"/>
        </w:rPr>
        <w:t>6</w:t>
      </w:r>
      <w:r w:rsidR="0056639D" w:rsidRPr="004259A2">
        <w:rPr>
          <w:rFonts w:ascii="Times New Roman" w:hAnsi="Times New Roman" w:cs="Times New Roman"/>
          <w:b/>
          <w:sz w:val="24"/>
          <w:szCs w:val="24"/>
        </w:rPr>
        <w:t>.</w:t>
      </w:r>
      <w:r w:rsidR="00BE4E4F" w:rsidRPr="004259A2">
        <w:rPr>
          <w:rFonts w:ascii="Times New Roman" w:hAnsi="Times New Roman" w:cs="Times New Roman"/>
          <w:b/>
          <w:sz w:val="24"/>
          <w:szCs w:val="24"/>
        </w:rPr>
        <w:t xml:space="preserve"> </w:t>
      </w:r>
      <w:r w:rsidR="00BE4E4F" w:rsidRPr="004259A2">
        <w:rPr>
          <w:rFonts w:ascii="Times New Roman" w:hAnsi="Times New Roman" w:cs="Times New Roman"/>
          <w:sz w:val="24"/>
          <w:szCs w:val="24"/>
        </w:rPr>
        <w:t>Видът и размерът на таксите е определен в Приложение №</w:t>
      </w:r>
      <w:r w:rsidR="00774514" w:rsidRPr="004259A2">
        <w:rPr>
          <w:rFonts w:ascii="Times New Roman" w:hAnsi="Times New Roman" w:cs="Times New Roman"/>
          <w:sz w:val="24"/>
          <w:szCs w:val="24"/>
        </w:rPr>
        <w:t>4</w:t>
      </w:r>
      <w:r w:rsidR="00BE4E4F" w:rsidRPr="004259A2">
        <w:rPr>
          <w:rFonts w:ascii="Times New Roman" w:hAnsi="Times New Roman" w:cs="Times New Roman"/>
          <w:sz w:val="24"/>
          <w:szCs w:val="24"/>
        </w:rPr>
        <w:t xml:space="preserve">  към настоящата  Наредба.</w:t>
      </w:r>
    </w:p>
    <w:p w:rsidR="003B3B6B" w:rsidRPr="004259A2" w:rsidRDefault="003B3B6B" w:rsidP="003B3B6B">
      <w:pPr>
        <w:tabs>
          <w:tab w:val="left" w:pos="709"/>
        </w:tabs>
        <w:spacing w:before="240"/>
        <w:rPr>
          <w:rFonts w:ascii="Times New Roman" w:eastAsia="Times New Roman" w:hAnsi="Times New Roman" w:cs="Times New Roman"/>
          <w:b/>
          <w:sz w:val="28"/>
          <w:szCs w:val="28"/>
        </w:rPr>
      </w:pPr>
    </w:p>
    <w:p w:rsidR="00BE4E4F" w:rsidRPr="004259A2" w:rsidRDefault="00BE4E4F" w:rsidP="00BE4E4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lastRenderedPageBreak/>
        <w:t>Раздел V</w:t>
      </w:r>
    </w:p>
    <w:p w:rsidR="00BE4E4F" w:rsidRPr="004259A2" w:rsidRDefault="00BE4E4F" w:rsidP="00BE4E4F">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Такса за административни услуги</w:t>
      </w:r>
    </w:p>
    <w:p w:rsidR="00BE4E4F" w:rsidRPr="004259A2" w:rsidRDefault="00BE4E4F" w:rsidP="00BE4E4F">
      <w:pPr>
        <w:spacing w:after="0" w:line="240" w:lineRule="auto"/>
        <w:jc w:val="both"/>
        <w:rPr>
          <w:rFonts w:ascii="Times New Roman" w:eastAsia="Times New Roman" w:hAnsi="Times New Roman" w:cs="Times New Roman"/>
          <w:b/>
          <w:sz w:val="24"/>
          <w:szCs w:val="24"/>
        </w:rPr>
      </w:pPr>
    </w:p>
    <w:p w:rsidR="00BE4E4F" w:rsidRPr="004259A2" w:rsidRDefault="00982B33"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Чл.37</w:t>
      </w:r>
      <w:r w:rsidR="00BE4E4F" w:rsidRPr="004259A2">
        <w:rPr>
          <w:rFonts w:ascii="Times New Roman" w:eastAsia="Times New Roman" w:hAnsi="Times New Roman" w:cs="Times New Roman"/>
          <w:b/>
          <w:sz w:val="24"/>
          <w:szCs w:val="24"/>
        </w:rPr>
        <w:t xml:space="preserve">. </w:t>
      </w:r>
      <w:r w:rsidR="00BE4E4F" w:rsidRPr="004259A2">
        <w:rPr>
          <w:rFonts w:ascii="Times New Roman" w:eastAsia="Times New Roman" w:hAnsi="Times New Roman" w:cs="Times New Roman"/>
          <w:sz w:val="24"/>
          <w:szCs w:val="24"/>
        </w:rPr>
        <w:t xml:space="preserve">Общинският съвет определя размера на таксите за административни услуги, както следва: </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(1) Услуги по гражданското състояние: </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за издаване на удостоверение за наследници;</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издаване на удостоверение за идентичност на имена;</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за издаване на удостоверение, че не е съставен акт за раждане или акт за смърт;</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за издаване на дубликати на удостоверение за раждане или за граждански брак, както и за повторно издаване на препис-извлечение от акт за смърт ;</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 за издаване на удостоверение за семейно положение</w:t>
      </w:r>
      <w:r w:rsidR="00FC34CC" w:rsidRPr="004259A2">
        <w:rPr>
          <w:rFonts w:ascii="Times New Roman" w:eastAsia="Times New Roman" w:hAnsi="Times New Roman" w:cs="Times New Roman"/>
          <w:sz w:val="24"/>
          <w:szCs w:val="24"/>
        </w:rPr>
        <w:t>, включително и за сключ</w:t>
      </w:r>
      <w:r w:rsidR="00DB03F3" w:rsidRPr="004259A2">
        <w:rPr>
          <w:rFonts w:ascii="Times New Roman" w:eastAsia="Times New Roman" w:hAnsi="Times New Roman" w:cs="Times New Roman"/>
          <w:sz w:val="24"/>
          <w:szCs w:val="24"/>
        </w:rPr>
        <w:t xml:space="preserve">ване на граждански </w:t>
      </w:r>
      <w:r w:rsidR="00FC34CC" w:rsidRPr="004259A2">
        <w:rPr>
          <w:rFonts w:ascii="Times New Roman" w:eastAsia="Times New Roman" w:hAnsi="Times New Roman" w:cs="Times New Roman"/>
          <w:sz w:val="24"/>
          <w:szCs w:val="24"/>
        </w:rPr>
        <w:t xml:space="preserve"> брак </w:t>
      </w:r>
      <w:r w:rsidR="00DB03F3" w:rsidRPr="004259A2">
        <w:rPr>
          <w:rFonts w:ascii="Times New Roman" w:eastAsia="Times New Roman" w:hAnsi="Times New Roman" w:cs="Times New Roman"/>
          <w:sz w:val="24"/>
          <w:szCs w:val="24"/>
        </w:rPr>
        <w:t xml:space="preserve"> на български граждани в чужбина</w:t>
      </w:r>
      <w:r w:rsidRPr="004259A2">
        <w:rPr>
          <w:rFonts w:ascii="Times New Roman" w:eastAsia="Times New Roman" w:hAnsi="Times New Roman" w:cs="Times New Roman"/>
          <w:sz w:val="24"/>
          <w:szCs w:val="24"/>
        </w:rPr>
        <w:t xml:space="preserve">; </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6. за издаване на удостоверение за родствени връзки ;</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7. за адресна регистрация и/или издаване на удостоверения за постоянен или настоящ адрес;</w:t>
      </w:r>
    </w:p>
    <w:p w:rsidR="00BE4E4F" w:rsidRPr="004259A2" w:rsidRDefault="00762AA2"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8</w:t>
      </w:r>
      <w:r w:rsidR="00BE4E4F" w:rsidRPr="004259A2">
        <w:rPr>
          <w:rFonts w:ascii="Times New Roman" w:eastAsia="Times New Roman" w:hAnsi="Times New Roman" w:cs="Times New Roman"/>
          <w:sz w:val="24"/>
          <w:szCs w:val="24"/>
        </w:rPr>
        <w:t>. за легализация на документи по гражданското състояние за чужбина;</w:t>
      </w:r>
    </w:p>
    <w:p w:rsidR="00BE4E4F" w:rsidRPr="004259A2" w:rsidRDefault="00BE4E4F" w:rsidP="00BE4E4F">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ab/>
      </w:r>
      <w:r w:rsidR="00762AA2" w:rsidRPr="004259A2">
        <w:rPr>
          <w:rFonts w:ascii="Times New Roman" w:eastAsia="Times New Roman" w:hAnsi="Times New Roman" w:cs="Times New Roman"/>
          <w:sz w:val="24"/>
          <w:szCs w:val="24"/>
        </w:rPr>
        <w:t>9</w:t>
      </w:r>
      <w:r w:rsidR="00BD34F2" w:rsidRPr="004259A2">
        <w:rPr>
          <w:rFonts w:ascii="Times New Roman" w:eastAsia="Times New Roman" w:hAnsi="Times New Roman" w:cs="Times New Roman"/>
          <w:sz w:val="24"/>
          <w:szCs w:val="24"/>
        </w:rPr>
        <w:t>.</w:t>
      </w:r>
      <w:r w:rsidRPr="004259A2">
        <w:rPr>
          <w:rFonts w:ascii="Times New Roman" w:eastAsia="Times New Roman" w:hAnsi="Times New Roman" w:cs="Times New Roman"/>
          <w:sz w:val="24"/>
          <w:szCs w:val="24"/>
        </w:rPr>
        <w:t xml:space="preserve"> за всички други видове удостоверения по искане на граждани;</w:t>
      </w:r>
    </w:p>
    <w:p w:rsidR="00BE4E4F" w:rsidRPr="004259A2" w:rsidRDefault="00BE4E4F" w:rsidP="00BE4E4F">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ab/>
      </w:r>
      <w:r w:rsidR="00762AA2" w:rsidRPr="004259A2">
        <w:rPr>
          <w:rFonts w:ascii="Times New Roman" w:eastAsia="Times New Roman" w:hAnsi="Times New Roman" w:cs="Times New Roman"/>
          <w:sz w:val="24"/>
          <w:szCs w:val="24"/>
        </w:rPr>
        <w:t>10</w:t>
      </w:r>
      <w:r w:rsidRPr="004259A2">
        <w:rPr>
          <w:rFonts w:ascii="Times New Roman" w:eastAsia="Times New Roman" w:hAnsi="Times New Roman" w:cs="Times New Roman"/>
          <w:sz w:val="24"/>
          <w:szCs w:val="24"/>
        </w:rPr>
        <w:t>. за преписи от документи</w:t>
      </w:r>
      <w:r w:rsidR="00774514" w:rsidRPr="004259A2">
        <w:rPr>
          <w:rFonts w:ascii="Times New Roman" w:eastAsia="Times New Roman" w:hAnsi="Times New Roman" w:cs="Times New Roman"/>
          <w:sz w:val="24"/>
          <w:szCs w:val="24"/>
        </w:rPr>
        <w:t>;</w:t>
      </w:r>
    </w:p>
    <w:p w:rsidR="00BE4E4F" w:rsidRPr="004259A2" w:rsidRDefault="00BE4E4F" w:rsidP="00BE4E4F">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ab/>
        <w:t>1</w:t>
      </w:r>
      <w:r w:rsidR="00762AA2" w:rsidRPr="004259A2">
        <w:rPr>
          <w:rFonts w:ascii="Times New Roman" w:eastAsia="Times New Roman" w:hAnsi="Times New Roman" w:cs="Times New Roman"/>
          <w:sz w:val="24"/>
          <w:szCs w:val="24"/>
        </w:rPr>
        <w:t>1</w:t>
      </w:r>
      <w:r w:rsidRPr="004259A2">
        <w:rPr>
          <w:rFonts w:ascii="Times New Roman" w:eastAsia="Times New Roman" w:hAnsi="Times New Roman" w:cs="Times New Roman"/>
          <w:sz w:val="24"/>
          <w:szCs w:val="24"/>
        </w:rPr>
        <w:t xml:space="preserve">. други административни услуги, включени в Административния регистър и </w:t>
      </w:r>
      <w:proofErr w:type="spellStart"/>
      <w:r w:rsidRPr="004259A2">
        <w:rPr>
          <w:rFonts w:ascii="Times New Roman" w:eastAsia="Times New Roman" w:hAnsi="Times New Roman" w:cs="Times New Roman"/>
          <w:sz w:val="24"/>
          <w:szCs w:val="24"/>
        </w:rPr>
        <w:t>интергираната</w:t>
      </w:r>
      <w:proofErr w:type="spellEnd"/>
      <w:r w:rsidRPr="004259A2">
        <w:rPr>
          <w:rFonts w:ascii="Times New Roman" w:eastAsia="Times New Roman" w:hAnsi="Times New Roman" w:cs="Times New Roman"/>
          <w:sz w:val="24"/>
          <w:szCs w:val="24"/>
        </w:rPr>
        <w:t xml:space="preserve"> информационна сист</w:t>
      </w:r>
      <w:r w:rsidR="00774514" w:rsidRPr="004259A2">
        <w:rPr>
          <w:rFonts w:ascii="Times New Roman" w:eastAsia="Times New Roman" w:hAnsi="Times New Roman" w:cs="Times New Roman"/>
          <w:sz w:val="24"/>
          <w:szCs w:val="24"/>
        </w:rPr>
        <w:t>ема на държавната администрация;</w:t>
      </w:r>
    </w:p>
    <w:p w:rsidR="00FC34CC" w:rsidRPr="004259A2" w:rsidRDefault="00FC34CC" w:rsidP="00BE4E4F">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851C19"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1</w:t>
      </w:r>
      <w:r w:rsidR="00762AA2" w:rsidRPr="004259A2">
        <w:rPr>
          <w:rFonts w:ascii="Times New Roman" w:eastAsia="Times New Roman" w:hAnsi="Times New Roman" w:cs="Times New Roman"/>
          <w:sz w:val="24"/>
          <w:szCs w:val="24"/>
        </w:rPr>
        <w:t>2</w:t>
      </w:r>
      <w:r w:rsidRPr="004259A2">
        <w:rPr>
          <w:rFonts w:ascii="Times New Roman" w:eastAsia="Times New Roman" w:hAnsi="Times New Roman" w:cs="Times New Roman"/>
          <w:sz w:val="24"/>
          <w:szCs w:val="24"/>
        </w:rPr>
        <w:t>.комплектоване на документи , изпращани до други компетентни органи.</w:t>
      </w:r>
    </w:p>
    <w:p w:rsidR="008C135C" w:rsidRPr="004259A2" w:rsidRDefault="008C135C" w:rsidP="008C135C">
      <w:pPr>
        <w:spacing w:after="0"/>
        <w:ind w:firstLine="708"/>
        <w:jc w:val="both"/>
        <w:rPr>
          <w:rFonts w:ascii="Times New Roman" w:hAnsi="Times New Roman" w:cs="Times New Roman"/>
          <w:sz w:val="24"/>
          <w:szCs w:val="24"/>
        </w:rPr>
      </w:pPr>
      <w:r w:rsidRPr="004259A2">
        <w:rPr>
          <w:rFonts w:ascii="Times New Roman" w:hAnsi="Times New Roman" w:cs="Times New Roman"/>
          <w:sz w:val="24"/>
          <w:szCs w:val="24"/>
        </w:rPr>
        <w:t>13. /нова, Решение №265/23.12.2021 г. на Общински съвет – Карнобат/</w:t>
      </w:r>
      <w:r w:rsidR="00745F4A" w:rsidRPr="004259A2">
        <w:rPr>
          <w:rStyle w:val="af0"/>
          <w:rFonts w:ascii="Times New Roman" w:hAnsi="Times New Roman" w:cs="Times New Roman"/>
          <w:sz w:val="24"/>
          <w:szCs w:val="24"/>
        </w:rPr>
        <w:footnoteReference w:id="14"/>
      </w:r>
      <w:r w:rsidRPr="004259A2">
        <w:rPr>
          <w:rFonts w:ascii="Times New Roman" w:hAnsi="Times New Roman" w:cs="Times New Roman"/>
          <w:sz w:val="24"/>
          <w:szCs w:val="24"/>
        </w:rPr>
        <w:t xml:space="preserve"> Издаване на </w:t>
      </w:r>
      <w:r w:rsidRPr="004259A2">
        <w:rPr>
          <w:rFonts w:ascii="Times New Roman" w:hAnsi="Times New Roman" w:cs="Times New Roman"/>
          <w:sz w:val="24"/>
          <w:szCs w:val="24"/>
          <w:bdr w:val="none" w:sz="0" w:space="0" w:color="auto" w:frame="1"/>
          <w:shd w:val="clear" w:color="auto" w:fill="FFFFFF"/>
        </w:rPr>
        <w:t>многоезично</w:t>
      </w:r>
      <w:r w:rsidRPr="004259A2">
        <w:rPr>
          <w:rFonts w:ascii="Times New Roman" w:hAnsi="Times New Roman" w:cs="Times New Roman"/>
          <w:sz w:val="24"/>
          <w:szCs w:val="24"/>
        </w:rPr>
        <w:t xml:space="preserve"> стандартно удостоверение по реда на </w:t>
      </w:r>
      <w:hyperlink r:id="rId8" w:history="1">
        <w:r w:rsidRPr="004259A2">
          <w:rPr>
            <w:rFonts w:ascii="Times New Roman" w:hAnsi="Times New Roman" w:cs="Times New Roman"/>
            <w:sz w:val="24"/>
            <w:szCs w:val="24"/>
          </w:rPr>
          <w:t>Регламент (ЕС) 2016/1191</w:t>
        </w:r>
      </w:hyperlink>
      <w:r w:rsidRPr="004259A2">
        <w:rPr>
          <w:rFonts w:ascii="Times New Roman" w:hAnsi="Times New Roman" w:cs="Times New Roman"/>
          <w:sz w:val="24"/>
          <w:szCs w:val="24"/>
        </w:rPr>
        <w:t xml:space="preserve"> на Европейския парламент и на Съвета от 06.07.2016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Удостоверението не се издава самостоятелно, а като документ, придружаващ официален документ, издаден по предоставена административна услуга, за която е определена такса по чл.37, ал.1, т.3, т.4, т.5 и т.7. За издаване на </w:t>
      </w:r>
      <w:r w:rsidRPr="004259A2">
        <w:rPr>
          <w:rFonts w:ascii="Times New Roman" w:hAnsi="Times New Roman" w:cs="Times New Roman"/>
          <w:sz w:val="24"/>
          <w:szCs w:val="24"/>
          <w:bdr w:val="none" w:sz="0" w:space="0" w:color="auto" w:frame="1"/>
          <w:shd w:val="clear" w:color="auto" w:fill="FFFFFF"/>
        </w:rPr>
        <w:t>многоезично</w:t>
      </w:r>
      <w:r w:rsidRPr="004259A2">
        <w:rPr>
          <w:rFonts w:ascii="Times New Roman" w:hAnsi="Times New Roman" w:cs="Times New Roman"/>
          <w:sz w:val="24"/>
          <w:szCs w:val="24"/>
        </w:rPr>
        <w:t xml:space="preserve"> стандартно удостоверение се заплаща такса, равна по размер на таксата, определена за издаване на основния документ, който придружава. Размерът на таксата е определен в Приложение №5 към настоящата наредба. </w:t>
      </w:r>
    </w:p>
    <w:p w:rsidR="00BE4E4F" w:rsidRPr="004259A2" w:rsidRDefault="00BE4E4F" w:rsidP="008C135C">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По производства за настаняване под наем, продаж</w:t>
      </w:r>
      <w:r w:rsidR="008A2C7D" w:rsidRPr="004259A2">
        <w:rPr>
          <w:rFonts w:ascii="Times New Roman" w:eastAsia="Times New Roman" w:hAnsi="Times New Roman" w:cs="Times New Roman"/>
          <w:sz w:val="24"/>
          <w:szCs w:val="24"/>
        </w:rPr>
        <w:t>би, замени или учредяване на вещ</w:t>
      </w:r>
      <w:r w:rsidR="00B64BDE" w:rsidRPr="004259A2">
        <w:rPr>
          <w:rFonts w:ascii="Times New Roman" w:eastAsia="Times New Roman" w:hAnsi="Times New Roman" w:cs="Times New Roman"/>
          <w:sz w:val="24"/>
          <w:szCs w:val="24"/>
        </w:rPr>
        <w:t>ни права върху общински имоти .</w:t>
      </w:r>
    </w:p>
    <w:p w:rsidR="00616474" w:rsidRPr="004259A2" w:rsidRDefault="00BE4E4F" w:rsidP="008C135C">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00FC34CC" w:rsidRPr="004259A2">
        <w:rPr>
          <w:rFonts w:ascii="Times New Roman" w:eastAsia="Times New Roman" w:hAnsi="Times New Roman" w:cs="Times New Roman"/>
          <w:sz w:val="24"/>
          <w:szCs w:val="24"/>
        </w:rPr>
        <w:t>3</w:t>
      </w:r>
      <w:r w:rsidRPr="004259A2">
        <w:rPr>
          <w:rFonts w:ascii="Times New Roman" w:eastAsia="Times New Roman" w:hAnsi="Times New Roman" w:cs="Times New Roman"/>
          <w:sz w:val="24"/>
          <w:szCs w:val="24"/>
        </w:rPr>
        <w:t xml:space="preserve">) Услуги, </w:t>
      </w:r>
      <w:r w:rsidR="00376E17" w:rsidRPr="004259A2">
        <w:rPr>
          <w:rFonts w:ascii="Times New Roman" w:eastAsia="Times New Roman" w:hAnsi="Times New Roman" w:cs="Times New Roman"/>
          <w:sz w:val="24"/>
          <w:szCs w:val="24"/>
        </w:rPr>
        <w:t>свързани с местни данъци и такси;</w:t>
      </w:r>
    </w:p>
    <w:p w:rsidR="00BE4E4F" w:rsidRPr="004259A2" w:rsidRDefault="00B64BDE"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 и</w:t>
      </w:r>
      <w:r w:rsidR="00BE4E4F" w:rsidRPr="004259A2">
        <w:rPr>
          <w:rFonts w:ascii="Times New Roman" w:eastAsia="Times New Roman" w:hAnsi="Times New Roman" w:cs="Times New Roman"/>
          <w:sz w:val="24"/>
          <w:szCs w:val="24"/>
        </w:rPr>
        <w:t>здаване на удостоверение за данъчна оценка на недвижим имот;</w:t>
      </w:r>
    </w:p>
    <w:p w:rsidR="00BE4E4F" w:rsidRPr="004259A2" w:rsidRDefault="00B64BDE"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и</w:t>
      </w:r>
      <w:r w:rsidR="00BE4E4F" w:rsidRPr="004259A2">
        <w:rPr>
          <w:rFonts w:ascii="Times New Roman" w:eastAsia="Times New Roman" w:hAnsi="Times New Roman" w:cs="Times New Roman"/>
          <w:sz w:val="24"/>
          <w:szCs w:val="24"/>
        </w:rPr>
        <w:t xml:space="preserve">здаване на удостоверение </w:t>
      </w:r>
      <w:r w:rsidR="00172E94" w:rsidRPr="004259A2">
        <w:rPr>
          <w:rFonts w:ascii="Times New Roman" w:eastAsia="Times New Roman" w:hAnsi="Times New Roman" w:cs="Times New Roman"/>
          <w:sz w:val="24"/>
          <w:szCs w:val="24"/>
        </w:rPr>
        <w:t>по</w:t>
      </w:r>
      <w:r w:rsidR="00BE4E4F" w:rsidRPr="004259A2">
        <w:rPr>
          <w:rFonts w:ascii="Times New Roman" w:eastAsia="Times New Roman" w:hAnsi="Times New Roman" w:cs="Times New Roman"/>
          <w:sz w:val="24"/>
          <w:szCs w:val="24"/>
        </w:rPr>
        <w:t xml:space="preserve"> декларирани данни;</w:t>
      </w:r>
    </w:p>
    <w:p w:rsidR="00BE4E4F" w:rsidRPr="004259A2" w:rsidRDefault="00B64BDE"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и</w:t>
      </w:r>
      <w:r w:rsidR="00BE4E4F" w:rsidRPr="004259A2">
        <w:rPr>
          <w:rFonts w:ascii="Times New Roman" w:eastAsia="Times New Roman" w:hAnsi="Times New Roman" w:cs="Times New Roman"/>
          <w:sz w:val="24"/>
          <w:szCs w:val="24"/>
        </w:rPr>
        <w:t xml:space="preserve">здаване на удостоверение за </w:t>
      </w:r>
      <w:r w:rsidR="00172E94" w:rsidRPr="004259A2">
        <w:rPr>
          <w:rFonts w:ascii="Times New Roman" w:eastAsia="Times New Roman" w:hAnsi="Times New Roman" w:cs="Times New Roman"/>
          <w:sz w:val="24"/>
          <w:szCs w:val="24"/>
        </w:rPr>
        <w:t xml:space="preserve">платен </w:t>
      </w:r>
      <w:r w:rsidR="00BE4E4F" w:rsidRPr="004259A2">
        <w:rPr>
          <w:rFonts w:ascii="Times New Roman" w:eastAsia="Times New Roman" w:hAnsi="Times New Roman" w:cs="Times New Roman"/>
          <w:sz w:val="24"/>
          <w:szCs w:val="24"/>
        </w:rPr>
        <w:t>данък</w:t>
      </w:r>
      <w:r w:rsidR="00C924E2" w:rsidRPr="004259A2">
        <w:rPr>
          <w:rFonts w:ascii="Times New Roman" w:eastAsia="Times New Roman" w:hAnsi="Times New Roman" w:cs="Times New Roman"/>
          <w:sz w:val="24"/>
          <w:szCs w:val="24"/>
        </w:rPr>
        <w:t xml:space="preserve"> върх</w:t>
      </w:r>
      <w:r w:rsidR="00172E94" w:rsidRPr="004259A2">
        <w:rPr>
          <w:rFonts w:ascii="Times New Roman" w:eastAsia="Times New Roman" w:hAnsi="Times New Roman" w:cs="Times New Roman"/>
          <w:sz w:val="24"/>
          <w:szCs w:val="24"/>
        </w:rPr>
        <w:t>у</w:t>
      </w:r>
      <w:r w:rsidR="00BE4E4F" w:rsidRPr="004259A2">
        <w:rPr>
          <w:rFonts w:ascii="Times New Roman" w:eastAsia="Times New Roman" w:hAnsi="Times New Roman" w:cs="Times New Roman"/>
          <w:sz w:val="24"/>
          <w:szCs w:val="24"/>
        </w:rPr>
        <w:t xml:space="preserve"> наследств</w:t>
      </w:r>
      <w:r w:rsidR="00172E94" w:rsidRPr="004259A2">
        <w:rPr>
          <w:rFonts w:ascii="Times New Roman" w:eastAsia="Times New Roman" w:hAnsi="Times New Roman" w:cs="Times New Roman"/>
          <w:sz w:val="24"/>
          <w:szCs w:val="24"/>
        </w:rPr>
        <w:t>ото</w:t>
      </w:r>
      <w:r w:rsidR="00BE4E4F" w:rsidRPr="004259A2">
        <w:rPr>
          <w:rFonts w:ascii="Times New Roman" w:eastAsia="Times New Roman" w:hAnsi="Times New Roman" w:cs="Times New Roman"/>
          <w:sz w:val="24"/>
          <w:szCs w:val="24"/>
        </w:rPr>
        <w:t>;</w:t>
      </w:r>
    </w:p>
    <w:p w:rsidR="00BE4E4F" w:rsidRPr="004259A2" w:rsidRDefault="00B64BDE" w:rsidP="00616474">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з</w:t>
      </w:r>
      <w:r w:rsidR="00BE4E4F" w:rsidRPr="004259A2">
        <w:rPr>
          <w:rFonts w:ascii="Times New Roman" w:eastAsia="Times New Roman" w:hAnsi="Times New Roman" w:cs="Times New Roman"/>
          <w:sz w:val="24"/>
          <w:szCs w:val="24"/>
        </w:rPr>
        <w:t>аверяване на молби-декларации за обстоятелствена проверка;</w:t>
      </w:r>
    </w:p>
    <w:p w:rsidR="00BE4E4F" w:rsidRPr="004259A2" w:rsidRDefault="00A25DDC"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w:t>
      </w:r>
      <w:r w:rsidR="00B64BDE" w:rsidRPr="004259A2">
        <w:rPr>
          <w:rFonts w:ascii="Times New Roman" w:eastAsia="Times New Roman" w:hAnsi="Times New Roman" w:cs="Times New Roman"/>
          <w:sz w:val="24"/>
          <w:szCs w:val="24"/>
        </w:rPr>
        <w:t>. и</w:t>
      </w:r>
      <w:r w:rsidR="00BE4E4F" w:rsidRPr="004259A2">
        <w:rPr>
          <w:rFonts w:ascii="Times New Roman" w:eastAsia="Times New Roman" w:hAnsi="Times New Roman" w:cs="Times New Roman"/>
          <w:sz w:val="24"/>
          <w:szCs w:val="24"/>
        </w:rPr>
        <w:t xml:space="preserve">здаване на удостоверение за платен данък върху превозни средства; </w:t>
      </w:r>
    </w:p>
    <w:p w:rsidR="00BE4E4F" w:rsidRPr="004259A2" w:rsidRDefault="00B64BDE"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6. </w:t>
      </w:r>
      <w:r w:rsidR="00172E94" w:rsidRPr="004259A2">
        <w:rPr>
          <w:rFonts w:ascii="Times New Roman" w:eastAsia="Times New Roman" w:hAnsi="Times New Roman" w:cs="Times New Roman"/>
          <w:sz w:val="24"/>
          <w:szCs w:val="24"/>
        </w:rPr>
        <w:t>служебна бележка за платен</w:t>
      </w:r>
      <w:r w:rsidR="00C924E2" w:rsidRPr="004259A2">
        <w:rPr>
          <w:rFonts w:ascii="Times New Roman" w:eastAsia="Times New Roman" w:hAnsi="Times New Roman" w:cs="Times New Roman"/>
          <w:sz w:val="24"/>
          <w:szCs w:val="24"/>
        </w:rPr>
        <w:t xml:space="preserve"> данък върх</w:t>
      </w:r>
      <w:r w:rsidR="00172E94" w:rsidRPr="004259A2">
        <w:rPr>
          <w:rFonts w:ascii="Times New Roman" w:eastAsia="Times New Roman" w:hAnsi="Times New Roman" w:cs="Times New Roman"/>
          <w:sz w:val="24"/>
          <w:szCs w:val="24"/>
        </w:rPr>
        <w:t>у превозните средства</w:t>
      </w:r>
      <w:r w:rsidR="00BE4E4F" w:rsidRPr="004259A2">
        <w:rPr>
          <w:rFonts w:ascii="Times New Roman" w:eastAsia="Times New Roman" w:hAnsi="Times New Roman" w:cs="Times New Roman"/>
          <w:sz w:val="24"/>
          <w:szCs w:val="24"/>
        </w:rPr>
        <w:t>;</w:t>
      </w:r>
    </w:p>
    <w:p w:rsidR="00BE4E4F" w:rsidRPr="004259A2" w:rsidRDefault="00A25DDC"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7</w:t>
      </w:r>
      <w:r w:rsidR="00B64BDE" w:rsidRPr="004259A2">
        <w:rPr>
          <w:rFonts w:ascii="Times New Roman" w:eastAsia="Times New Roman" w:hAnsi="Times New Roman" w:cs="Times New Roman"/>
          <w:sz w:val="24"/>
          <w:szCs w:val="24"/>
        </w:rPr>
        <w:t xml:space="preserve"> </w:t>
      </w:r>
      <w:r w:rsidR="00172E94" w:rsidRPr="004259A2">
        <w:rPr>
          <w:rFonts w:ascii="Times New Roman" w:eastAsia="Times New Roman" w:hAnsi="Times New Roman" w:cs="Times New Roman"/>
          <w:sz w:val="24"/>
          <w:szCs w:val="24"/>
        </w:rPr>
        <w:t>.издаване на дубликат на квитанция за платен данък.</w:t>
      </w:r>
    </w:p>
    <w:p w:rsidR="00BE4E4F" w:rsidRPr="004259A2" w:rsidRDefault="00A25DDC"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8</w:t>
      </w:r>
      <w:r w:rsidR="00B64BDE" w:rsidRPr="004259A2">
        <w:rPr>
          <w:rFonts w:ascii="Times New Roman" w:eastAsia="Times New Roman" w:hAnsi="Times New Roman" w:cs="Times New Roman"/>
          <w:sz w:val="24"/>
          <w:szCs w:val="24"/>
        </w:rPr>
        <w:t xml:space="preserve"> и</w:t>
      </w:r>
      <w:r w:rsidR="00BE4E4F" w:rsidRPr="004259A2">
        <w:rPr>
          <w:rFonts w:ascii="Times New Roman" w:eastAsia="Times New Roman" w:hAnsi="Times New Roman" w:cs="Times New Roman"/>
          <w:sz w:val="24"/>
          <w:szCs w:val="24"/>
        </w:rPr>
        <w:t xml:space="preserve">здаване на </w:t>
      </w:r>
      <w:r w:rsidR="00172E94" w:rsidRPr="004259A2">
        <w:rPr>
          <w:rFonts w:ascii="Times New Roman" w:eastAsia="Times New Roman" w:hAnsi="Times New Roman" w:cs="Times New Roman"/>
          <w:sz w:val="24"/>
          <w:szCs w:val="24"/>
        </w:rPr>
        <w:t>копие</w:t>
      </w:r>
      <w:r w:rsidR="00BE4E4F" w:rsidRPr="004259A2">
        <w:rPr>
          <w:rFonts w:ascii="Times New Roman" w:eastAsia="Times New Roman" w:hAnsi="Times New Roman" w:cs="Times New Roman"/>
          <w:sz w:val="24"/>
          <w:szCs w:val="24"/>
        </w:rPr>
        <w:t xml:space="preserve"> от подадени данъчни декларации;</w:t>
      </w:r>
    </w:p>
    <w:p w:rsidR="00BE4E4F" w:rsidRPr="004259A2" w:rsidRDefault="00A25DDC"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9</w:t>
      </w:r>
      <w:r w:rsidR="00B64BDE" w:rsidRPr="004259A2">
        <w:rPr>
          <w:rFonts w:ascii="Times New Roman" w:eastAsia="Times New Roman" w:hAnsi="Times New Roman" w:cs="Times New Roman"/>
          <w:sz w:val="24"/>
          <w:szCs w:val="24"/>
        </w:rPr>
        <w:t>. и</w:t>
      </w:r>
      <w:r w:rsidR="00BE4E4F" w:rsidRPr="004259A2">
        <w:rPr>
          <w:rFonts w:ascii="Times New Roman" w:eastAsia="Times New Roman" w:hAnsi="Times New Roman" w:cs="Times New Roman"/>
          <w:sz w:val="24"/>
          <w:szCs w:val="24"/>
        </w:rPr>
        <w:t>здаване на удостоверение за наличие или липса на задължения по ЗМДТ (чл.87, ал.6 ДОПК);</w:t>
      </w:r>
    </w:p>
    <w:p w:rsidR="00BE4E4F" w:rsidRPr="004259A2" w:rsidRDefault="00A25DDC"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10</w:t>
      </w:r>
      <w:r w:rsidR="00922BE5" w:rsidRPr="004259A2">
        <w:rPr>
          <w:rFonts w:ascii="Times New Roman" w:eastAsia="Times New Roman" w:hAnsi="Times New Roman" w:cs="Times New Roman"/>
          <w:sz w:val="24"/>
          <w:szCs w:val="24"/>
        </w:rPr>
        <w:t>.</w:t>
      </w:r>
      <w:r w:rsidR="00B64BDE" w:rsidRPr="004259A2">
        <w:rPr>
          <w:rFonts w:ascii="Times New Roman" w:eastAsia="Times New Roman" w:hAnsi="Times New Roman" w:cs="Times New Roman"/>
          <w:sz w:val="24"/>
          <w:szCs w:val="24"/>
        </w:rPr>
        <w:t>з</w:t>
      </w:r>
      <w:r w:rsidR="00BE4E4F" w:rsidRPr="004259A2">
        <w:rPr>
          <w:rFonts w:ascii="Times New Roman" w:eastAsia="Times New Roman" w:hAnsi="Times New Roman" w:cs="Times New Roman"/>
          <w:sz w:val="24"/>
          <w:szCs w:val="24"/>
        </w:rPr>
        <w:t xml:space="preserve">аверка за валидност на издадено през текуща година </w:t>
      </w:r>
      <w:r w:rsidR="00C924E2" w:rsidRPr="004259A2">
        <w:rPr>
          <w:rFonts w:ascii="Times New Roman" w:eastAsia="Times New Roman" w:hAnsi="Times New Roman" w:cs="Times New Roman"/>
          <w:sz w:val="24"/>
          <w:szCs w:val="24"/>
        </w:rPr>
        <w:t>удостоверение.</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00B64BDE" w:rsidRPr="004259A2">
        <w:rPr>
          <w:rFonts w:ascii="Times New Roman" w:eastAsia="Times New Roman" w:hAnsi="Times New Roman" w:cs="Times New Roman"/>
          <w:sz w:val="24"/>
          <w:szCs w:val="24"/>
        </w:rPr>
        <w:t>4</w:t>
      </w:r>
      <w:r w:rsidRPr="004259A2">
        <w:rPr>
          <w:rFonts w:ascii="Times New Roman" w:eastAsia="Times New Roman" w:hAnsi="Times New Roman" w:cs="Times New Roman"/>
          <w:sz w:val="24"/>
          <w:szCs w:val="24"/>
        </w:rPr>
        <w:t xml:space="preserve">) </w:t>
      </w:r>
      <w:r w:rsidR="008E24EA" w:rsidRPr="004259A2">
        <w:rPr>
          <w:rFonts w:ascii="Times New Roman" w:eastAsia="Times New Roman" w:hAnsi="Times New Roman" w:cs="Times New Roman"/>
          <w:sz w:val="24"/>
          <w:szCs w:val="24"/>
        </w:rPr>
        <w:t>/</w:t>
      </w:r>
      <w:r w:rsidR="00851C19"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 xml:space="preserve">- </w:t>
      </w:r>
      <w:r w:rsidR="008E24EA" w:rsidRPr="004259A2">
        <w:rPr>
          <w:rFonts w:ascii="Times New Roman" w:hAnsi="Times New Roman" w:cs="Times New Roman"/>
          <w:sz w:val="24"/>
          <w:szCs w:val="24"/>
        </w:rPr>
        <w:t>Решение №407/21.09.2018</w:t>
      </w:r>
      <w:r w:rsidR="00851C19" w:rsidRPr="004259A2">
        <w:rPr>
          <w:rFonts w:ascii="Times New Roman" w:hAnsi="Times New Roman" w:cs="Times New Roman"/>
          <w:sz w:val="24"/>
          <w:szCs w:val="24"/>
        </w:rPr>
        <w:t xml:space="preserve"> </w:t>
      </w:r>
      <w:r w:rsidR="008E24EA"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A8691C" w:rsidRPr="004259A2">
        <w:rPr>
          <w:rFonts w:ascii="Times New Roman" w:hAnsi="Times New Roman" w:cs="Times New Roman"/>
          <w:sz w:val="24"/>
          <w:szCs w:val="24"/>
        </w:rPr>
        <w:t>/</w:t>
      </w:r>
      <w:r w:rsidR="00E45725" w:rsidRPr="004259A2">
        <w:rPr>
          <w:rStyle w:val="af0"/>
          <w:rFonts w:ascii="Times New Roman" w:hAnsi="Times New Roman" w:cs="Times New Roman"/>
          <w:sz w:val="24"/>
          <w:szCs w:val="24"/>
        </w:rPr>
        <w:footnoteReference w:id="15"/>
      </w:r>
      <w:r w:rsidR="008E24EA"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 За издаване на удостоверение за данъчна оценка, в срок до три дни</w:t>
      </w:r>
      <w:r w:rsidR="00A25DDC"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от датата на поискване, се събира такса в двоен размер, а за издаване на същото, в срок от 24 часа от поискването, таксата се събира в троен размер. При подадено искане до 12.00 часа на работния ден, удостоверението се издава до края на същия работен ден, ако искането е подадено след 12.00 часа – удостоверението се издава до 12.00 часа на следващия ден.</w:t>
      </w:r>
    </w:p>
    <w:p w:rsidR="00BE4E4F" w:rsidRPr="004259A2" w:rsidRDefault="00BE4E4F" w:rsidP="00BE4E4F">
      <w:pPr>
        <w:spacing w:after="0" w:line="240" w:lineRule="auto"/>
        <w:ind w:firstLine="720"/>
        <w:jc w:val="both"/>
        <w:rPr>
          <w:rFonts w:ascii="Times New Roman" w:eastAsia="Times New Roman" w:hAnsi="Times New Roman" w:cs="Times New Roman"/>
          <w:sz w:val="24"/>
          <w:szCs w:val="24"/>
          <w:u w:val="single"/>
        </w:rPr>
      </w:pPr>
      <w:r w:rsidRPr="004259A2">
        <w:rPr>
          <w:rFonts w:ascii="Times New Roman" w:eastAsia="Times New Roman" w:hAnsi="Times New Roman" w:cs="Times New Roman"/>
          <w:sz w:val="24"/>
          <w:szCs w:val="24"/>
          <w:u w:val="single"/>
        </w:rPr>
        <w:t>(</w:t>
      </w:r>
      <w:r w:rsidR="003304EB" w:rsidRPr="004259A2">
        <w:rPr>
          <w:rFonts w:ascii="Times New Roman" w:eastAsia="Times New Roman" w:hAnsi="Times New Roman" w:cs="Times New Roman"/>
          <w:sz w:val="24"/>
          <w:szCs w:val="24"/>
        </w:rPr>
        <w:t>5</w:t>
      </w:r>
      <w:r w:rsidRPr="004259A2">
        <w:rPr>
          <w:rFonts w:ascii="Times New Roman" w:eastAsia="Times New Roman" w:hAnsi="Times New Roman" w:cs="Times New Roman"/>
          <w:sz w:val="24"/>
          <w:szCs w:val="24"/>
        </w:rPr>
        <w:t>) Не се събира такса за издаване на удостоверение за декларирани данни, когато същото се издава на гражданите, за да послужи пред дирекция „Социално подпомагане”.</w:t>
      </w:r>
      <w:r w:rsidRPr="004259A2">
        <w:rPr>
          <w:rFonts w:ascii="Times New Roman" w:eastAsia="Times New Roman" w:hAnsi="Times New Roman" w:cs="Times New Roman"/>
          <w:sz w:val="24"/>
          <w:szCs w:val="24"/>
          <w:u w:val="single"/>
        </w:rPr>
        <w:t xml:space="preserve">                     </w:t>
      </w:r>
    </w:p>
    <w:p w:rsidR="00BE4E4F" w:rsidRPr="004259A2" w:rsidRDefault="00796AA9"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BE4E4F" w:rsidRPr="004259A2">
        <w:rPr>
          <w:rFonts w:ascii="Times New Roman" w:eastAsia="Times New Roman" w:hAnsi="Times New Roman" w:cs="Times New Roman"/>
          <w:sz w:val="24"/>
          <w:szCs w:val="24"/>
        </w:rPr>
        <w:t>(</w:t>
      </w:r>
      <w:r w:rsidR="003304EB" w:rsidRPr="004259A2">
        <w:rPr>
          <w:rFonts w:ascii="Times New Roman" w:eastAsia="Times New Roman" w:hAnsi="Times New Roman" w:cs="Times New Roman"/>
          <w:sz w:val="24"/>
          <w:szCs w:val="24"/>
        </w:rPr>
        <w:t>6</w:t>
      </w:r>
      <w:r w:rsidRPr="004259A2">
        <w:rPr>
          <w:rFonts w:ascii="Times New Roman" w:eastAsia="Times New Roman" w:hAnsi="Times New Roman" w:cs="Times New Roman"/>
          <w:sz w:val="24"/>
          <w:szCs w:val="24"/>
        </w:rPr>
        <w:t>)</w:t>
      </w:r>
      <w:r w:rsidR="00851C19" w:rsidRPr="004259A2">
        <w:rPr>
          <w:rFonts w:ascii="Times New Roman" w:eastAsia="Times New Roman" w:hAnsi="Times New Roman" w:cs="Times New Roman"/>
          <w:sz w:val="24"/>
          <w:szCs w:val="24"/>
        </w:rPr>
        <w:t xml:space="preserve"> </w:t>
      </w:r>
      <w:r w:rsidR="00BE4E4F" w:rsidRPr="004259A2">
        <w:rPr>
          <w:rFonts w:ascii="Times New Roman" w:eastAsia="Times New Roman" w:hAnsi="Times New Roman" w:cs="Times New Roman"/>
          <w:sz w:val="24"/>
          <w:szCs w:val="24"/>
        </w:rPr>
        <w:t xml:space="preserve">От заплащане на услугите </w:t>
      </w:r>
      <w:r w:rsidR="004A322A" w:rsidRPr="004259A2">
        <w:rPr>
          <w:rFonts w:ascii="Times New Roman" w:eastAsia="Times New Roman" w:hAnsi="Times New Roman" w:cs="Times New Roman"/>
          <w:sz w:val="24"/>
          <w:szCs w:val="24"/>
        </w:rPr>
        <w:t>по</w:t>
      </w:r>
      <w:r w:rsidR="00BE4E4F" w:rsidRPr="004259A2">
        <w:rPr>
          <w:rFonts w:ascii="Times New Roman" w:eastAsia="Times New Roman" w:hAnsi="Times New Roman" w:cs="Times New Roman"/>
          <w:sz w:val="24"/>
          <w:szCs w:val="24"/>
        </w:rPr>
        <w:t xml:space="preserve"> </w:t>
      </w:r>
      <w:r w:rsidR="004A322A" w:rsidRPr="004259A2">
        <w:rPr>
          <w:rFonts w:ascii="Times New Roman" w:eastAsia="Times New Roman" w:hAnsi="Times New Roman" w:cs="Times New Roman"/>
          <w:sz w:val="24"/>
          <w:szCs w:val="24"/>
        </w:rPr>
        <w:t xml:space="preserve">ал.3 </w:t>
      </w:r>
      <w:r w:rsidR="00BE4E4F" w:rsidRPr="004259A2">
        <w:rPr>
          <w:rFonts w:ascii="Times New Roman" w:eastAsia="Times New Roman" w:hAnsi="Times New Roman" w:cs="Times New Roman"/>
          <w:sz w:val="24"/>
          <w:szCs w:val="24"/>
        </w:rPr>
        <w:t xml:space="preserve">се освобождават: Община </w:t>
      </w:r>
      <w:r w:rsidR="00616474" w:rsidRPr="004259A2">
        <w:rPr>
          <w:rFonts w:ascii="Times New Roman" w:eastAsia="Times New Roman" w:hAnsi="Times New Roman" w:cs="Times New Roman"/>
          <w:sz w:val="24"/>
          <w:szCs w:val="24"/>
        </w:rPr>
        <w:t>Карнобат</w:t>
      </w:r>
      <w:r w:rsidR="00BE4E4F" w:rsidRPr="004259A2">
        <w:rPr>
          <w:rFonts w:ascii="Times New Roman" w:eastAsia="Times New Roman" w:hAnsi="Times New Roman" w:cs="Times New Roman"/>
          <w:sz w:val="24"/>
          <w:szCs w:val="24"/>
        </w:rPr>
        <w:t>, Областна администрация – гр. Бургас, органи на полицията и съдебната власт, Национална агенция по приходите и други държавни и общински органи, ползващи услугите за служебни цели.</w:t>
      </w:r>
    </w:p>
    <w:p w:rsidR="00BE4E4F" w:rsidRPr="004259A2" w:rsidRDefault="00982B33" w:rsidP="00BE4E4F">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Чл.38</w:t>
      </w:r>
      <w:r w:rsidR="00BE4E4F" w:rsidRPr="004259A2">
        <w:rPr>
          <w:rFonts w:ascii="Times New Roman" w:eastAsia="Times New Roman" w:hAnsi="Times New Roman" w:cs="Times New Roman"/>
          <w:b/>
          <w:sz w:val="24"/>
          <w:szCs w:val="24"/>
        </w:rPr>
        <w:t>.</w:t>
      </w:r>
      <w:r w:rsidR="00BE4E4F" w:rsidRPr="004259A2">
        <w:rPr>
          <w:rFonts w:ascii="Times New Roman" w:eastAsia="Times New Roman" w:hAnsi="Times New Roman" w:cs="Times New Roman"/>
          <w:b/>
          <w:bCs/>
          <w:sz w:val="24"/>
          <w:szCs w:val="24"/>
        </w:rPr>
        <w:t xml:space="preserve"> </w:t>
      </w:r>
      <w:r w:rsidR="00225842" w:rsidRPr="004259A2">
        <w:rPr>
          <w:rFonts w:ascii="Times New Roman" w:eastAsia="Times New Roman" w:hAnsi="Times New Roman" w:cs="Times New Roman"/>
          <w:bCs/>
          <w:sz w:val="24"/>
          <w:szCs w:val="24"/>
        </w:rPr>
        <w:t xml:space="preserve">Таксите </w:t>
      </w:r>
      <w:r w:rsidR="004A322A" w:rsidRPr="004259A2">
        <w:rPr>
          <w:rFonts w:ascii="Times New Roman" w:eastAsia="Times New Roman" w:hAnsi="Times New Roman" w:cs="Times New Roman"/>
          <w:bCs/>
          <w:sz w:val="24"/>
          <w:szCs w:val="24"/>
        </w:rPr>
        <w:t xml:space="preserve"> се събират от общинска администрация и </w:t>
      </w:r>
      <w:r w:rsidR="00376E17" w:rsidRPr="004259A2">
        <w:rPr>
          <w:rFonts w:ascii="Times New Roman" w:eastAsia="Times New Roman" w:hAnsi="Times New Roman" w:cs="Times New Roman"/>
          <w:bCs/>
          <w:sz w:val="24"/>
          <w:szCs w:val="24"/>
        </w:rPr>
        <w:t xml:space="preserve">са определени </w:t>
      </w:r>
      <w:r w:rsidR="00774514" w:rsidRPr="004259A2">
        <w:rPr>
          <w:rFonts w:ascii="Times New Roman" w:eastAsia="Times New Roman" w:hAnsi="Times New Roman" w:cs="Times New Roman"/>
          <w:bCs/>
          <w:sz w:val="24"/>
          <w:szCs w:val="24"/>
        </w:rPr>
        <w:t>в Приложение №5.</w:t>
      </w:r>
    </w:p>
    <w:p w:rsidR="00E6438B" w:rsidRPr="004259A2" w:rsidRDefault="006C659C"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b/>
          <w:sz w:val="24"/>
          <w:szCs w:val="24"/>
        </w:rPr>
        <w:tab/>
        <w:t xml:space="preserve">Чл.39. </w:t>
      </w:r>
      <w:r w:rsidRPr="004259A2">
        <w:rPr>
          <w:rFonts w:ascii="Times New Roman" w:eastAsia="Times New Roman" w:hAnsi="Times New Roman" w:cs="Times New Roman"/>
          <w:sz w:val="24"/>
          <w:szCs w:val="24"/>
        </w:rPr>
        <w:t>Не подлежат на таксуване следните услуги:</w:t>
      </w:r>
    </w:p>
    <w:p w:rsidR="006C659C" w:rsidRPr="004259A2" w:rsidRDefault="006C659C"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EF3F2B" w:rsidRPr="004259A2">
        <w:rPr>
          <w:rFonts w:ascii="Times New Roman" w:eastAsia="Times New Roman" w:hAnsi="Times New Roman" w:cs="Times New Roman"/>
          <w:sz w:val="24"/>
          <w:szCs w:val="24"/>
        </w:rPr>
        <w:t xml:space="preserve">   1.</w:t>
      </w:r>
      <w:r w:rsidR="00AE143E" w:rsidRPr="004259A2">
        <w:rPr>
          <w:rFonts w:ascii="Times New Roman" w:eastAsia="Times New Roman" w:hAnsi="Times New Roman" w:cs="Times New Roman"/>
          <w:sz w:val="24"/>
          <w:szCs w:val="24"/>
        </w:rPr>
        <w:t>и</w:t>
      </w:r>
      <w:r w:rsidR="00B24690" w:rsidRPr="004259A2">
        <w:rPr>
          <w:rFonts w:ascii="Times New Roman" w:eastAsia="Times New Roman" w:hAnsi="Times New Roman" w:cs="Times New Roman"/>
          <w:sz w:val="24"/>
          <w:szCs w:val="24"/>
        </w:rPr>
        <w:t>здаване на удо</w:t>
      </w:r>
      <w:r w:rsidR="00AE143E" w:rsidRPr="004259A2">
        <w:rPr>
          <w:rFonts w:ascii="Times New Roman" w:eastAsia="Times New Roman" w:hAnsi="Times New Roman" w:cs="Times New Roman"/>
          <w:sz w:val="24"/>
          <w:szCs w:val="24"/>
        </w:rPr>
        <w:t>стоверение за раждане –оригинал;</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2.и</w:t>
      </w:r>
      <w:r w:rsidRPr="004259A2">
        <w:rPr>
          <w:rFonts w:ascii="Times New Roman" w:eastAsia="Times New Roman" w:hAnsi="Times New Roman" w:cs="Times New Roman"/>
          <w:sz w:val="24"/>
          <w:szCs w:val="24"/>
        </w:rPr>
        <w:t>здаване на удостоверение за с</w:t>
      </w:r>
      <w:r w:rsidR="00AE143E" w:rsidRPr="004259A2">
        <w:rPr>
          <w:rFonts w:ascii="Times New Roman" w:eastAsia="Times New Roman" w:hAnsi="Times New Roman" w:cs="Times New Roman"/>
          <w:sz w:val="24"/>
          <w:szCs w:val="24"/>
        </w:rPr>
        <w:t>ключен граждански брак-оригинал;</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3.и</w:t>
      </w:r>
      <w:r w:rsidRPr="004259A2">
        <w:rPr>
          <w:rFonts w:ascii="Times New Roman" w:eastAsia="Times New Roman" w:hAnsi="Times New Roman" w:cs="Times New Roman"/>
          <w:sz w:val="24"/>
          <w:szCs w:val="24"/>
        </w:rPr>
        <w:t>здаване на препис-извлечени</w:t>
      </w:r>
      <w:r w:rsidR="00AE143E" w:rsidRPr="004259A2">
        <w:rPr>
          <w:rFonts w:ascii="Times New Roman" w:eastAsia="Times New Roman" w:hAnsi="Times New Roman" w:cs="Times New Roman"/>
          <w:sz w:val="24"/>
          <w:szCs w:val="24"/>
        </w:rPr>
        <w:t>е от акт за смърт- за първи път;</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4.с</w:t>
      </w:r>
      <w:r w:rsidRPr="004259A2">
        <w:rPr>
          <w:rFonts w:ascii="Times New Roman" w:eastAsia="Times New Roman" w:hAnsi="Times New Roman" w:cs="Times New Roman"/>
          <w:sz w:val="24"/>
          <w:szCs w:val="24"/>
        </w:rPr>
        <w:t>ъставяне на актове за гражданско състояние на български граждани , които имат актове, състав</w:t>
      </w:r>
      <w:r w:rsidR="00AE143E" w:rsidRPr="004259A2">
        <w:rPr>
          <w:rFonts w:ascii="Times New Roman" w:eastAsia="Times New Roman" w:hAnsi="Times New Roman" w:cs="Times New Roman"/>
          <w:sz w:val="24"/>
          <w:szCs w:val="24"/>
        </w:rPr>
        <w:t>ени в чужбина;</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5.п</w:t>
      </w:r>
      <w:r w:rsidRPr="004259A2">
        <w:rPr>
          <w:rFonts w:ascii="Times New Roman" w:eastAsia="Times New Roman" w:hAnsi="Times New Roman" w:cs="Times New Roman"/>
          <w:sz w:val="24"/>
          <w:szCs w:val="24"/>
        </w:rPr>
        <w:t>ромяна в актовете по гражданско състояние</w:t>
      </w:r>
      <w:r w:rsidR="00AE143E" w:rsidRPr="004259A2">
        <w:rPr>
          <w:rFonts w:ascii="Times New Roman" w:eastAsia="Times New Roman" w:hAnsi="Times New Roman" w:cs="Times New Roman"/>
          <w:sz w:val="24"/>
          <w:szCs w:val="24"/>
        </w:rPr>
        <w:t>;</w:t>
      </w:r>
      <w:r w:rsidRPr="004259A2">
        <w:rPr>
          <w:rFonts w:ascii="Times New Roman" w:eastAsia="Times New Roman" w:hAnsi="Times New Roman" w:cs="Times New Roman"/>
          <w:sz w:val="24"/>
          <w:szCs w:val="24"/>
        </w:rPr>
        <w:t xml:space="preserve"> </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6.п</w:t>
      </w:r>
      <w:r w:rsidRPr="004259A2">
        <w:rPr>
          <w:rFonts w:ascii="Times New Roman" w:eastAsia="Times New Roman" w:hAnsi="Times New Roman" w:cs="Times New Roman"/>
          <w:sz w:val="24"/>
          <w:szCs w:val="24"/>
        </w:rPr>
        <w:t>ризнаване и изпълнение на съдебно решение или друг акт на чуждестранен съд или административен орган</w:t>
      </w:r>
      <w:r w:rsidR="00AE143E" w:rsidRPr="004259A2">
        <w:rPr>
          <w:rFonts w:ascii="Times New Roman" w:eastAsia="Times New Roman" w:hAnsi="Times New Roman" w:cs="Times New Roman"/>
          <w:sz w:val="24"/>
          <w:szCs w:val="24"/>
        </w:rPr>
        <w:t>;</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7.в</w:t>
      </w:r>
      <w:r w:rsidRPr="004259A2">
        <w:rPr>
          <w:rFonts w:ascii="Times New Roman" w:eastAsia="Times New Roman" w:hAnsi="Times New Roman" w:cs="Times New Roman"/>
          <w:sz w:val="24"/>
          <w:szCs w:val="24"/>
        </w:rPr>
        <w:t>ъзстановяване или промяна на име</w:t>
      </w:r>
      <w:r w:rsidR="00AE143E" w:rsidRPr="004259A2">
        <w:rPr>
          <w:rFonts w:ascii="Times New Roman" w:eastAsia="Times New Roman" w:hAnsi="Times New Roman" w:cs="Times New Roman"/>
          <w:sz w:val="24"/>
          <w:szCs w:val="24"/>
        </w:rPr>
        <w:t>;</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8.о</w:t>
      </w:r>
      <w:r w:rsidRPr="004259A2">
        <w:rPr>
          <w:rFonts w:ascii="Times New Roman" w:eastAsia="Times New Roman" w:hAnsi="Times New Roman" w:cs="Times New Roman"/>
          <w:sz w:val="24"/>
          <w:szCs w:val="24"/>
        </w:rPr>
        <w:t>тразяване на избор или промяна на режим на имуществени отношения между съпрузи</w:t>
      </w:r>
      <w:r w:rsidR="00AE143E" w:rsidRPr="004259A2">
        <w:rPr>
          <w:rFonts w:ascii="Times New Roman" w:eastAsia="Times New Roman" w:hAnsi="Times New Roman" w:cs="Times New Roman"/>
          <w:sz w:val="24"/>
          <w:szCs w:val="24"/>
        </w:rPr>
        <w:t>;</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9. п</w:t>
      </w:r>
      <w:r w:rsidRPr="004259A2">
        <w:rPr>
          <w:rFonts w:ascii="Times New Roman" w:eastAsia="Times New Roman" w:hAnsi="Times New Roman" w:cs="Times New Roman"/>
          <w:sz w:val="24"/>
          <w:szCs w:val="24"/>
        </w:rPr>
        <w:t>редоставяне на данни по гражданската регистрация на държавни органи и институции</w:t>
      </w:r>
      <w:r w:rsidR="00AE143E" w:rsidRPr="004259A2">
        <w:rPr>
          <w:rFonts w:ascii="Times New Roman" w:eastAsia="Times New Roman" w:hAnsi="Times New Roman" w:cs="Times New Roman"/>
          <w:sz w:val="24"/>
          <w:szCs w:val="24"/>
        </w:rPr>
        <w:t>;</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10.и</w:t>
      </w:r>
      <w:r w:rsidRPr="004259A2">
        <w:rPr>
          <w:rFonts w:ascii="Times New Roman" w:eastAsia="Times New Roman" w:hAnsi="Times New Roman" w:cs="Times New Roman"/>
          <w:sz w:val="24"/>
          <w:szCs w:val="24"/>
        </w:rPr>
        <w:t>здаван</w:t>
      </w:r>
      <w:r w:rsidR="006555FD" w:rsidRPr="004259A2">
        <w:rPr>
          <w:rFonts w:ascii="Times New Roman" w:eastAsia="Times New Roman" w:hAnsi="Times New Roman" w:cs="Times New Roman"/>
          <w:sz w:val="24"/>
          <w:szCs w:val="24"/>
        </w:rPr>
        <w:t>е на удостоверение за верен ЕГН</w:t>
      </w:r>
      <w:r w:rsidR="00AE143E" w:rsidRPr="004259A2">
        <w:rPr>
          <w:rFonts w:ascii="Times New Roman" w:eastAsia="Times New Roman" w:hAnsi="Times New Roman" w:cs="Times New Roman"/>
          <w:sz w:val="24"/>
          <w:szCs w:val="24"/>
        </w:rPr>
        <w:t>;</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r w:rsidR="00AE143E" w:rsidRPr="004259A2">
        <w:rPr>
          <w:rFonts w:ascii="Times New Roman" w:eastAsia="Times New Roman" w:hAnsi="Times New Roman" w:cs="Times New Roman"/>
          <w:sz w:val="24"/>
          <w:szCs w:val="24"/>
        </w:rPr>
        <w:t>11.у</w:t>
      </w:r>
      <w:r w:rsidRPr="004259A2">
        <w:rPr>
          <w:rFonts w:ascii="Times New Roman" w:eastAsia="Times New Roman" w:hAnsi="Times New Roman" w:cs="Times New Roman"/>
          <w:sz w:val="24"/>
          <w:szCs w:val="24"/>
        </w:rPr>
        <w:t>чредяване на настойничество и назначаване на попечител.</w:t>
      </w:r>
    </w:p>
    <w:p w:rsidR="00B24690" w:rsidRPr="004259A2" w:rsidRDefault="00B24690" w:rsidP="00E6438B">
      <w:pPr>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w:t>
      </w:r>
    </w:p>
    <w:p w:rsidR="00185F52" w:rsidRPr="004259A2" w:rsidRDefault="00185F52" w:rsidP="00E6438B">
      <w:pPr>
        <w:spacing w:after="0" w:line="240" w:lineRule="auto"/>
        <w:jc w:val="both"/>
        <w:rPr>
          <w:rFonts w:ascii="Times New Roman" w:eastAsia="Times New Roman" w:hAnsi="Times New Roman" w:cs="Times New Roman"/>
          <w:sz w:val="24"/>
          <w:szCs w:val="24"/>
        </w:rPr>
      </w:pPr>
    </w:p>
    <w:p w:rsidR="00B60889" w:rsidRPr="004259A2" w:rsidRDefault="00B60889" w:rsidP="00E6438B">
      <w:pPr>
        <w:spacing w:after="0" w:line="240" w:lineRule="auto"/>
        <w:jc w:val="both"/>
        <w:rPr>
          <w:rFonts w:ascii="Times New Roman" w:eastAsia="Times New Roman" w:hAnsi="Times New Roman" w:cs="Times New Roman"/>
          <w:sz w:val="24"/>
          <w:szCs w:val="24"/>
        </w:rPr>
      </w:pPr>
    </w:p>
    <w:p w:rsidR="00E6438B" w:rsidRPr="004259A2" w:rsidRDefault="00E6438B" w:rsidP="00E6438B">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VІ</w:t>
      </w:r>
    </w:p>
    <w:p w:rsidR="00E6438B" w:rsidRPr="004259A2" w:rsidRDefault="00E6438B" w:rsidP="00E6438B">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Такси за гробни места</w:t>
      </w:r>
    </w:p>
    <w:p w:rsidR="00E6438B" w:rsidRPr="004259A2" w:rsidRDefault="00E6438B" w:rsidP="00E6438B">
      <w:pPr>
        <w:spacing w:after="0" w:line="240" w:lineRule="auto"/>
        <w:jc w:val="both"/>
        <w:rPr>
          <w:rFonts w:ascii="Times New Roman" w:eastAsia="Times New Roman" w:hAnsi="Times New Roman" w:cs="Times New Roman"/>
          <w:sz w:val="24"/>
          <w:szCs w:val="24"/>
        </w:rPr>
      </w:pPr>
    </w:p>
    <w:p w:rsidR="00E6438B" w:rsidRPr="004259A2" w:rsidRDefault="00982B33"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w:t>
      </w:r>
      <w:r w:rsidR="00922BE5" w:rsidRPr="004259A2">
        <w:rPr>
          <w:rFonts w:ascii="Times New Roman" w:eastAsia="Times New Roman" w:hAnsi="Times New Roman" w:cs="Times New Roman"/>
          <w:b/>
          <w:sz w:val="24"/>
          <w:szCs w:val="24"/>
        </w:rPr>
        <w:t>40</w:t>
      </w:r>
      <w:r w:rsidR="00E6438B" w:rsidRPr="004259A2">
        <w:rPr>
          <w:rFonts w:ascii="Times New Roman" w:eastAsia="Times New Roman" w:hAnsi="Times New Roman" w:cs="Times New Roman"/>
          <w:b/>
          <w:sz w:val="24"/>
          <w:szCs w:val="24"/>
        </w:rPr>
        <w:t>.</w:t>
      </w:r>
      <w:r w:rsidR="00E6438B" w:rsidRPr="004259A2">
        <w:rPr>
          <w:rFonts w:ascii="Times New Roman" w:eastAsia="Times New Roman" w:hAnsi="Times New Roman" w:cs="Times New Roman"/>
          <w:sz w:val="24"/>
          <w:szCs w:val="24"/>
        </w:rPr>
        <w:t xml:space="preserve"> (1)  За ползване на гробни места над 8 години се заплаща такса, която се определя от общинския  съвет, както следва: </w:t>
      </w:r>
    </w:p>
    <w:p w:rsidR="00E6438B" w:rsidRPr="004259A2" w:rsidRDefault="00E6438B"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1.  до 15 години; </w:t>
      </w:r>
    </w:p>
    <w:p w:rsidR="00E6438B" w:rsidRPr="004259A2" w:rsidRDefault="00E6438B"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вечни времена;</w:t>
      </w:r>
    </w:p>
    <w:p w:rsidR="00E6438B" w:rsidRPr="004259A2" w:rsidRDefault="00E6438B"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за ползване на семейни гробни места;</w:t>
      </w:r>
    </w:p>
    <w:p w:rsidR="00E6438B" w:rsidRPr="004259A2" w:rsidRDefault="00E6438B"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за придадени по регулация маломерни гробни места – съответната част от таксата</w:t>
      </w:r>
      <w:r w:rsidR="00764B12" w:rsidRPr="004259A2">
        <w:rPr>
          <w:rFonts w:ascii="Times New Roman" w:eastAsia="Times New Roman" w:hAnsi="Times New Roman" w:cs="Times New Roman"/>
          <w:sz w:val="24"/>
          <w:szCs w:val="24"/>
        </w:rPr>
        <w:t>.</w:t>
      </w:r>
    </w:p>
    <w:p w:rsidR="00E6438B" w:rsidRPr="004259A2" w:rsidRDefault="00E6438B" w:rsidP="00E6438B">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w:t>
      </w:r>
      <w:r w:rsidR="00764B12" w:rsidRPr="004259A2">
        <w:rPr>
          <w:rFonts w:ascii="Times New Roman" w:eastAsia="Times New Roman" w:hAnsi="Times New Roman" w:cs="Times New Roman"/>
          <w:sz w:val="24"/>
          <w:szCs w:val="24"/>
        </w:rPr>
        <w:t>)</w:t>
      </w:r>
      <w:r w:rsidR="00982B33" w:rsidRPr="004259A2">
        <w:rPr>
          <w:rFonts w:ascii="Times New Roman" w:eastAsia="Times New Roman" w:hAnsi="Times New Roman" w:cs="Times New Roman"/>
          <w:sz w:val="24"/>
          <w:szCs w:val="24"/>
        </w:rPr>
        <w:t xml:space="preserve">За </w:t>
      </w:r>
      <w:proofErr w:type="spellStart"/>
      <w:r w:rsidR="00982B33" w:rsidRPr="004259A2">
        <w:rPr>
          <w:rFonts w:ascii="Times New Roman" w:eastAsia="Times New Roman" w:hAnsi="Times New Roman" w:cs="Times New Roman"/>
          <w:sz w:val="24"/>
          <w:szCs w:val="24"/>
        </w:rPr>
        <w:t>урнов</w:t>
      </w:r>
      <w:proofErr w:type="spellEnd"/>
      <w:r w:rsidR="00982B33" w:rsidRPr="004259A2">
        <w:rPr>
          <w:rFonts w:ascii="Times New Roman" w:eastAsia="Times New Roman" w:hAnsi="Times New Roman" w:cs="Times New Roman"/>
          <w:sz w:val="24"/>
          <w:szCs w:val="24"/>
        </w:rPr>
        <w:t xml:space="preserve"> г</w:t>
      </w:r>
      <w:r w:rsidR="00E743CB" w:rsidRPr="004259A2">
        <w:rPr>
          <w:rFonts w:ascii="Times New Roman" w:eastAsia="Times New Roman" w:hAnsi="Times New Roman" w:cs="Times New Roman"/>
          <w:sz w:val="24"/>
          <w:szCs w:val="24"/>
        </w:rPr>
        <w:t>роб се заплаща такса, определена</w:t>
      </w:r>
      <w:r w:rsidR="00796AA9" w:rsidRPr="004259A2">
        <w:rPr>
          <w:rFonts w:ascii="Times New Roman" w:eastAsia="Times New Roman" w:hAnsi="Times New Roman" w:cs="Times New Roman"/>
          <w:sz w:val="24"/>
          <w:szCs w:val="24"/>
        </w:rPr>
        <w:t xml:space="preserve"> в П</w:t>
      </w:r>
      <w:r w:rsidR="00982B33" w:rsidRPr="004259A2">
        <w:rPr>
          <w:rFonts w:ascii="Times New Roman" w:eastAsia="Times New Roman" w:hAnsi="Times New Roman" w:cs="Times New Roman"/>
          <w:sz w:val="24"/>
          <w:szCs w:val="24"/>
        </w:rPr>
        <w:t>риложението</w:t>
      </w:r>
      <w:r w:rsidRPr="004259A2">
        <w:rPr>
          <w:rFonts w:ascii="Times New Roman" w:eastAsia="Times New Roman" w:hAnsi="Times New Roman" w:cs="Times New Roman"/>
          <w:sz w:val="24"/>
          <w:szCs w:val="24"/>
        </w:rPr>
        <w:t>.</w:t>
      </w:r>
    </w:p>
    <w:p w:rsidR="00982B33" w:rsidRPr="004259A2" w:rsidRDefault="00E6438B" w:rsidP="00E6438B">
      <w:pPr>
        <w:spacing w:after="0" w:line="240" w:lineRule="auto"/>
        <w:ind w:firstLine="720"/>
        <w:jc w:val="both"/>
        <w:rPr>
          <w:rFonts w:ascii="Times New Roman" w:eastAsia="Times New Roman" w:hAnsi="Times New Roman" w:cs="Times New Roman"/>
          <w:sz w:val="24"/>
          <w:szCs w:val="24"/>
          <w:u w:val="single"/>
        </w:rPr>
      </w:pPr>
      <w:r w:rsidRPr="004259A2">
        <w:rPr>
          <w:rFonts w:ascii="Times New Roman" w:eastAsia="Times New Roman" w:hAnsi="Times New Roman" w:cs="Times New Roman"/>
          <w:b/>
          <w:sz w:val="24"/>
          <w:szCs w:val="24"/>
        </w:rPr>
        <w:lastRenderedPageBreak/>
        <w:t>Чл.</w:t>
      </w:r>
      <w:r w:rsidR="00982B33" w:rsidRPr="004259A2">
        <w:rPr>
          <w:rFonts w:ascii="Times New Roman" w:eastAsia="Times New Roman" w:hAnsi="Times New Roman" w:cs="Times New Roman"/>
          <w:b/>
          <w:sz w:val="24"/>
          <w:szCs w:val="24"/>
        </w:rPr>
        <w:t>4</w:t>
      </w:r>
      <w:r w:rsidR="00922BE5" w:rsidRPr="004259A2">
        <w:rPr>
          <w:rFonts w:ascii="Times New Roman" w:eastAsia="Times New Roman" w:hAnsi="Times New Roman" w:cs="Times New Roman"/>
          <w:b/>
          <w:sz w:val="24"/>
          <w:szCs w:val="24"/>
        </w:rPr>
        <w:t>1</w:t>
      </w:r>
      <w:r w:rsidR="00982B33"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Таксите се събират от съответните служ</w:t>
      </w:r>
      <w:r w:rsidR="00225842" w:rsidRPr="004259A2">
        <w:rPr>
          <w:rFonts w:ascii="Times New Roman" w:eastAsia="Times New Roman" w:hAnsi="Times New Roman" w:cs="Times New Roman"/>
          <w:sz w:val="24"/>
          <w:szCs w:val="24"/>
        </w:rPr>
        <w:t>ители на общинска администрация</w:t>
      </w:r>
      <w:r w:rsidR="00764B12" w:rsidRPr="004259A2">
        <w:rPr>
          <w:rFonts w:ascii="Times New Roman" w:eastAsia="Times New Roman" w:hAnsi="Times New Roman" w:cs="Times New Roman"/>
          <w:sz w:val="24"/>
          <w:szCs w:val="24"/>
        </w:rPr>
        <w:t xml:space="preserve"> и са отразени в Приложение №6</w:t>
      </w:r>
      <w:r w:rsidR="00225842" w:rsidRPr="004259A2">
        <w:rPr>
          <w:rFonts w:ascii="Times New Roman" w:eastAsia="Times New Roman" w:hAnsi="Times New Roman" w:cs="Times New Roman"/>
          <w:sz w:val="24"/>
          <w:szCs w:val="24"/>
        </w:rPr>
        <w:t>.</w:t>
      </w:r>
    </w:p>
    <w:p w:rsidR="00764B12" w:rsidRPr="004259A2" w:rsidRDefault="00764B12" w:rsidP="00982B33">
      <w:pPr>
        <w:jc w:val="center"/>
        <w:rPr>
          <w:rFonts w:ascii="Times New Roman" w:eastAsia="Times New Roman" w:hAnsi="Times New Roman" w:cs="Times New Roman"/>
          <w:sz w:val="24"/>
          <w:szCs w:val="24"/>
          <w:u w:val="single"/>
        </w:rPr>
      </w:pPr>
    </w:p>
    <w:p w:rsidR="00982B33" w:rsidRPr="004259A2" w:rsidRDefault="00E6438B" w:rsidP="00851C19">
      <w:pPr>
        <w:spacing w:after="0"/>
        <w:jc w:val="center"/>
        <w:rPr>
          <w:rFonts w:ascii="Times New Roman" w:eastAsia="Times New Roman" w:hAnsi="Times New Roman" w:cs="Times New Roman"/>
          <w:b/>
          <w:sz w:val="28"/>
          <w:szCs w:val="28"/>
        </w:rPr>
      </w:pPr>
      <w:r w:rsidRPr="004259A2">
        <w:rPr>
          <w:rFonts w:ascii="Times New Roman" w:eastAsia="Times New Roman" w:hAnsi="Times New Roman" w:cs="Times New Roman"/>
          <w:sz w:val="24"/>
          <w:szCs w:val="24"/>
          <w:u w:val="single"/>
        </w:rPr>
        <w:t xml:space="preserve"> </w:t>
      </w:r>
      <w:r w:rsidR="00982B33" w:rsidRPr="004259A2">
        <w:rPr>
          <w:rFonts w:ascii="Times New Roman" w:eastAsia="Times New Roman" w:hAnsi="Times New Roman" w:cs="Times New Roman"/>
          <w:b/>
          <w:sz w:val="28"/>
          <w:szCs w:val="28"/>
        </w:rPr>
        <w:t>Раздел VII</w:t>
      </w:r>
    </w:p>
    <w:p w:rsidR="00982B33" w:rsidRPr="004259A2" w:rsidRDefault="00982B33" w:rsidP="00851C19">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Такса за притежаване на куче</w:t>
      </w:r>
    </w:p>
    <w:p w:rsidR="00982B33" w:rsidRPr="004259A2" w:rsidRDefault="00982B33" w:rsidP="00982B33">
      <w:pPr>
        <w:spacing w:after="0" w:line="240" w:lineRule="auto"/>
        <w:ind w:firstLine="720"/>
        <w:rPr>
          <w:rFonts w:ascii="Times New Roman" w:eastAsia="Times New Roman" w:hAnsi="Times New Roman" w:cs="Times New Roman"/>
          <w:b/>
          <w:sz w:val="24"/>
          <w:szCs w:val="24"/>
        </w:rPr>
      </w:pPr>
      <w:r w:rsidRPr="004259A2">
        <w:rPr>
          <w:rFonts w:ascii="Times New Roman" w:eastAsia="Times New Roman" w:hAnsi="Times New Roman" w:cs="Times New Roman"/>
          <w:b/>
          <w:sz w:val="24"/>
          <w:szCs w:val="24"/>
        </w:rPr>
        <w:tab/>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Чл.4</w:t>
      </w:r>
      <w:r w:rsidR="00922BE5" w:rsidRPr="004259A2">
        <w:rPr>
          <w:rFonts w:ascii="Times New Roman" w:eastAsia="Times New Roman" w:hAnsi="Times New Roman" w:cs="Times New Roman"/>
          <w:b/>
          <w:sz w:val="24"/>
          <w:szCs w:val="24"/>
        </w:rPr>
        <w:t>2</w:t>
      </w:r>
      <w:r w:rsidRPr="004259A2">
        <w:rPr>
          <w:rFonts w:ascii="Times New Roman" w:eastAsia="Times New Roman" w:hAnsi="Times New Roman" w:cs="Times New Roman"/>
          <w:b/>
          <w:sz w:val="24"/>
          <w:szCs w:val="24"/>
        </w:rPr>
        <w:t xml:space="preserve">. </w:t>
      </w:r>
      <w:r w:rsidR="00796AA9" w:rsidRPr="004259A2">
        <w:rPr>
          <w:rFonts w:ascii="Times New Roman" w:eastAsia="Times New Roman" w:hAnsi="Times New Roman" w:cs="Times New Roman"/>
          <w:sz w:val="24"/>
          <w:szCs w:val="24"/>
        </w:rPr>
        <w:t>(1)</w:t>
      </w:r>
      <w:r w:rsidRPr="004259A2">
        <w:rPr>
          <w:rFonts w:ascii="Times New Roman" w:eastAsia="Times New Roman" w:hAnsi="Times New Roman" w:cs="Times New Roman"/>
          <w:sz w:val="24"/>
          <w:szCs w:val="24"/>
        </w:rPr>
        <w:t>Всеки собственик на куче, с постоянен адрес/седалище на територията на общината, заплаща годишна такса за притежаване на куче.</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Освобождават се от такса собствениците на:</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1. кучета за хора с увреждания; </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служебни кучета в организациите на бюджетна издръжка;</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кучета, използвани за опитни цели;</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кучета, използвани от Български червен кръст</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 кастрирани кучета;</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6. кучета, които придружават или охраняват селскостопански животни и които се отглеждат в</w:t>
      </w:r>
      <w:r w:rsidR="0088117B" w:rsidRPr="004259A2">
        <w:rPr>
          <w:rFonts w:ascii="Times New Roman" w:eastAsia="Times New Roman" w:hAnsi="Times New Roman" w:cs="Times New Roman"/>
          <w:sz w:val="24"/>
          <w:szCs w:val="24"/>
        </w:rPr>
        <w:t xml:space="preserve"> регистриран животновъден обект.</w:t>
      </w:r>
    </w:p>
    <w:p w:rsidR="00F63647" w:rsidRPr="004259A2" w:rsidRDefault="00F63647"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7. кучета с поставен микрочип, за първата година от неговата регистрация (на основание чл.39 от</w:t>
      </w:r>
      <w:r w:rsidR="00A74092" w:rsidRPr="004259A2">
        <w:rPr>
          <w:rFonts w:ascii="Times New Roman" w:eastAsia="Times New Roman" w:hAnsi="Times New Roman" w:cs="Times New Roman"/>
          <w:sz w:val="24"/>
          <w:szCs w:val="24"/>
        </w:rPr>
        <w:t xml:space="preserve"> Закона за защита на животните);</w:t>
      </w:r>
    </w:p>
    <w:p w:rsidR="00A74092" w:rsidRPr="004259A2" w:rsidRDefault="00A74092"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8. /</w:t>
      </w:r>
      <w:r w:rsidRPr="004259A2">
        <w:rPr>
          <w:rFonts w:ascii="Times New Roman" w:hAnsi="Times New Roman" w:cs="Times New Roman"/>
          <w:sz w:val="24"/>
          <w:szCs w:val="24"/>
        </w:rPr>
        <w:t>нова с Решение №297.І/31.03.2022 г. на Общински съвет Карнобат</w:t>
      </w:r>
      <w:r w:rsidRPr="004259A2">
        <w:rPr>
          <w:rFonts w:ascii="Times New Roman" w:eastAsia="Times New Roman" w:hAnsi="Times New Roman" w:cs="Times New Roman"/>
          <w:b/>
          <w:sz w:val="24"/>
          <w:szCs w:val="24"/>
        </w:rPr>
        <w:t>/</w:t>
      </w:r>
      <w:r w:rsidRPr="004259A2">
        <w:rPr>
          <w:rStyle w:val="af0"/>
          <w:rFonts w:ascii="Times New Roman" w:eastAsia="Times New Roman" w:hAnsi="Times New Roman" w:cs="Times New Roman"/>
          <w:sz w:val="24"/>
          <w:szCs w:val="24"/>
        </w:rPr>
        <w:footnoteReference w:id="16"/>
      </w:r>
      <w:r w:rsidRPr="004259A2">
        <w:rPr>
          <w:rFonts w:ascii="Times New Roman" w:eastAsia="Times New Roman" w:hAnsi="Times New Roman" w:cs="Times New Roman"/>
          <w:sz w:val="24"/>
          <w:szCs w:val="24"/>
        </w:rPr>
        <w:t xml:space="preserve">  </w:t>
      </w:r>
      <w:r w:rsidRPr="004259A2">
        <w:rPr>
          <w:rFonts w:ascii="Times New Roman" w:hAnsi="Times New Roman" w:cs="Times New Roman"/>
          <w:spacing w:val="3"/>
          <w:sz w:val="24"/>
          <w:szCs w:val="24"/>
        </w:rPr>
        <w:t>ловни кучета, собственост на лица, придобили право на лов по реда на Закона за лова и опазване на дивеча.</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Чл.4</w:t>
      </w:r>
      <w:r w:rsidR="00922BE5" w:rsidRPr="004259A2">
        <w:rPr>
          <w:rFonts w:ascii="Times New Roman" w:eastAsia="Times New Roman" w:hAnsi="Times New Roman" w:cs="Times New Roman"/>
          <w:b/>
          <w:sz w:val="24"/>
          <w:szCs w:val="24"/>
        </w:rPr>
        <w:t>3</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Размерът на таксата се определя с решение на Общинския съвет.</w:t>
      </w:r>
    </w:p>
    <w:p w:rsidR="00982B33"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Чл.4</w:t>
      </w:r>
      <w:r w:rsidR="00922BE5" w:rsidRPr="004259A2">
        <w:rPr>
          <w:rFonts w:ascii="Times New Roman" w:eastAsia="Times New Roman" w:hAnsi="Times New Roman" w:cs="Times New Roman"/>
          <w:b/>
          <w:sz w:val="24"/>
          <w:szCs w:val="24"/>
        </w:rPr>
        <w:t>4</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Таксата се заплаща ежегодно до 31 март на съответната година или в едномесечен срок от придобиване на кучето, когато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месеца на придобиването.</w:t>
      </w:r>
    </w:p>
    <w:p w:rsidR="000C5739" w:rsidRPr="004259A2" w:rsidRDefault="00982B33" w:rsidP="00982B33">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w:t>
      </w:r>
      <w:r w:rsidR="00922BE5" w:rsidRPr="004259A2">
        <w:rPr>
          <w:rFonts w:ascii="Times New Roman" w:eastAsia="Times New Roman" w:hAnsi="Times New Roman" w:cs="Times New Roman"/>
          <w:b/>
          <w:sz w:val="24"/>
          <w:szCs w:val="24"/>
        </w:rPr>
        <w:t>45.</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 xml:space="preserve">Таксата се събира </w:t>
      </w:r>
      <w:r w:rsidR="00CA18C2" w:rsidRPr="004259A2">
        <w:rPr>
          <w:rFonts w:ascii="Times New Roman" w:eastAsia="Times New Roman" w:hAnsi="Times New Roman" w:cs="Times New Roman"/>
          <w:sz w:val="24"/>
          <w:szCs w:val="24"/>
        </w:rPr>
        <w:t xml:space="preserve">от </w:t>
      </w:r>
      <w:r w:rsidR="00F40174" w:rsidRPr="004259A2">
        <w:rPr>
          <w:rFonts w:ascii="Times New Roman" w:eastAsia="Times New Roman" w:hAnsi="Times New Roman" w:cs="Times New Roman"/>
          <w:sz w:val="24"/>
          <w:szCs w:val="24"/>
        </w:rPr>
        <w:t>общинска администрация</w:t>
      </w:r>
      <w:r w:rsidR="00764B12" w:rsidRPr="004259A2">
        <w:rPr>
          <w:rFonts w:ascii="Times New Roman" w:eastAsia="Times New Roman" w:hAnsi="Times New Roman" w:cs="Times New Roman"/>
          <w:sz w:val="24"/>
          <w:szCs w:val="24"/>
        </w:rPr>
        <w:t xml:space="preserve"> и е отразена в Приложение №7</w:t>
      </w:r>
      <w:r w:rsidR="00F40174" w:rsidRPr="004259A2">
        <w:rPr>
          <w:rFonts w:ascii="Times New Roman" w:eastAsia="Times New Roman" w:hAnsi="Times New Roman" w:cs="Times New Roman"/>
          <w:sz w:val="24"/>
          <w:szCs w:val="24"/>
        </w:rPr>
        <w:t>.</w:t>
      </w:r>
    </w:p>
    <w:p w:rsidR="000C5739" w:rsidRPr="004259A2" w:rsidRDefault="000C5739" w:rsidP="00982B33">
      <w:pPr>
        <w:spacing w:after="0" w:line="240" w:lineRule="auto"/>
        <w:ind w:firstLine="720"/>
        <w:jc w:val="both"/>
        <w:rPr>
          <w:rFonts w:ascii="Times New Roman" w:eastAsia="Times New Roman" w:hAnsi="Times New Roman" w:cs="Times New Roman"/>
          <w:sz w:val="24"/>
          <w:szCs w:val="24"/>
        </w:rPr>
      </w:pPr>
    </w:p>
    <w:p w:rsidR="00185F52" w:rsidRPr="004259A2" w:rsidRDefault="00185F52" w:rsidP="000C5739">
      <w:pPr>
        <w:spacing w:after="0" w:line="240" w:lineRule="auto"/>
        <w:jc w:val="center"/>
        <w:rPr>
          <w:rFonts w:ascii="Times New Roman" w:eastAsia="Times New Roman" w:hAnsi="Times New Roman" w:cs="Times New Roman"/>
          <w:b/>
          <w:sz w:val="28"/>
          <w:szCs w:val="28"/>
        </w:rPr>
      </w:pPr>
    </w:p>
    <w:p w:rsidR="000C5739" w:rsidRPr="004259A2" w:rsidRDefault="000C5739" w:rsidP="000C5739">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Раздел VIII</w:t>
      </w:r>
    </w:p>
    <w:p w:rsidR="000C5739" w:rsidRPr="004259A2" w:rsidRDefault="000C5739" w:rsidP="000C5739">
      <w:pPr>
        <w:spacing w:after="0" w:line="240" w:lineRule="auto"/>
        <w:jc w:val="center"/>
        <w:rPr>
          <w:rFonts w:ascii="Times New Roman" w:eastAsia="Times New Roman" w:hAnsi="Times New Roman" w:cs="Times New Roman"/>
          <w:sz w:val="28"/>
          <w:szCs w:val="28"/>
        </w:rPr>
      </w:pPr>
      <w:r w:rsidRPr="004259A2">
        <w:rPr>
          <w:rFonts w:ascii="Times New Roman" w:eastAsia="Times New Roman" w:hAnsi="Times New Roman" w:cs="Times New Roman"/>
          <w:b/>
          <w:sz w:val="28"/>
          <w:szCs w:val="28"/>
        </w:rPr>
        <w:t>Такса при промяна на предназначението на земеделска земя от общинския поземлен фонд</w:t>
      </w:r>
    </w:p>
    <w:p w:rsidR="000C5739" w:rsidRPr="004259A2" w:rsidRDefault="000C5739" w:rsidP="000C5739">
      <w:pPr>
        <w:spacing w:after="0" w:line="240" w:lineRule="auto"/>
        <w:ind w:firstLine="720"/>
        <w:jc w:val="both"/>
        <w:rPr>
          <w:rFonts w:ascii="Times New Roman" w:eastAsia="Times New Roman" w:hAnsi="Times New Roman" w:cs="Times New Roman"/>
          <w:b/>
          <w:sz w:val="24"/>
          <w:szCs w:val="24"/>
        </w:rPr>
      </w:pP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Чл. 4</w:t>
      </w:r>
      <w:r w:rsidR="00922BE5" w:rsidRPr="004259A2">
        <w:rPr>
          <w:rFonts w:ascii="Times New Roman" w:eastAsia="Times New Roman" w:hAnsi="Times New Roman" w:cs="Times New Roman"/>
          <w:b/>
          <w:sz w:val="24"/>
          <w:szCs w:val="24"/>
        </w:rPr>
        <w:t>6</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(1) При промяна на предназначението на земеделска земя от общинския поземлен фонд за неземеделски нужди, включително в случаите по чл. 29, ал. 3 и  ал.4 от Закона за опазване на земеделските земи се заплаща такса, съгласно</w:t>
      </w:r>
      <w:r w:rsidR="00764B12"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 xml:space="preserve"> </w:t>
      </w:r>
      <w:r w:rsidR="00764B12" w:rsidRPr="004259A2">
        <w:rPr>
          <w:rFonts w:ascii="Times New Roman" w:eastAsia="Times New Roman" w:hAnsi="Times New Roman" w:cs="Times New Roman"/>
          <w:sz w:val="24"/>
          <w:szCs w:val="24"/>
        </w:rPr>
        <w:t xml:space="preserve"> </w:t>
      </w:r>
      <w:r w:rsidRPr="004259A2">
        <w:rPr>
          <w:rFonts w:ascii="Times New Roman" w:eastAsia="Times New Roman" w:hAnsi="Times New Roman" w:cs="Times New Roman"/>
          <w:sz w:val="24"/>
          <w:szCs w:val="24"/>
        </w:rPr>
        <w:t>Приложение</w:t>
      </w:r>
      <w:r w:rsidR="00764B12" w:rsidRPr="004259A2">
        <w:rPr>
          <w:rFonts w:ascii="Times New Roman" w:eastAsia="Times New Roman" w:hAnsi="Times New Roman" w:cs="Times New Roman"/>
          <w:sz w:val="24"/>
          <w:szCs w:val="24"/>
        </w:rPr>
        <w:t xml:space="preserve"> №8</w:t>
      </w:r>
      <w:r w:rsidRPr="004259A2">
        <w:rPr>
          <w:rFonts w:ascii="Times New Roman" w:eastAsia="Times New Roman" w:hAnsi="Times New Roman" w:cs="Times New Roman"/>
          <w:sz w:val="24"/>
          <w:szCs w:val="24"/>
        </w:rPr>
        <w:t>.</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Размерът на таксата се определя от:</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1. </w:t>
      </w:r>
      <w:proofErr w:type="spellStart"/>
      <w:r w:rsidRPr="004259A2">
        <w:rPr>
          <w:rFonts w:ascii="Times New Roman" w:eastAsia="Times New Roman" w:hAnsi="Times New Roman" w:cs="Times New Roman"/>
          <w:sz w:val="24"/>
          <w:szCs w:val="24"/>
        </w:rPr>
        <w:t>бонитетната</w:t>
      </w:r>
      <w:proofErr w:type="spellEnd"/>
      <w:r w:rsidRPr="004259A2">
        <w:rPr>
          <w:rFonts w:ascii="Times New Roman" w:eastAsia="Times New Roman" w:hAnsi="Times New Roman" w:cs="Times New Roman"/>
          <w:sz w:val="24"/>
          <w:szCs w:val="24"/>
        </w:rPr>
        <w:t xml:space="preserve">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размера на земята, включена в границите на определената площадка или трасе на обекта;</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3. местонахождението на земята съобразно категорията на населеното място, определена по реда на чл. 36, ал. 2 от Закона за административно-териториалното устройство на Република България;</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вида на обекта;</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 възможността за напояване.</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Не се заплаща такса в случаите, определени в чл.30, ал.3 и ал. 4 от Закона за опазване на земеделските земи.</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(4) При изграждане на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0C5739" w:rsidRPr="004259A2" w:rsidRDefault="000C5739" w:rsidP="000C5739">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(5) Таксата за всички спомагателни и допълнителни обекти, за инженерната инфраструктура </w:t>
      </w:r>
      <w:r w:rsidR="00213285" w:rsidRPr="004259A2">
        <w:rPr>
          <w:rFonts w:ascii="Times New Roman" w:eastAsia="Times New Roman" w:hAnsi="Times New Roman" w:cs="Times New Roman"/>
          <w:sz w:val="24"/>
          <w:szCs w:val="24"/>
        </w:rPr>
        <w:t>и комуникациите, намиращи се в</w:t>
      </w:r>
      <w:r w:rsidRPr="004259A2">
        <w:rPr>
          <w:rFonts w:ascii="Times New Roman" w:eastAsia="Times New Roman" w:hAnsi="Times New Roman" w:cs="Times New Roman"/>
          <w:sz w:val="24"/>
          <w:szCs w:val="24"/>
        </w:rPr>
        <w:t xml:space="preserve">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1C1A35" w:rsidRPr="004259A2" w:rsidRDefault="001C1A35" w:rsidP="001C1A35">
      <w:pPr>
        <w:spacing w:after="0" w:line="240" w:lineRule="auto"/>
        <w:jc w:val="center"/>
        <w:rPr>
          <w:rFonts w:ascii="Times New Roman" w:eastAsia="Times New Roman" w:hAnsi="Times New Roman" w:cs="Times New Roman"/>
          <w:b/>
          <w:sz w:val="28"/>
          <w:szCs w:val="28"/>
        </w:rPr>
      </w:pPr>
    </w:p>
    <w:p w:rsidR="001C1A35" w:rsidRPr="004259A2" w:rsidRDefault="001C1A35" w:rsidP="001C1A35">
      <w:pPr>
        <w:spacing w:after="0" w:line="240" w:lineRule="auto"/>
        <w:jc w:val="center"/>
        <w:rPr>
          <w:rFonts w:ascii="Times New Roman" w:eastAsia="Times New Roman" w:hAnsi="Times New Roman" w:cs="Times New Roman"/>
          <w:b/>
          <w:sz w:val="28"/>
          <w:szCs w:val="28"/>
        </w:rPr>
      </w:pPr>
    </w:p>
    <w:p w:rsidR="001C1A35" w:rsidRPr="004259A2" w:rsidRDefault="001C1A35" w:rsidP="001C1A35">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 xml:space="preserve">Глава трета </w:t>
      </w:r>
    </w:p>
    <w:p w:rsidR="001C1A35" w:rsidRPr="004259A2" w:rsidRDefault="001C1A35" w:rsidP="001C1A35">
      <w:pPr>
        <w:spacing w:after="0" w:line="240" w:lineRule="auto"/>
        <w:jc w:val="center"/>
        <w:rPr>
          <w:rFonts w:ascii="Times New Roman" w:eastAsia="Times New Roman" w:hAnsi="Times New Roman" w:cs="Times New Roman"/>
          <w:b/>
          <w:sz w:val="28"/>
          <w:szCs w:val="28"/>
        </w:rPr>
      </w:pPr>
      <w:r w:rsidRPr="004259A2">
        <w:rPr>
          <w:rFonts w:ascii="Times New Roman" w:eastAsia="Times New Roman" w:hAnsi="Times New Roman" w:cs="Times New Roman"/>
          <w:b/>
          <w:sz w:val="28"/>
          <w:szCs w:val="28"/>
        </w:rPr>
        <w:t>ЦЕНИ НА УСЛУГИ И ПРАВА, ПРЕДОСТАВЯНИ ОТ ОБЩИНАТА НА ФИЗИЧЕСКИ И ЮРИДИЧЕСКИ ЛИЦА ПО ЧЛ. 3, АЛ. 2 ОТ НАРЕДБАТА</w:t>
      </w:r>
    </w:p>
    <w:p w:rsidR="00641979" w:rsidRPr="004259A2" w:rsidRDefault="00641979" w:rsidP="001C1A35">
      <w:pPr>
        <w:spacing w:after="0" w:line="240" w:lineRule="auto"/>
        <w:jc w:val="center"/>
        <w:rPr>
          <w:rFonts w:ascii="Times New Roman" w:eastAsia="Times New Roman" w:hAnsi="Times New Roman" w:cs="Times New Roman"/>
          <w:b/>
          <w:sz w:val="28"/>
          <w:szCs w:val="28"/>
        </w:rPr>
      </w:pPr>
    </w:p>
    <w:p w:rsidR="001C1A35" w:rsidRPr="004259A2" w:rsidRDefault="001C1A35" w:rsidP="001C1A35">
      <w:pPr>
        <w:spacing w:after="0" w:line="240" w:lineRule="auto"/>
        <w:ind w:firstLine="720"/>
        <w:jc w:val="both"/>
        <w:rPr>
          <w:rFonts w:ascii="Times New Roman" w:eastAsia="Times New Roman" w:hAnsi="Times New Roman" w:cs="Times New Roman"/>
          <w:b/>
          <w:sz w:val="24"/>
          <w:szCs w:val="24"/>
        </w:rPr>
      </w:pPr>
    </w:p>
    <w:p w:rsidR="00715611" w:rsidRPr="004259A2" w:rsidRDefault="001C1A35" w:rsidP="00A30AC1">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Чл.47. </w:t>
      </w:r>
      <w:r w:rsidRPr="004259A2">
        <w:rPr>
          <w:rFonts w:ascii="Times New Roman" w:eastAsia="Times New Roman" w:hAnsi="Times New Roman" w:cs="Times New Roman"/>
          <w:sz w:val="24"/>
          <w:szCs w:val="24"/>
        </w:rPr>
        <w:t>(1)</w:t>
      </w:r>
      <w:r w:rsidRPr="004259A2">
        <w:rPr>
          <w:rFonts w:ascii="Times New Roman" w:eastAsia="Times New Roman" w:hAnsi="Times New Roman" w:cs="Times New Roman"/>
          <w:b/>
          <w:sz w:val="24"/>
          <w:szCs w:val="24"/>
        </w:rPr>
        <w:t xml:space="preserve"> </w:t>
      </w:r>
      <w:r w:rsidRPr="004259A2">
        <w:rPr>
          <w:rFonts w:ascii="Times New Roman" w:eastAsia="Times New Roman" w:hAnsi="Times New Roman" w:cs="Times New Roman"/>
          <w:sz w:val="24"/>
          <w:szCs w:val="24"/>
        </w:rPr>
        <w:t>Общинският съ</w:t>
      </w:r>
      <w:r w:rsidR="00764B12" w:rsidRPr="004259A2">
        <w:rPr>
          <w:rFonts w:ascii="Times New Roman" w:eastAsia="Times New Roman" w:hAnsi="Times New Roman" w:cs="Times New Roman"/>
          <w:sz w:val="24"/>
          <w:szCs w:val="24"/>
        </w:rPr>
        <w:t>вет приема със свое решение цени на услуги</w:t>
      </w:r>
      <w:r w:rsidRPr="004259A2">
        <w:rPr>
          <w:rFonts w:ascii="Times New Roman" w:eastAsia="Times New Roman" w:hAnsi="Times New Roman" w:cs="Times New Roman"/>
          <w:sz w:val="24"/>
          <w:szCs w:val="24"/>
        </w:rPr>
        <w:t xml:space="preserve"> </w:t>
      </w:r>
      <w:r w:rsidR="00715611" w:rsidRPr="004259A2">
        <w:rPr>
          <w:rFonts w:ascii="Times New Roman" w:eastAsia="Times New Roman" w:hAnsi="Times New Roman" w:cs="Times New Roman"/>
          <w:sz w:val="24"/>
          <w:szCs w:val="24"/>
        </w:rPr>
        <w:t>:</w:t>
      </w:r>
    </w:p>
    <w:p w:rsidR="00715611" w:rsidRPr="004259A2" w:rsidRDefault="00715611" w:rsidP="00A30AC1">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 1.за п</w:t>
      </w:r>
      <w:r w:rsidR="001C1A35" w:rsidRPr="004259A2">
        <w:rPr>
          <w:rFonts w:ascii="Times New Roman" w:eastAsia="Times New Roman" w:hAnsi="Times New Roman" w:cs="Times New Roman"/>
          <w:sz w:val="24"/>
          <w:szCs w:val="24"/>
        </w:rPr>
        <w:t>редоставяне</w:t>
      </w:r>
      <w:r w:rsidRPr="004259A2">
        <w:rPr>
          <w:rFonts w:ascii="Times New Roman" w:eastAsia="Times New Roman" w:hAnsi="Times New Roman" w:cs="Times New Roman"/>
          <w:sz w:val="24"/>
          <w:szCs w:val="24"/>
        </w:rPr>
        <w:t xml:space="preserve"> на площи за рекламни дейности</w:t>
      </w:r>
      <w:r w:rsidR="00E11DFD" w:rsidRPr="004259A2">
        <w:rPr>
          <w:rFonts w:ascii="Times New Roman" w:eastAsia="Times New Roman" w:hAnsi="Times New Roman" w:cs="Times New Roman"/>
          <w:sz w:val="24"/>
          <w:szCs w:val="24"/>
        </w:rPr>
        <w:t>, които</w:t>
      </w:r>
      <w:r w:rsidR="006056B1" w:rsidRPr="004259A2">
        <w:rPr>
          <w:rFonts w:ascii="Times New Roman" w:eastAsia="Times New Roman" w:hAnsi="Times New Roman" w:cs="Times New Roman"/>
          <w:sz w:val="24"/>
          <w:szCs w:val="24"/>
        </w:rPr>
        <w:t xml:space="preserve"> се заплащат при заявяване на услугата и са </w:t>
      </w:r>
      <w:r w:rsidRPr="004259A2">
        <w:rPr>
          <w:rFonts w:ascii="Times New Roman" w:eastAsia="Times New Roman" w:hAnsi="Times New Roman" w:cs="Times New Roman"/>
          <w:sz w:val="24"/>
          <w:szCs w:val="24"/>
        </w:rPr>
        <w:t xml:space="preserve">отразени в Приложение </w:t>
      </w:r>
      <w:r w:rsidR="00A30AC1" w:rsidRPr="004259A2">
        <w:rPr>
          <w:rFonts w:ascii="Times New Roman" w:eastAsia="Times New Roman" w:hAnsi="Times New Roman" w:cs="Times New Roman"/>
          <w:sz w:val="24"/>
          <w:szCs w:val="24"/>
        </w:rPr>
        <w:t>№ 9</w:t>
      </w:r>
      <w:r w:rsidR="006056B1" w:rsidRPr="004259A2">
        <w:rPr>
          <w:rFonts w:ascii="Times New Roman" w:eastAsia="Times New Roman" w:hAnsi="Times New Roman" w:cs="Times New Roman"/>
          <w:sz w:val="24"/>
          <w:szCs w:val="24"/>
        </w:rPr>
        <w:t>.</w:t>
      </w:r>
    </w:p>
    <w:p w:rsidR="001C1A35" w:rsidRPr="004259A2" w:rsidRDefault="003D3CD2" w:rsidP="00A30AC1">
      <w:pPr>
        <w:spacing w:after="0"/>
        <w:rPr>
          <w:rFonts w:ascii="Times New Roman" w:hAnsi="Times New Roman" w:cs="Times New Roman"/>
          <w:sz w:val="24"/>
          <w:szCs w:val="24"/>
        </w:rPr>
      </w:pPr>
      <w:r w:rsidRPr="004259A2">
        <w:rPr>
          <w:rFonts w:ascii="Times New Roman" w:eastAsia="Times New Roman" w:hAnsi="Times New Roman" w:cs="Times New Roman"/>
          <w:sz w:val="24"/>
          <w:szCs w:val="24"/>
        </w:rPr>
        <w:t xml:space="preserve">             </w:t>
      </w:r>
      <w:r w:rsidR="00715611" w:rsidRPr="004259A2">
        <w:rPr>
          <w:rFonts w:ascii="Times New Roman" w:eastAsia="Times New Roman" w:hAnsi="Times New Roman" w:cs="Times New Roman"/>
          <w:sz w:val="24"/>
          <w:szCs w:val="24"/>
        </w:rPr>
        <w:t>2.</w:t>
      </w:r>
      <w:r w:rsidR="00715611" w:rsidRPr="004259A2">
        <w:rPr>
          <w:rFonts w:ascii="Times New Roman" w:hAnsi="Times New Roman" w:cs="Times New Roman"/>
          <w:sz w:val="24"/>
          <w:szCs w:val="24"/>
        </w:rPr>
        <w:t xml:space="preserve"> предоставени от</w:t>
      </w:r>
      <w:r w:rsidR="00A30AC1" w:rsidRPr="004259A2">
        <w:rPr>
          <w:rFonts w:ascii="Times New Roman" w:hAnsi="Times New Roman" w:cs="Times New Roman"/>
          <w:sz w:val="24"/>
          <w:szCs w:val="24"/>
        </w:rPr>
        <w:t xml:space="preserve"> вестник „Карнобатски глас“ </w:t>
      </w:r>
      <w:r w:rsidR="00715611" w:rsidRPr="004259A2">
        <w:rPr>
          <w:rFonts w:ascii="Times New Roman" w:hAnsi="Times New Roman" w:cs="Times New Roman"/>
          <w:sz w:val="24"/>
          <w:szCs w:val="24"/>
        </w:rPr>
        <w:t xml:space="preserve">съгласно чл.6,ал.2 от ЗМДТ, отразени в </w:t>
      </w:r>
      <w:r w:rsidR="00715611" w:rsidRPr="004259A2">
        <w:rPr>
          <w:rFonts w:ascii="Times New Roman" w:eastAsia="Times New Roman" w:hAnsi="Times New Roman" w:cs="Times New Roman"/>
          <w:sz w:val="24"/>
          <w:szCs w:val="24"/>
        </w:rPr>
        <w:t>Приложение №10</w:t>
      </w:r>
      <w:r w:rsidR="00A30AC1" w:rsidRPr="004259A2">
        <w:rPr>
          <w:rFonts w:ascii="Times New Roman" w:eastAsia="Times New Roman" w:hAnsi="Times New Roman" w:cs="Times New Roman"/>
          <w:sz w:val="24"/>
          <w:szCs w:val="24"/>
        </w:rPr>
        <w:t>.</w:t>
      </w:r>
    </w:p>
    <w:p w:rsidR="00A30AC1" w:rsidRPr="004259A2" w:rsidRDefault="002D0C1F" w:rsidP="00A30AC1">
      <w:pPr>
        <w:spacing w:after="0"/>
        <w:rPr>
          <w:rFonts w:ascii="Times New Roman" w:hAnsi="Times New Roman" w:cs="Times New Roman"/>
          <w:sz w:val="24"/>
          <w:szCs w:val="24"/>
        </w:rPr>
      </w:pPr>
      <w:r w:rsidRPr="004259A2">
        <w:rPr>
          <w:rFonts w:ascii="Times New Roman" w:hAnsi="Times New Roman" w:cs="Times New Roman"/>
          <w:sz w:val="24"/>
          <w:szCs w:val="24"/>
        </w:rPr>
        <w:t xml:space="preserve">      </w:t>
      </w:r>
      <w:r w:rsidR="00A30AC1"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 </w:t>
      </w:r>
      <w:r w:rsidR="00A30AC1"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3. </w:t>
      </w:r>
      <w:proofErr w:type="spellStart"/>
      <w:r w:rsidRPr="004259A2">
        <w:rPr>
          <w:rFonts w:ascii="Times New Roman" w:hAnsi="Times New Roman" w:cs="Times New Roman"/>
          <w:sz w:val="24"/>
          <w:szCs w:val="24"/>
        </w:rPr>
        <w:t>предoставени</w:t>
      </w:r>
      <w:proofErr w:type="spellEnd"/>
      <w:r w:rsidRPr="004259A2">
        <w:rPr>
          <w:rFonts w:ascii="Times New Roman" w:hAnsi="Times New Roman" w:cs="Times New Roman"/>
          <w:sz w:val="24"/>
          <w:szCs w:val="24"/>
        </w:rPr>
        <w:t xml:space="preserve"> от </w:t>
      </w:r>
      <w:r w:rsidR="00A30AC1" w:rsidRPr="004259A2">
        <w:rPr>
          <w:rFonts w:ascii="Times New Roman" w:hAnsi="Times New Roman" w:cs="Times New Roman"/>
          <w:sz w:val="24"/>
          <w:szCs w:val="24"/>
        </w:rPr>
        <w:t xml:space="preserve">Претоварна станция за отпадъци </w:t>
      </w:r>
      <w:r w:rsidRPr="004259A2">
        <w:rPr>
          <w:rFonts w:ascii="Times New Roman" w:hAnsi="Times New Roman" w:cs="Times New Roman"/>
          <w:sz w:val="24"/>
          <w:szCs w:val="24"/>
        </w:rPr>
        <w:t xml:space="preserve"> – </w:t>
      </w:r>
      <w:r w:rsidR="00814DDE" w:rsidRPr="004259A2">
        <w:rPr>
          <w:rFonts w:ascii="Times New Roman" w:hAnsi="Times New Roman" w:cs="Times New Roman"/>
          <w:sz w:val="24"/>
          <w:szCs w:val="24"/>
        </w:rPr>
        <w:t>гр.</w:t>
      </w:r>
      <w:r w:rsidR="00A30AC1" w:rsidRPr="004259A2">
        <w:rPr>
          <w:rFonts w:ascii="Times New Roman" w:hAnsi="Times New Roman" w:cs="Times New Roman"/>
          <w:sz w:val="24"/>
          <w:szCs w:val="24"/>
        </w:rPr>
        <w:t xml:space="preserve"> </w:t>
      </w:r>
      <w:r w:rsidR="00814DDE" w:rsidRPr="004259A2">
        <w:rPr>
          <w:rFonts w:ascii="Times New Roman" w:hAnsi="Times New Roman" w:cs="Times New Roman"/>
          <w:sz w:val="24"/>
          <w:szCs w:val="24"/>
        </w:rPr>
        <w:t>Карнобат</w:t>
      </w:r>
      <w:r w:rsidRPr="004259A2">
        <w:rPr>
          <w:rFonts w:ascii="Times New Roman" w:hAnsi="Times New Roman" w:cs="Times New Roman"/>
          <w:sz w:val="24"/>
          <w:szCs w:val="24"/>
        </w:rPr>
        <w:t xml:space="preserve">  и </w:t>
      </w:r>
      <w:r w:rsidR="006056B1" w:rsidRPr="004259A2">
        <w:rPr>
          <w:rFonts w:ascii="Times New Roman" w:hAnsi="Times New Roman" w:cs="Times New Roman"/>
          <w:sz w:val="24"/>
          <w:szCs w:val="24"/>
        </w:rPr>
        <w:t xml:space="preserve">други услуги </w:t>
      </w:r>
      <w:r w:rsidRPr="004259A2">
        <w:rPr>
          <w:rFonts w:ascii="Times New Roman" w:hAnsi="Times New Roman" w:cs="Times New Roman"/>
          <w:sz w:val="24"/>
          <w:szCs w:val="24"/>
        </w:rPr>
        <w:t xml:space="preserve"> съгласно чл.6,ал.1 </w:t>
      </w:r>
      <w:proofErr w:type="spellStart"/>
      <w:r w:rsidRPr="004259A2">
        <w:rPr>
          <w:rFonts w:ascii="Times New Roman" w:hAnsi="Times New Roman" w:cs="Times New Roman"/>
          <w:sz w:val="24"/>
          <w:szCs w:val="24"/>
        </w:rPr>
        <w:t>б.“к</w:t>
      </w:r>
      <w:proofErr w:type="spellEnd"/>
      <w:r w:rsidRPr="004259A2">
        <w:rPr>
          <w:rFonts w:ascii="Times New Roman" w:hAnsi="Times New Roman" w:cs="Times New Roman"/>
          <w:sz w:val="24"/>
          <w:szCs w:val="24"/>
        </w:rPr>
        <w:t>“ и чл.6, ал.2  от ЗМДТ</w:t>
      </w:r>
      <w:r w:rsidR="006056B1" w:rsidRPr="004259A2">
        <w:rPr>
          <w:rFonts w:ascii="Times New Roman" w:hAnsi="Times New Roman" w:cs="Times New Roman"/>
          <w:sz w:val="24"/>
          <w:szCs w:val="24"/>
        </w:rPr>
        <w:t xml:space="preserve"> във връзка със ЗУО и  Наредба №7/19.12.2013г</w:t>
      </w:r>
      <w:r w:rsidRPr="004259A2">
        <w:rPr>
          <w:rFonts w:ascii="Times New Roman" w:hAnsi="Times New Roman" w:cs="Times New Roman"/>
          <w:sz w:val="24"/>
          <w:szCs w:val="24"/>
        </w:rPr>
        <w:t xml:space="preserve">, отразени в </w:t>
      </w:r>
      <w:r w:rsidRPr="004259A2">
        <w:rPr>
          <w:rFonts w:ascii="Times New Roman" w:eastAsia="Times New Roman" w:hAnsi="Times New Roman" w:cs="Times New Roman"/>
          <w:sz w:val="24"/>
          <w:szCs w:val="24"/>
        </w:rPr>
        <w:t>Приложение №11</w:t>
      </w:r>
      <w:r w:rsidR="00A30AC1" w:rsidRPr="004259A2">
        <w:rPr>
          <w:rFonts w:ascii="Times New Roman" w:eastAsia="Times New Roman" w:hAnsi="Times New Roman" w:cs="Times New Roman"/>
          <w:sz w:val="24"/>
          <w:szCs w:val="24"/>
        </w:rPr>
        <w:t>.</w:t>
      </w:r>
    </w:p>
    <w:p w:rsidR="00A30AC1" w:rsidRPr="004259A2" w:rsidRDefault="00A30AC1" w:rsidP="00A30AC1">
      <w:pPr>
        <w:spacing w:after="0"/>
        <w:rPr>
          <w:rFonts w:ascii="Times New Roman" w:eastAsia="Times New Roman" w:hAnsi="Times New Roman" w:cs="Times New Roman"/>
          <w:sz w:val="24"/>
          <w:szCs w:val="24"/>
        </w:rPr>
      </w:pPr>
      <w:r w:rsidRPr="004259A2">
        <w:rPr>
          <w:rFonts w:ascii="Times New Roman" w:hAnsi="Times New Roman" w:cs="Times New Roman"/>
          <w:sz w:val="24"/>
          <w:szCs w:val="24"/>
        </w:rPr>
        <w:t xml:space="preserve">             </w:t>
      </w:r>
      <w:r w:rsidR="002D0C1F" w:rsidRPr="004259A2">
        <w:rPr>
          <w:rFonts w:ascii="Times New Roman" w:eastAsia="Calibri" w:hAnsi="Times New Roman" w:cs="Times New Roman"/>
          <w:sz w:val="24"/>
          <w:szCs w:val="24"/>
        </w:rPr>
        <w:t xml:space="preserve">4.предоставени от общинска администрация  съгласно чл.6,ал.1, </w:t>
      </w:r>
      <w:proofErr w:type="spellStart"/>
      <w:r w:rsidR="002D0C1F" w:rsidRPr="004259A2">
        <w:rPr>
          <w:rFonts w:ascii="Times New Roman" w:eastAsia="Calibri" w:hAnsi="Times New Roman" w:cs="Times New Roman"/>
          <w:sz w:val="24"/>
          <w:szCs w:val="24"/>
        </w:rPr>
        <w:t>б.“к</w:t>
      </w:r>
      <w:proofErr w:type="spellEnd"/>
      <w:r w:rsidR="002D0C1F" w:rsidRPr="004259A2">
        <w:rPr>
          <w:rFonts w:ascii="Times New Roman" w:eastAsia="Calibri" w:hAnsi="Times New Roman" w:cs="Times New Roman"/>
          <w:sz w:val="24"/>
          <w:szCs w:val="24"/>
        </w:rPr>
        <w:t>“  и  чл.6,ал.2  от ЗМДТ във връзка със ЗУТ,ЗОС и ЗОСИ,ЗТ и ЗВ</w:t>
      </w:r>
      <w:r w:rsidR="006056B1" w:rsidRPr="004259A2">
        <w:rPr>
          <w:rFonts w:ascii="Times New Roman" w:hAnsi="Times New Roman" w:cs="Times New Roman"/>
          <w:sz w:val="24"/>
          <w:szCs w:val="24"/>
        </w:rPr>
        <w:t>,</w:t>
      </w:r>
      <w:r w:rsidRPr="004259A2">
        <w:rPr>
          <w:rFonts w:ascii="Times New Roman" w:hAnsi="Times New Roman" w:cs="Times New Roman"/>
          <w:sz w:val="24"/>
          <w:szCs w:val="24"/>
        </w:rPr>
        <w:t xml:space="preserve"> </w:t>
      </w:r>
      <w:r w:rsidR="002D0C1F" w:rsidRPr="004259A2">
        <w:rPr>
          <w:rFonts w:ascii="Times New Roman" w:hAnsi="Times New Roman" w:cs="Times New Roman"/>
          <w:sz w:val="24"/>
          <w:szCs w:val="24"/>
        </w:rPr>
        <w:t xml:space="preserve">отразени в </w:t>
      </w:r>
      <w:r w:rsidR="002D0C1F" w:rsidRPr="004259A2">
        <w:rPr>
          <w:rFonts w:ascii="Times New Roman" w:eastAsia="Times New Roman" w:hAnsi="Times New Roman" w:cs="Times New Roman"/>
          <w:sz w:val="24"/>
          <w:szCs w:val="24"/>
        </w:rPr>
        <w:t>Приложение №12</w:t>
      </w:r>
      <w:r w:rsidR="006056B1" w:rsidRPr="004259A2">
        <w:rPr>
          <w:rFonts w:ascii="Times New Roman" w:eastAsia="Times New Roman" w:hAnsi="Times New Roman" w:cs="Times New Roman"/>
          <w:sz w:val="24"/>
          <w:szCs w:val="24"/>
        </w:rPr>
        <w:t>.</w:t>
      </w:r>
      <w:r w:rsidRPr="004259A2">
        <w:rPr>
          <w:rFonts w:ascii="Times New Roman" w:eastAsia="Times New Roman" w:hAnsi="Times New Roman" w:cs="Times New Roman"/>
          <w:sz w:val="24"/>
          <w:szCs w:val="24"/>
        </w:rPr>
        <w:t xml:space="preserve"> </w:t>
      </w:r>
    </w:p>
    <w:p w:rsidR="006056B1" w:rsidRPr="004259A2" w:rsidRDefault="00A30AC1" w:rsidP="00A30AC1">
      <w:pPr>
        <w:spacing w:after="0"/>
        <w:rPr>
          <w:rFonts w:ascii="Times New Roman" w:hAnsi="Times New Roman" w:cs="Times New Roman"/>
          <w:sz w:val="24"/>
          <w:szCs w:val="24"/>
        </w:rPr>
      </w:pPr>
      <w:r w:rsidRPr="004259A2">
        <w:rPr>
          <w:rFonts w:ascii="Times New Roman" w:eastAsia="Times New Roman" w:hAnsi="Times New Roman" w:cs="Times New Roman"/>
          <w:sz w:val="24"/>
          <w:szCs w:val="24"/>
        </w:rPr>
        <w:t xml:space="preserve">           </w:t>
      </w:r>
      <w:r w:rsidR="00A13867" w:rsidRPr="004259A2">
        <w:rPr>
          <w:rFonts w:ascii="Times New Roman" w:eastAsia="Times New Roman" w:hAnsi="Times New Roman" w:cs="Times New Roman"/>
          <w:sz w:val="24"/>
          <w:szCs w:val="24"/>
        </w:rPr>
        <w:t xml:space="preserve"> </w:t>
      </w:r>
      <w:r w:rsidR="002D0C1F" w:rsidRPr="004259A2">
        <w:rPr>
          <w:rFonts w:ascii="Times New Roman" w:eastAsia="Times New Roman" w:hAnsi="Times New Roman" w:cs="Times New Roman"/>
          <w:sz w:val="24"/>
          <w:szCs w:val="24"/>
        </w:rPr>
        <w:t>5</w:t>
      </w:r>
      <w:r w:rsidR="006056B1" w:rsidRPr="004259A2">
        <w:rPr>
          <w:rFonts w:ascii="Times New Roman" w:hAnsi="Times New Roman" w:cs="Times New Roman"/>
          <w:sz w:val="24"/>
          <w:szCs w:val="24"/>
        </w:rPr>
        <w:t>.предоставени от музеите на територията на Община Карнобат и крепостта „</w:t>
      </w:r>
      <w:proofErr w:type="spellStart"/>
      <w:r w:rsidR="006056B1" w:rsidRPr="004259A2">
        <w:rPr>
          <w:rFonts w:ascii="Times New Roman" w:hAnsi="Times New Roman" w:cs="Times New Roman"/>
          <w:sz w:val="24"/>
          <w:szCs w:val="24"/>
        </w:rPr>
        <w:t>Маркели</w:t>
      </w:r>
      <w:proofErr w:type="spellEnd"/>
      <w:r w:rsidR="006056B1" w:rsidRPr="004259A2">
        <w:rPr>
          <w:rFonts w:ascii="Times New Roman" w:hAnsi="Times New Roman" w:cs="Times New Roman"/>
          <w:sz w:val="24"/>
          <w:szCs w:val="24"/>
        </w:rPr>
        <w:t xml:space="preserve">“, съгласно чл.6,ал.2 от ЗМДТ, отразени в </w:t>
      </w:r>
      <w:r w:rsidR="006056B1" w:rsidRPr="004259A2">
        <w:rPr>
          <w:rFonts w:ascii="Times New Roman" w:eastAsia="Times New Roman" w:hAnsi="Times New Roman" w:cs="Times New Roman"/>
          <w:sz w:val="24"/>
          <w:szCs w:val="24"/>
        </w:rPr>
        <w:t>Приложение №13</w:t>
      </w:r>
      <w:r w:rsidRPr="004259A2">
        <w:rPr>
          <w:rFonts w:ascii="Times New Roman" w:eastAsia="Times New Roman" w:hAnsi="Times New Roman" w:cs="Times New Roman"/>
          <w:sz w:val="24"/>
          <w:szCs w:val="24"/>
        </w:rPr>
        <w:t>.</w:t>
      </w:r>
    </w:p>
    <w:p w:rsidR="00B60889" w:rsidRPr="004259A2" w:rsidRDefault="00B60889" w:rsidP="002D0C1F">
      <w:pPr>
        <w:rPr>
          <w:rFonts w:ascii="Times New Roman" w:eastAsia="Calibri" w:hAnsi="Times New Roman" w:cs="Times New Roman"/>
          <w:sz w:val="28"/>
          <w:szCs w:val="28"/>
        </w:rPr>
      </w:pPr>
    </w:p>
    <w:p w:rsidR="00213285" w:rsidRPr="004259A2" w:rsidRDefault="00213285" w:rsidP="00213285">
      <w:pPr>
        <w:spacing w:after="0" w:line="240" w:lineRule="auto"/>
        <w:jc w:val="center"/>
        <w:rPr>
          <w:rFonts w:ascii="Times New Roman" w:eastAsia="Times New Roman" w:hAnsi="Times New Roman" w:cs="Times New Roman"/>
          <w:b/>
          <w:sz w:val="24"/>
          <w:szCs w:val="24"/>
        </w:rPr>
      </w:pPr>
    </w:p>
    <w:p w:rsidR="00213285" w:rsidRPr="004259A2" w:rsidRDefault="00213285" w:rsidP="00213285">
      <w:pPr>
        <w:spacing w:after="0" w:line="240" w:lineRule="auto"/>
        <w:jc w:val="center"/>
        <w:rPr>
          <w:rFonts w:ascii="Times New Roman" w:eastAsia="Times New Roman" w:hAnsi="Times New Roman" w:cs="Times New Roman"/>
          <w:b/>
          <w:sz w:val="24"/>
          <w:szCs w:val="24"/>
        </w:rPr>
      </w:pPr>
      <w:r w:rsidRPr="004259A2">
        <w:rPr>
          <w:rFonts w:ascii="Times New Roman" w:eastAsia="Times New Roman" w:hAnsi="Times New Roman" w:cs="Times New Roman"/>
          <w:b/>
          <w:sz w:val="24"/>
          <w:szCs w:val="24"/>
        </w:rPr>
        <w:t>ПРЕХОДНИ И ЗАКЛЮЧИТЕЛНИ РАЗПОРЕДБИ</w:t>
      </w:r>
    </w:p>
    <w:p w:rsidR="00213285" w:rsidRPr="004259A2" w:rsidRDefault="00213285" w:rsidP="00213285">
      <w:pPr>
        <w:spacing w:after="0" w:line="240" w:lineRule="auto"/>
        <w:jc w:val="center"/>
        <w:rPr>
          <w:rFonts w:ascii="Times New Roman" w:eastAsia="Times New Roman" w:hAnsi="Times New Roman" w:cs="Times New Roman"/>
          <w:b/>
          <w:sz w:val="24"/>
          <w:szCs w:val="24"/>
        </w:rPr>
      </w:pPr>
    </w:p>
    <w:p w:rsidR="00213285" w:rsidRPr="004259A2" w:rsidRDefault="00213285" w:rsidP="0021328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r w:rsidR="00A13867" w:rsidRPr="004259A2">
        <w:rPr>
          <w:rFonts w:ascii="Times New Roman" w:eastAsia="Times New Roman" w:hAnsi="Times New Roman" w:cs="Times New Roman"/>
          <w:b/>
          <w:sz w:val="24"/>
          <w:szCs w:val="24"/>
        </w:rPr>
        <w:t>1</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Контролът по изпълнението на </w:t>
      </w:r>
      <w:r w:rsidR="003433B6" w:rsidRPr="004259A2">
        <w:rPr>
          <w:rFonts w:ascii="Times New Roman" w:eastAsia="Times New Roman" w:hAnsi="Times New Roman" w:cs="Times New Roman"/>
          <w:sz w:val="24"/>
          <w:szCs w:val="24"/>
        </w:rPr>
        <w:t>тази Н</w:t>
      </w:r>
      <w:r w:rsidR="00D75C15" w:rsidRPr="004259A2">
        <w:rPr>
          <w:rFonts w:ascii="Times New Roman" w:eastAsia="Times New Roman" w:hAnsi="Times New Roman" w:cs="Times New Roman"/>
          <w:sz w:val="24"/>
          <w:szCs w:val="24"/>
        </w:rPr>
        <w:t>аредба се осъществява от К</w:t>
      </w:r>
      <w:r w:rsidR="00C33341" w:rsidRPr="004259A2">
        <w:rPr>
          <w:rFonts w:ascii="Times New Roman" w:eastAsia="Times New Roman" w:hAnsi="Times New Roman" w:cs="Times New Roman"/>
          <w:sz w:val="24"/>
          <w:szCs w:val="24"/>
        </w:rPr>
        <w:t>мета на о</w:t>
      </w:r>
      <w:r w:rsidRPr="004259A2">
        <w:rPr>
          <w:rFonts w:ascii="Times New Roman" w:eastAsia="Times New Roman" w:hAnsi="Times New Roman" w:cs="Times New Roman"/>
          <w:sz w:val="24"/>
          <w:szCs w:val="24"/>
        </w:rPr>
        <w:t>бщината.</w:t>
      </w:r>
    </w:p>
    <w:p w:rsidR="00213285" w:rsidRPr="004259A2" w:rsidRDefault="00213285" w:rsidP="0021328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r w:rsidR="00A13867" w:rsidRPr="004259A2">
        <w:rPr>
          <w:rFonts w:ascii="Times New Roman" w:eastAsia="Times New Roman" w:hAnsi="Times New Roman" w:cs="Times New Roman"/>
          <w:b/>
          <w:sz w:val="24"/>
          <w:szCs w:val="24"/>
        </w:rPr>
        <w:t>2</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Наредбата се издава на основание чл.9 от Закона за местните данъци и такси.</w:t>
      </w:r>
    </w:p>
    <w:p w:rsidR="00213285" w:rsidRPr="004259A2" w:rsidRDefault="00213285" w:rsidP="00213285">
      <w:pPr>
        <w:spacing w:after="0" w:line="240" w:lineRule="auto"/>
        <w:ind w:firstLine="720"/>
        <w:jc w:val="both"/>
        <w:rPr>
          <w:rFonts w:ascii="Times New Roman" w:eastAsia="Times New Roman" w:hAnsi="Times New Roman" w:cs="Times New Roman"/>
          <w:sz w:val="24"/>
          <w:szCs w:val="24"/>
        </w:rPr>
      </w:pPr>
      <w:r w:rsidRPr="004259A2">
        <w:rPr>
          <w:rFonts w:ascii="Times New Roman" w:eastAsia="Times New Roman" w:hAnsi="Times New Roman" w:cs="Times New Roman"/>
          <w:b/>
          <w:sz w:val="24"/>
          <w:szCs w:val="24"/>
        </w:rPr>
        <w:t xml:space="preserve">§ </w:t>
      </w:r>
      <w:r w:rsidR="00A13867" w:rsidRPr="004259A2">
        <w:rPr>
          <w:rFonts w:ascii="Times New Roman" w:eastAsia="Times New Roman" w:hAnsi="Times New Roman" w:cs="Times New Roman"/>
          <w:b/>
          <w:sz w:val="24"/>
          <w:szCs w:val="24"/>
        </w:rPr>
        <w:t>3</w:t>
      </w:r>
      <w:r w:rsidRPr="004259A2">
        <w:rPr>
          <w:rFonts w:ascii="Times New Roman" w:eastAsia="Times New Roman" w:hAnsi="Times New Roman" w:cs="Times New Roman"/>
          <w:b/>
          <w:sz w:val="24"/>
          <w:szCs w:val="24"/>
        </w:rPr>
        <w:t>.</w:t>
      </w:r>
      <w:r w:rsidRPr="004259A2">
        <w:rPr>
          <w:rFonts w:ascii="Times New Roman" w:eastAsia="Times New Roman" w:hAnsi="Times New Roman" w:cs="Times New Roman"/>
          <w:sz w:val="24"/>
          <w:szCs w:val="24"/>
        </w:rPr>
        <w:t xml:space="preserve"> Наредбата влиза в сила  от </w:t>
      </w:r>
      <w:r w:rsidR="00652876" w:rsidRPr="004259A2">
        <w:rPr>
          <w:rFonts w:ascii="Times New Roman" w:eastAsia="Times New Roman" w:hAnsi="Times New Roman" w:cs="Times New Roman"/>
          <w:sz w:val="24"/>
          <w:szCs w:val="24"/>
        </w:rPr>
        <w:t>датата на публикуване във в-к „Карнобатски глас“  и на интернет страницата на  Община Карнобат- 05.02.2018г.</w:t>
      </w:r>
    </w:p>
    <w:p w:rsidR="003433B6" w:rsidRPr="004259A2" w:rsidRDefault="009D7408" w:rsidP="003433B6">
      <w:pPr>
        <w:spacing w:after="100" w:afterAutospacing="1" w:line="240" w:lineRule="auto"/>
        <w:contextualSpacing/>
        <w:jc w:val="both"/>
        <w:outlineLvl w:val="0"/>
        <w:rPr>
          <w:rFonts w:ascii="Times New Roman" w:eastAsia="Times New Roman" w:hAnsi="Times New Roman" w:cs="Times New Roman"/>
          <w:kern w:val="36"/>
          <w:sz w:val="24"/>
          <w:szCs w:val="24"/>
        </w:rPr>
      </w:pPr>
      <w:r w:rsidRPr="004259A2">
        <w:rPr>
          <w:rFonts w:ascii="Times New Roman" w:eastAsia="Times New Roman" w:hAnsi="Times New Roman" w:cs="Times New Roman"/>
          <w:sz w:val="24"/>
          <w:szCs w:val="24"/>
        </w:rPr>
        <w:lastRenderedPageBreak/>
        <w:t xml:space="preserve">            </w:t>
      </w:r>
      <w:r w:rsidR="00213285" w:rsidRPr="004259A2">
        <w:rPr>
          <w:rFonts w:ascii="Times New Roman" w:eastAsia="Times New Roman" w:hAnsi="Times New Roman" w:cs="Times New Roman"/>
          <w:sz w:val="24"/>
          <w:szCs w:val="24"/>
        </w:rPr>
        <w:t xml:space="preserve">§ </w:t>
      </w:r>
      <w:r w:rsidR="00D75C15" w:rsidRPr="004259A2">
        <w:rPr>
          <w:rFonts w:ascii="Times New Roman" w:eastAsia="Times New Roman" w:hAnsi="Times New Roman" w:cs="Times New Roman"/>
          <w:sz w:val="24"/>
          <w:szCs w:val="24"/>
        </w:rPr>
        <w:t>4</w:t>
      </w:r>
      <w:r w:rsidR="00213285" w:rsidRPr="004259A2">
        <w:rPr>
          <w:rFonts w:ascii="Times New Roman" w:eastAsia="Times New Roman" w:hAnsi="Times New Roman" w:cs="Times New Roman"/>
          <w:sz w:val="24"/>
          <w:szCs w:val="24"/>
        </w:rPr>
        <w:t>. Т</w:t>
      </w:r>
      <w:r w:rsidR="001E297C" w:rsidRPr="004259A2">
        <w:rPr>
          <w:rFonts w:ascii="Times New Roman" w:eastAsia="Times New Roman" w:hAnsi="Times New Roman" w:cs="Times New Roman"/>
          <w:sz w:val="24"/>
          <w:szCs w:val="24"/>
        </w:rPr>
        <w:t>ази н</w:t>
      </w:r>
      <w:r w:rsidR="00213285" w:rsidRPr="004259A2">
        <w:rPr>
          <w:rFonts w:ascii="Times New Roman" w:eastAsia="Times New Roman" w:hAnsi="Times New Roman" w:cs="Times New Roman"/>
          <w:sz w:val="24"/>
          <w:szCs w:val="24"/>
        </w:rPr>
        <w:t>аредба отменя:</w:t>
      </w:r>
      <w:r w:rsidR="003433B6" w:rsidRPr="004259A2">
        <w:rPr>
          <w:rFonts w:ascii="Times New Roman" w:eastAsia="Times New Roman" w:hAnsi="Times New Roman" w:cs="Times New Roman"/>
          <w:sz w:val="24"/>
          <w:szCs w:val="24"/>
        </w:rPr>
        <w:t xml:space="preserve"> </w:t>
      </w:r>
      <w:r w:rsidR="003433B6" w:rsidRPr="004259A2">
        <w:rPr>
          <w:rFonts w:ascii="Times New Roman" w:eastAsia="Times New Roman" w:hAnsi="Times New Roman" w:cs="Times New Roman"/>
          <w:kern w:val="36"/>
          <w:sz w:val="24"/>
          <w:szCs w:val="24"/>
        </w:rPr>
        <w:t xml:space="preserve">Н а р е д б а за определянето и администрирането на местните такси и цени на услуги на територията на Община Карнобат- </w:t>
      </w:r>
      <w:r w:rsidR="003433B6" w:rsidRPr="004259A2">
        <w:rPr>
          <w:rFonts w:ascii="Times New Roman" w:hAnsi="Times New Roman" w:cs="Times New Roman"/>
          <w:sz w:val="24"/>
          <w:szCs w:val="24"/>
        </w:rPr>
        <w:t xml:space="preserve">приета с Решение №73 от деветото заседание от 22.05.2008 г. на Общински съвет-Карнобат, изменена и допълнена с решение №100/06.08.2008 г. на Общински съвет-Карнобат, допълнена с Решение №115/17.09.2008 г. на Общински съвет-Карнобат, изменена и допълнена с Решение №166/29.01.2009 г. на Общински съвет-Карнобат, изменена с Решение №203/15.05.2009 г. на Общински съвет-Карнобат, изменена с Решение №230/29.07.2009 г. на Общински съвет-Карнобат, изменена и допълнена с Решение №247/24.09.2009 г. на Общински съвет-Карнобат, спряна със Заповед №РД-09-106/14.10.2009 г. на областния управител на административна област с център – Бургас, допълнена с Решение №298/23.12.2009 г. на Общински съвет-Карнобат, изменена и допълнена с Решение №315/29.01.2010 г. на Общински съвет-Карнобат /, изменена и допълнена с Решение № 421.І./22.10.2010 г. на Общински съвет – Карнобат, изменена и допълнена с Решение № 434.І./20.12.2010 г. на Общински съвет – Карнобат, изм. с Решение № 448.3. от 31.01.2011 г. на Общински съвет-Карнобат, изм. с Решение № 448.4. от 31.01.2011 г. на Общински съвет-Карнобат, изм. с Решение № 448.5. от 31.01.2011 г. на Общински съвет – Карнобат, изм. с Решение № 449.І. от 31.01.2011 г. на Общински съвет – Карнобат; Изменена и допълнена с Решение № 474.І./15.04.2011 г. на Общински съвет – Карнобат; Допълнена с Решение № 529.І. на Общински съвет-Карнобат от 19.09.2011 г.; Изменена и допълнена с Решение № 43.І. на Общински съвет-Карнобат от 31.01.2012 г.; Изменена и допълнена с Решение № 89.І / 10.05.2012 г. на Общински съвет – Карнобат; доп. с Решение № 115.І. от 27.06.2012 г. на Общински съвет-Карнобат; доп. с Решение № 163.І. от 30.11.2012 г. на Общински съвет-Карнобат; изм. с Решение № 175.І от 28.12.2012 г. на Общински съвет-Карнобат; доп. с Решение № 199.І от 19.02.2013 г. на Общински съвет – Карнобат; /изменена и допълнена с Наредба за изменение и допълнение на Наредба № 1 за определянето и администрирането на местни такси  и цени на услуги на община Карнобат от 20.12.2013 г. /; изменена и допълнена с Решение № 364 от 24.04.2014 г. на Общински съвет-Карнобат; изменена и допълнена с Решение № 416.І./24.07.2014 г. на Общински съвет-Карнобат; Решение 534.І. на Общински съвет-Карнобат от 25.06.2015 г.; изм. </w:t>
      </w:r>
      <w:proofErr w:type="spellStart"/>
      <w:r w:rsidR="003433B6" w:rsidRPr="004259A2">
        <w:rPr>
          <w:rFonts w:ascii="Times New Roman" w:hAnsi="Times New Roman" w:cs="Times New Roman"/>
          <w:sz w:val="24"/>
          <w:szCs w:val="24"/>
        </w:rPr>
        <w:t>Реш</w:t>
      </w:r>
      <w:proofErr w:type="spellEnd"/>
      <w:r w:rsidR="003433B6" w:rsidRPr="004259A2">
        <w:rPr>
          <w:rFonts w:ascii="Times New Roman" w:hAnsi="Times New Roman" w:cs="Times New Roman"/>
          <w:sz w:val="24"/>
          <w:szCs w:val="24"/>
        </w:rPr>
        <w:t xml:space="preserve">. № 71 от 29.02.2016 г. </w:t>
      </w:r>
      <w:proofErr w:type="spellStart"/>
      <w:r w:rsidR="003433B6" w:rsidRPr="004259A2">
        <w:rPr>
          <w:rFonts w:ascii="Times New Roman" w:hAnsi="Times New Roman" w:cs="Times New Roman"/>
          <w:sz w:val="24"/>
          <w:szCs w:val="24"/>
        </w:rPr>
        <w:t>ОбС</w:t>
      </w:r>
      <w:proofErr w:type="spellEnd"/>
      <w:r w:rsidR="003433B6" w:rsidRPr="004259A2">
        <w:rPr>
          <w:rFonts w:ascii="Times New Roman" w:hAnsi="Times New Roman" w:cs="Times New Roman"/>
          <w:sz w:val="24"/>
          <w:szCs w:val="24"/>
        </w:rPr>
        <w:t xml:space="preserve">; отменена т. 51 от Приложение № 1 с Решение по Адм. дело № 813/2016 г. на Адм. съд-Бургас; ; изм. с Решение № 205.1. на </w:t>
      </w:r>
      <w:proofErr w:type="spellStart"/>
      <w:r w:rsidR="003433B6" w:rsidRPr="004259A2">
        <w:rPr>
          <w:rFonts w:ascii="Times New Roman" w:hAnsi="Times New Roman" w:cs="Times New Roman"/>
          <w:sz w:val="24"/>
          <w:szCs w:val="24"/>
        </w:rPr>
        <w:t>ОбС</w:t>
      </w:r>
      <w:proofErr w:type="spellEnd"/>
      <w:r w:rsidR="003433B6" w:rsidRPr="004259A2">
        <w:rPr>
          <w:rFonts w:ascii="Times New Roman" w:hAnsi="Times New Roman" w:cs="Times New Roman"/>
          <w:sz w:val="24"/>
          <w:szCs w:val="24"/>
        </w:rPr>
        <w:t xml:space="preserve">-Карнобат от 30.01.2017 г.; отменени чл. 4, ал. 1, т. 4 и т. 5; чл. 20, ал. 2 и ал. 5; чл. 24, ал. 2 и глава четвърта с Решение № 892/18.05.2017 г. на Адм. съд-Бургас по Адм. дело № 281/2017 г.; отмяна на чл. 20, ал. 6 с Решение № 941/29.05.2017 г. на Адм. съд-Бургас по Адм. дело № 718/2017 г./; </w:t>
      </w:r>
      <w:proofErr w:type="spellStart"/>
      <w:r w:rsidR="003433B6" w:rsidRPr="004259A2">
        <w:rPr>
          <w:rFonts w:ascii="Times New Roman" w:hAnsi="Times New Roman" w:cs="Times New Roman"/>
          <w:sz w:val="24"/>
          <w:szCs w:val="24"/>
        </w:rPr>
        <w:t>изм.с</w:t>
      </w:r>
      <w:proofErr w:type="spellEnd"/>
      <w:r w:rsidR="003433B6" w:rsidRPr="004259A2">
        <w:rPr>
          <w:rFonts w:ascii="Times New Roman" w:hAnsi="Times New Roman" w:cs="Times New Roman"/>
          <w:sz w:val="24"/>
          <w:szCs w:val="24"/>
        </w:rPr>
        <w:t xml:space="preserve"> Решение № 250.I от 23.06.2017 г. на Общински съвет - Карнобат</w:t>
      </w:r>
    </w:p>
    <w:p w:rsidR="002F52D4" w:rsidRPr="004259A2" w:rsidRDefault="002F52D4" w:rsidP="009218B9">
      <w:pPr>
        <w:spacing w:after="0"/>
        <w:ind w:firstLine="708"/>
        <w:jc w:val="both"/>
        <w:rPr>
          <w:sz w:val="24"/>
          <w:szCs w:val="24"/>
        </w:rPr>
      </w:pPr>
      <w:r w:rsidRPr="004259A2">
        <w:rPr>
          <w:rFonts w:ascii="Times New Roman" w:eastAsia="Times New Roman" w:hAnsi="Times New Roman" w:cs="Times New Roman"/>
          <w:sz w:val="24"/>
          <w:szCs w:val="24"/>
        </w:rPr>
        <w:t xml:space="preserve">§ 5.Настоящата наредба е  </w:t>
      </w:r>
      <w:r w:rsidRPr="004259A2">
        <w:rPr>
          <w:rFonts w:ascii="Times New Roman" w:hAnsi="Times New Roman" w:cs="Times New Roman"/>
          <w:sz w:val="24"/>
          <w:szCs w:val="24"/>
        </w:rPr>
        <w:t>изменена и допълнена   с Решение №407/21.09.2018г.</w:t>
      </w:r>
      <w:r w:rsidR="00CE7A25" w:rsidRPr="004259A2">
        <w:rPr>
          <w:rFonts w:ascii="Times New Roman" w:hAnsi="Times New Roman" w:cs="Times New Roman"/>
          <w:sz w:val="24"/>
          <w:szCs w:val="24"/>
        </w:rPr>
        <w:t xml:space="preserve"> </w:t>
      </w:r>
      <w:r w:rsidRPr="004259A2">
        <w:rPr>
          <w:rFonts w:ascii="Times New Roman" w:hAnsi="Times New Roman" w:cs="Times New Roman"/>
          <w:sz w:val="24"/>
          <w:szCs w:val="24"/>
        </w:rPr>
        <w:t>на Общински съвет –</w:t>
      </w:r>
      <w:r w:rsidR="00CE7A25" w:rsidRPr="004259A2">
        <w:rPr>
          <w:rFonts w:ascii="Times New Roman" w:hAnsi="Times New Roman" w:cs="Times New Roman"/>
          <w:sz w:val="24"/>
          <w:szCs w:val="24"/>
        </w:rPr>
        <w:t xml:space="preserve"> </w:t>
      </w:r>
      <w:r w:rsidRPr="004259A2">
        <w:rPr>
          <w:rFonts w:ascii="Times New Roman" w:hAnsi="Times New Roman" w:cs="Times New Roman"/>
          <w:sz w:val="24"/>
          <w:szCs w:val="24"/>
        </w:rPr>
        <w:t>Карнобат</w:t>
      </w:r>
      <w:r w:rsidRPr="004259A2">
        <w:rPr>
          <w:rFonts w:ascii="Times New Roman" w:eastAsia="Times New Roman" w:hAnsi="Times New Roman"/>
          <w:sz w:val="24"/>
          <w:szCs w:val="24"/>
        </w:rPr>
        <w:t xml:space="preserve"> и влиза в сила от деня на публикуването й</w:t>
      </w:r>
      <w:r w:rsidRPr="004259A2">
        <w:rPr>
          <w:rFonts w:ascii="Times New Roman" w:eastAsia="Times New Roman" w:hAnsi="Times New Roman"/>
          <w:b/>
          <w:sz w:val="24"/>
          <w:szCs w:val="24"/>
        </w:rPr>
        <w:t xml:space="preserve"> </w:t>
      </w:r>
      <w:r w:rsidRPr="004259A2">
        <w:rPr>
          <w:rFonts w:ascii="Times New Roman" w:eastAsia="Times New Roman" w:hAnsi="Times New Roman"/>
          <w:sz w:val="24"/>
          <w:szCs w:val="24"/>
        </w:rPr>
        <w:t>на интернет страницата</w:t>
      </w:r>
      <w:r w:rsidRPr="004259A2">
        <w:rPr>
          <w:rFonts w:ascii="Times New Roman" w:eastAsia="Times New Roman" w:hAnsi="Times New Roman"/>
          <w:b/>
          <w:sz w:val="24"/>
          <w:szCs w:val="24"/>
        </w:rPr>
        <w:t xml:space="preserve"> </w:t>
      </w:r>
      <w:r w:rsidRPr="004259A2">
        <w:rPr>
          <w:rFonts w:ascii="Times New Roman" w:eastAsia="Times New Roman" w:hAnsi="Times New Roman"/>
          <w:sz w:val="24"/>
          <w:szCs w:val="24"/>
        </w:rPr>
        <w:t>на Община Карнобат и във в-к</w:t>
      </w:r>
      <w:r w:rsidR="005C3F1A" w:rsidRPr="004259A2">
        <w:rPr>
          <w:rFonts w:ascii="Times New Roman" w:eastAsia="Times New Roman" w:hAnsi="Times New Roman"/>
          <w:sz w:val="24"/>
          <w:szCs w:val="24"/>
        </w:rPr>
        <w:t xml:space="preserve"> </w:t>
      </w:r>
      <w:r w:rsidRPr="004259A2">
        <w:rPr>
          <w:rFonts w:ascii="Times New Roman" w:eastAsia="Times New Roman" w:hAnsi="Times New Roman"/>
          <w:sz w:val="24"/>
          <w:szCs w:val="24"/>
        </w:rPr>
        <w:t>“Карнобатски глас“-22.10.2018г.</w:t>
      </w:r>
    </w:p>
    <w:p w:rsidR="009218B9" w:rsidRPr="004259A2" w:rsidRDefault="00B60889" w:rsidP="009218B9">
      <w:pPr>
        <w:spacing w:after="0" w:line="240" w:lineRule="auto"/>
        <w:ind w:firstLine="708"/>
        <w:jc w:val="both"/>
        <w:rPr>
          <w:rFonts w:ascii="Times New Roman" w:eastAsia="Times New Roman" w:hAnsi="Times New Roman" w:cs="Times New Roman"/>
          <w:sz w:val="24"/>
        </w:rPr>
      </w:pPr>
      <w:r w:rsidRPr="004259A2">
        <w:rPr>
          <w:rFonts w:ascii="Times New Roman" w:eastAsia="Times New Roman" w:hAnsi="Times New Roman" w:cs="Times New Roman"/>
          <w:sz w:val="24"/>
        </w:rPr>
        <w:t xml:space="preserve">§6. /Нов - </w:t>
      </w:r>
      <w:r w:rsidR="009218B9" w:rsidRPr="004259A2">
        <w:rPr>
          <w:rFonts w:ascii="Times New Roman" w:eastAsia="Times New Roman" w:hAnsi="Times New Roman" w:cs="Times New Roman"/>
          <w:sz w:val="24"/>
        </w:rPr>
        <w:t>Решение №</w:t>
      </w:r>
      <w:r w:rsidR="003B3B6B" w:rsidRPr="004259A2">
        <w:rPr>
          <w:rFonts w:ascii="Times New Roman" w:eastAsia="Times New Roman" w:hAnsi="Times New Roman" w:cs="Times New Roman"/>
          <w:sz w:val="24"/>
          <w:lang w:val="en-US"/>
        </w:rPr>
        <w:t>136</w:t>
      </w:r>
      <w:r w:rsidR="009218B9" w:rsidRPr="004259A2">
        <w:rPr>
          <w:rFonts w:ascii="Times New Roman" w:eastAsia="Times New Roman" w:hAnsi="Times New Roman" w:cs="Times New Roman"/>
          <w:sz w:val="24"/>
        </w:rPr>
        <w:t>/29.12.2020 г.</w:t>
      </w:r>
      <w:r w:rsidR="00211E70" w:rsidRPr="004259A2">
        <w:rPr>
          <w:rFonts w:ascii="Times New Roman" w:hAnsi="Times New Roman" w:cs="Times New Roman"/>
          <w:sz w:val="24"/>
          <w:szCs w:val="24"/>
        </w:rPr>
        <w:t xml:space="preserve"> на Общински съвет – Карнобат</w:t>
      </w:r>
      <w:r w:rsidR="009218B9" w:rsidRPr="004259A2">
        <w:rPr>
          <w:rFonts w:ascii="Times New Roman" w:eastAsia="Times New Roman" w:hAnsi="Times New Roman" w:cs="Times New Roman"/>
          <w:sz w:val="24"/>
        </w:rPr>
        <w:t>/</w:t>
      </w:r>
      <w:r w:rsidR="00A53DB4" w:rsidRPr="004259A2">
        <w:rPr>
          <w:rStyle w:val="af0"/>
          <w:rFonts w:ascii="Times New Roman" w:eastAsia="Times New Roman" w:hAnsi="Times New Roman" w:cs="Times New Roman"/>
          <w:sz w:val="24"/>
        </w:rPr>
        <w:footnoteReference w:id="17"/>
      </w:r>
      <w:r w:rsidR="009218B9" w:rsidRPr="004259A2">
        <w:rPr>
          <w:rFonts w:ascii="Times New Roman" w:eastAsia="Times New Roman" w:hAnsi="Times New Roman" w:cs="Times New Roman"/>
          <w:sz w:val="24"/>
        </w:rPr>
        <w:t xml:space="preserve"> Настоящата наредба е  изменена и допълнена с Решение </w:t>
      </w:r>
      <w:r w:rsidR="003B3B6B" w:rsidRPr="004259A2">
        <w:rPr>
          <w:rFonts w:ascii="Times New Roman" w:eastAsia="Times New Roman" w:hAnsi="Times New Roman" w:cs="Times New Roman"/>
          <w:sz w:val="24"/>
        </w:rPr>
        <w:t>№</w:t>
      </w:r>
      <w:r w:rsidR="003B3B6B" w:rsidRPr="004259A2">
        <w:rPr>
          <w:rFonts w:ascii="Times New Roman" w:eastAsia="Times New Roman" w:hAnsi="Times New Roman" w:cs="Times New Roman"/>
          <w:sz w:val="24"/>
          <w:lang w:val="en-US"/>
        </w:rPr>
        <w:t>136</w:t>
      </w:r>
      <w:r w:rsidR="003B3B6B" w:rsidRPr="004259A2">
        <w:rPr>
          <w:rFonts w:ascii="Times New Roman" w:eastAsia="Times New Roman" w:hAnsi="Times New Roman" w:cs="Times New Roman"/>
          <w:sz w:val="24"/>
        </w:rPr>
        <w:t>/29.12.2020 г.</w:t>
      </w:r>
      <w:r w:rsidR="003B3B6B" w:rsidRPr="004259A2">
        <w:rPr>
          <w:rFonts w:ascii="Times New Roman" w:eastAsia="Times New Roman" w:hAnsi="Times New Roman" w:cs="Times New Roman"/>
          <w:sz w:val="24"/>
          <w:lang w:val="en-US"/>
        </w:rPr>
        <w:t xml:space="preserve"> </w:t>
      </w:r>
      <w:r w:rsidR="009218B9" w:rsidRPr="004259A2">
        <w:rPr>
          <w:rFonts w:ascii="Times New Roman" w:eastAsia="Times New Roman" w:hAnsi="Times New Roman" w:cs="Times New Roman"/>
          <w:sz w:val="24"/>
        </w:rPr>
        <w:t>на Общински съвет – Карнобат и влиза в сила от 01.01.2021 г.</w:t>
      </w:r>
    </w:p>
    <w:p w:rsidR="004C64D2" w:rsidRPr="004259A2" w:rsidRDefault="004C64D2" w:rsidP="004C64D2">
      <w:pPr>
        <w:ind w:firstLine="708"/>
        <w:jc w:val="both"/>
        <w:rPr>
          <w:rFonts w:ascii="Times New Roman" w:hAnsi="Times New Roman" w:cs="Times New Roman"/>
          <w:sz w:val="24"/>
          <w:szCs w:val="24"/>
        </w:rPr>
      </w:pPr>
      <w:r w:rsidRPr="004259A2">
        <w:rPr>
          <w:rFonts w:ascii="Times New Roman" w:hAnsi="Times New Roman" w:cs="Times New Roman"/>
          <w:sz w:val="24"/>
          <w:szCs w:val="24"/>
        </w:rPr>
        <w:t xml:space="preserve">§7. </w:t>
      </w:r>
      <w:r w:rsidRPr="004259A2">
        <w:rPr>
          <w:rFonts w:ascii="Times New Roman" w:eastAsia="Times New Roman" w:hAnsi="Times New Roman" w:cs="Times New Roman"/>
          <w:sz w:val="24"/>
          <w:szCs w:val="24"/>
        </w:rPr>
        <w:t>/Нов - Решение №265/23.12.2021 г.</w:t>
      </w:r>
      <w:r w:rsidRPr="004259A2">
        <w:rPr>
          <w:rFonts w:ascii="Times New Roman" w:hAnsi="Times New Roman" w:cs="Times New Roman"/>
          <w:sz w:val="24"/>
          <w:szCs w:val="24"/>
        </w:rPr>
        <w:t xml:space="preserve"> на Общински съвет – Карнобат</w:t>
      </w: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 </w:t>
      </w:r>
      <w:r w:rsidR="007800CA" w:rsidRPr="004259A2">
        <w:rPr>
          <w:rStyle w:val="af0"/>
          <w:rFonts w:ascii="Times New Roman" w:hAnsi="Times New Roman" w:cs="Times New Roman"/>
          <w:sz w:val="24"/>
          <w:szCs w:val="24"/>
        </w:rPr>
        <w:footnoteReference w:id="18"/>
      </w:r>
      <w:r w:rsidRPr="004259A2">
        <w:rPr>
          <w:rFonts w:ascii="Times New Roman" w:hAnsi="Times New Roman" w:cs="Times New Roman"/>
          <w:sz w:val="24"/>
          <w:szCs w:val="24"/>
        </w:rPr>
        <w:t xml:space="preserve">Настоящата наредба е  изменена и допълнена с Решение </w:t>
      </w:r>
      <w:r w:rsidRPr="004259A2">
        <w:rPr>
          <w:rFonts w:ascii="Times New Roman" w:eastAsia="Times New Roman" w:hAnsi="Times New Roman" w:cs="Times New Roman"/>
          <w:sz w:val="24"/>
          <w:szCs w:val="24"/>
        </w:rPr>
        <w:t>№265/23.12.2021 г.</w:t>
      </w:r>
      <w:r w:rsidRPr="004259A2">
        <w:rPr>
          <w:rFonts w:ascii="Times New Roman" w:hAnsi="Times New Roman" w:cs="Times New Roman"/>
          <w:sz w:val="24"/>
          <w:szCs w:val="24"/>
        </w:rPr>
        <w:t xml:space="preserve"> на Общински съвет – Карнобат, като §3 относно изменение на Приложение №1 влиза в сила от 01.01.2022 г.</w:t>
      </w:r>
    </w:p>
    <w:p w:rsidR="001F5D20" w:rsidRPr="004259A2" w:rsidRDefault="0089718E" w:rsidP="0089718E">
      <w:pPr>
        <w:jc w:val="both"/>
        <w:rPr>
          <w:sz w:val="24"/>
          <w:szCs w:val="24"/>
        </w:rPr>
      </w:pPr>
      <w:r w:rsidRPr="004259A2">
        <w:rPr>
          <w:rFonts w:ascii="Times New Roman" w:hAnsi="Times New Roman" w:cs="Times New Roman"/>
          <w:sz w:val="24"/>
          <w:szCs w:val="24"/>
        </w:rPr>
        <w:lastRenderedPageBreak/>
        <w:t xml:space="preserve"> </w:t>
      </w:r>
      <w:r w:rsidRPr="004259A2">
        <w:rPr>
          <w:rFonts w:ascii="Times New Roman" w:hAnsi="Times New Roman" w:cs="Times New Roman"/>
          <w:sz w:val="24"/>
          <w:szCs w:val="24"/>
        </w:rPr>
        <w:tab/>
      </w:r>
      <w:r w:rsidR="001F5D20" w:rsidRPr="004259A2">
        <w:rPr>
          <w:rFonts w:ascii="Times New Roman" w:hAnsi="Times New Roman" w:cs="Times New Roman"/>
          <w:sz w:val="24"/>
          <w:szCs w:val="24"/>
        </w:rPr>
        <w:t xml:space="preserve">§10. </w:t>
      </w:r>
      <w:r w:rsidRPr="004259A2">
        <w:rPr>
          <w:rFonts w:ascii="Times New Roman" w:hAnsi="Times New Roman" w:cs="Times New Roman"/>
          <w:sz w:val="24"/>
          <w:szCs w:val="24"/>
        </w:rPr>
        <w:t xml:space="preserve">/Нов - Решение №4.32/28.12.2023 г. на Общински съвет </w:t>
      </w:r>
      <w:r w:rsidR="00DA5DD5" w:rsidRPr="004259A2">
        <w:rPr>
          <w:rFonts w:ascii="Times New Roman" w:hAnsi="Times New Roman" w:cs="Times New Roman"/>
          <w:sz w:val="24"/>
          <w:szCs w:val="24"/>
        </w:rPr>
        <w:t>–</w:t>
      </w:r>
      <w:r w:rsidRPr="004259A2">
        <w:rPr>
          <w:rFonts w:ascii="Times New Roman" w:hAnsi="Times New Roman" w:cs="Times New Roman"/>
          <w:sz w:val="24"/>
          <w:szCs w:val="24"/>
        </w:rPr>
        <w:t xml:space="preserve"> Карнобат</w:t>
      </w:r>
      <w:r w:rsidR="00DA5DD5" w:rsidRPr="004259A2">
        <w:rPr>
          <w:rFonts w:ascii="Times New Roman" w:hAnsi="Times New Roman" w:cs="Times New Roman"/>
          <w:sz w:val="24"/>
          <w:szCs w:val="24"/>
        </w:rPr>
        <w:t>/</w:t>
      </w:r>
      <w:r w:rsidRPr="004259A2">
        <w:rPr>
          <w:rFonts w:ascii="Times New Roman" w:hAnsi="Times New Roman" w:cs="Times New Roman"/>
          <w:sz w:val="24"/>
          <w:szCs w:val="24"/>
        </w:rPr>
        <w:t xml:space="preserve"> </w:t>
      </w:r>
      <w:r w:rsidR="001F5D20" w:rsidRPr="004259A2">
        <w:rPr>
          <w:rFonts w:ascii="Times New Roman" w:hAnsi="Times New Roman" w:cs="Times New Roman"/>
          <w:sz w:val="24"/>
          <w:szCs w:val="24"/>
        </w:rPr>
        <w:t xml:space="preserve">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Карнобат е приета с Решение № </w:t>
      </w:r>
      <w:r w:rsidRPr="004259A2">
        <w:rPr>
          <w:rFonts w:ascii="Times New Roman" w:hAnsi="Times New Roman" w:cs="Times New Roman"/>
          <w:sz w:val="24"/>
          <w:szCs w:val="24"/>
        </w:rPr>
        <w:t xml:space="preserve">№4.32/28.12.2023 г. </w:t>
      </w:r>
      <w:r w:rsidR="001F5D20" w:rsidRPr="004259A2">
        <w:rPr>
          <w:rFonts w:ascii="Times New Roman" w:hAnsi="Times New Roman" w:cs="Times New Roman"/>
          <w:sz w:val="24"/>
          <w:szCs w:val="24"/>
        </w:rPr>
        <w:t xml:space="preserve">на Общински съвет – Карнобат </w:t>
      </w:r>
      <w:r w:rsidRPr="004259A2">
        <w:rPr>
          <w:rFonts w:ascii="Times New Roman" w:hAnsi="Times New Roman" w:cs="Times New Roman"/>
          <w:sz w:val="24"/>
          <w:szCs w:val="24"/>
        </w:rPr>
        <w:t>и влиза в сила от 01.01.2024 г.</w:t>
      </w:r>
    </w:p>
    <w:p w:rsidR="003B5B95" w:rsidRPr="004259A2" w:rsidRDefault="003B5B95" w:rsidP="003B5B95">
      <w:pPr>
        <w:ind w:firstLine="708"/>
        <w:jc w:val="both"/>
        <w:rPr>
          <w:rFonts w:ascii="Times New Roman" w:hAnsi="Times New Roman" w:cs="Times New Roman"/>
          <w:b/>
          <w:sz w:val="24"/>
          <w:szCs w:val="24"/>
        </w:rPr>
      </w:pPr>
      <w:r w:rsidRPr="004259A2">
        <w:rPr>
          <w:rFonts w:ascii="Times New Roman" w:hAnsi="Times New Roman" w:cs="Times New Roman"/>
          <w:sz w:val="24"/>
          <w:szCs w:val="24"/>
        </w:rPr>
        <w:t xml:space="preserve">§11. /Нов - Решение </w:t>
      </w:r>
      <w:r w:rsidR="00B001B0" w:rsidRPr="004259A2">
        <w:rPr>
          <w:rFonts w:ascii="Times New Roman" w:hAnsi="Times New Roman" w:cs="Times New Roman"/>
          <w:sz w:val="24"/>
          <w:szCs w:val="24"/>
        </w:rPr>
        <w:t>№</w:t>
      </w:r>
      <w:r w:rsidR="00B001B0" w:rsidRPr="004259A2">
        <w:rPr>
          <w:rFonts w:ascii="Times New Roman" w:eastAsia="Times New Roman" w:hAnsi="Times New Roman" w:cs="Times New Roman"/>
          <w:sz w:val="24"/>
          <w:szCs w:val="24"/>
          <w:lang w:eastAsia="bg-BG"/>
        </w:rPr>
        <w:t>16.166</w:t>
      </w:r>
      <w:r w:rsidR="00B001B0"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 xml:space="preserve">на Общински съвет – Карнобат/ 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Карнобат е приета с Решение </w:t>
      </w:r>
      <w:r w:rsidR="00B001B0" w:rsidRPr="004259A2">
        <w:rPr>
          <w:rFonts w:ascii="Times New Roman" w:hAnsi="Times New Roman" w:cs="Times New Roman"/>
          <w:sz w:val="24"/>
          <w:szCs w:val="24"/>
        </w:rPr>
        <w:t>№</w:t>
      </w:r>
      <w:r w:rsidR="00B001B0" w:rsidRPr="004259A2">
        <w:rPr>
          <w:rFonts w:ascii="Times New Roman" w:eastAsia="Times New Roman" w:hAnsi="Times New Roman" w:cs="Times New Roman"/>
          <w:sz w:val="24"/>
          <w:szCs w:val="24"/>
          <w:lang w:eastAsia="bg-BG"/>
        </w:rPr>
        <w:t>16.166</w:t>
      </w:r>
      <w:r w:rsidR="00B001B0"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на Общински съвет – Карнобат и влиза в сила от деня на публикуването й</w:t>
      </w:r>
      <w:r w:rsidRPr="004259A2">
        <w:rPr>
          <w:rFonts w:ascii="Times New Roman" w:hAnsi="Times New Roman" w:cs="Times New Roman"/>
          <w:b/>
          <w:sz w:val="24"/>
          <w:szCs w:val="24"/>
        </w:rPr>
        <w:t xml:space="preserve"> </w:t>
      </w:r>
      <w:r w:rsidRPr="004259A2">
        <w:rPr>
          <w:rFonts w:ascii="Times New Roman" w:hAnsi="Times New Roman" w:cs="Times New Roman"/>
          <w:sz w:val="24"/>
          <w:szCs w:val="24"/>
        </w:rPr>
        <w:t>на интернет страницата</w:t>
      </w:r>
      <w:r w:rsidRPr="004259A2">
        <w:rPr>
          <w:rFonts w:ascii="Times New Roman" w:hAnsi="Times New Roman" w:cs="Times New Roman"/>
          <w:b/>
          <w:sz w:val="24"/>
          <w:szCs w:val="24"/>
        </w:rPr>
        <w:t xml:space="preserve"> </w:t>
      </w:r>
      <w:r w:rsidRPr="004259A2">
        <w:rPr>
          <w:rFonts w:ascii="Times New Roman" w:hAnsi="Times New Roman" w:cs="Times New Roman"/>
          <w:sz w:val="24"/>
          <w:szCs w:val="24"/>
        </w:rPr>
        <w:t>на Община Карнобат и във вестник “Карнобатски глас“.</w:t>
      </w:r>
    </w:p>
    <w:p w:rsidR="007B04F7" w:rsidRPr="004259A2" w:rsidRDefault="007B04F7" w:rsidP="00EF2125">
      <w:pPr>
        <w:spacing w:after="0" w:line="240" w:lineRule="auto"/>
        <w:rPr>
          <w:rFonts w:ascii="Times New Roman" w:eastAsia="Times New Roman" w:hAnsi="Times New Roman" w:cs="Times New Roman"/>
          <w:sz w:val="24"/>
          <w:szCs w:val="24"/>
          <w:lang w:eastAsia="bg-BG"/>
        </w:rPr>
      </w:pPr>
    </w:p>
    <w:p w:rsidR="00B069E2" w:rsidRPr="004259A2" w:rsidRDefault="00B069E2" w:rsidP="00B069E2">
      <w:pPr>
        <w:pStyle w:val="Style"/>
        <w:jc w:val="right"/>
        <w:rPr>
          <w:lang w:val="bg-BG"/>
        </w:rPr>
      </w:pPr>
      <w:r w:rsidRPr="004259A2">
        <w:rPr>
          <w:lang w:val="bg-BG"/>
        </w:rPr>
        <w:t>ПРЕДСЕДАТЕЛ НА ОБЩИНСКИ СЪВЕТ-КАРНОБАТ:…………….</w:t>
      </w: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B001B0" w:rsidRPr="004259A2" w:rsidRDefault="00B001B0"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B12C9A">
      <w:pPr>
        <w:spacing w:after="0" w:line="240" w:lineRule="auto"/>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3B5B95" w:rsidRPr="004259A2" w:rsidRDefault="003B5B95" w:rsidP="00EF2125">
      <w:pPr>
        <w:spacing w:after="0" w:line="240" w:lineRule="auto"/>
        <w:jc w:val="right"/>
        <w:rPr>
          <w:rFonts w:ascii="Times New Roman" w:eastAsia="Times New Roman" w:hAnsi="Times New Roman" w:cs="Times New Roman"/>
          <w:sz w:val="24"/>
          <w:szCs w:val="24"/>
          <w:lang w:eastAsia="bg-BG"/>
        </w:rPr>
      </w:pPr>
    </w:p>
    <w:p w:rsidR="00EF2125" w:rsidRPr="004259A2" w:rsidRDefault="00EF2125" w:rsidP="00EF2125">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ПРИЛОЖЕНИЕ №1</w:t>
      </w:r>
    </w:p>
    <w:p w:rsidR="00EF2125" w:rsidRPr="004259A2" w:rsidRDefault="005C3F1A" w:rsidP="00EF2125">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/изменено с </w:t>
      </w:r>
      <w:r w:rsidR="009B72F6" w:rsidRPr="004259A2">
        <w:rPr>
          <w:rFonts w:ascii="Times New Roman" w:hAnsi="Times New Roman" w:cs="Times New Roman"/>
          <w:sz w:val="24"/>
          <w:szCs w:val="24"/>
        </w:rPr>
        <w:t>Решение №</w:t>
      </w:r>
      <w:r w:rsidR="009B72F6" w:rsidRPr="004259A2">
        <w:rPr>
          <w:rFonts w:ascii="Times New Roman" w:hAnsi="Times New Roman" w:cs="Times New Roman"/>
          <w:sz w:val="24"/>
          <w:szCs w:val="24"/>
          <w:lang w:val="en-US"/>
        </w:rPr>
        <w:t>136</w:t>
      </w:r>
      <w:r w:rsidR="009B72F6" w:rsidRPr="004259A2">
        <w:rPr>
          <w:rFonts w:ascii="Times New Roman" w:hAnsi="Times New Roman" w:cs="Times New Roman"/>
          <w:sz w:val="24"/>
          <w:szCs w:val="24"/>
        </w:rPr>
        <w:t xml:space="preserve">/29.12.2020 г. на Общински съвет – Карнобат, изменено с </w:t>
      </w:r>
      <w:r w:rsidRPr="004259A2">
        <w:rPr>
          <w:rFonts w:ascii="Times New Roman" w:eastAsia="Times New Roman" w:hAnsi="Times New Roman" w:cs="Times New Roman"/>
          <w:sz w:val="24"/>
          <w:szCs w:val="24"/>
          <w:lang w:eastAsia="bg-BG"/>
        </w:rPr>
        <w:t>Решение №</w:t>
      </w:r>
      <w:r w:rsidR="009B72F6" w:rsidRPr="004259A2">
        <w:rPr>
          <w:rFonts w:ascii="Times New Roman" w:eastAsia="Times New Roman" w:hAnsi="Times New Roman" w:cs="Times New Roman"/>
          <w:sz w:val="24"/>
          <w:szCs w:val="24"/>
          <w:lang w:eastAsia="bg-BG"/>
        </w:rPr>
        <w:t>265</w:t>
      </w:r>
      <w:r w:rsidRPr="004259A2">
        <w:rPr>
          <w:rFonts w:ascii="Times New Roman" w:eastAsia="Times New Roman" w:hAnsi="Times New Roman" w:cs="Times New Roman"/>
          <w:sz w:val="24"/>
          <w:szCs w:val="24"/>
          <w:lang w:eastAsia="bg-BG"/>
        </w:rPr>
        <w:t>/</w:t>
      </w:r>
      <w:r w:rsidR="009B72F6" w:rsidRPr="004259A2">
        <w:rPr>
          <w:rFonts w:ascii="Times New Roman" w:eastAsia="Times New Roman" w:hAnsi="Times New Roman" w:cs="Times New Roman"/>
          <w:sz w:val="24"/>
          <w:szCs w:val="24"/>
          <w:lang w:eastAsia="bg-BG"/>
        </w:rPr>
        <w:t>23.12.2021</w:t>
      </w:r>
      <w:r w:rsidRPr="004259A2">
        <w:rPr>
          <w:rFonts w:ascii="Times New Roman" w:eastAsia="Times New Roman" w:hAnsi="Times New Roman" w:cs="Times New Roman"/>
          <w:sz w:val="24"/>
          <w:szCs w:val="24"/>
          <w:lang w:eastAsia="bg-BG"/>
        </w:rPr>
        <w:t xml:space="preserve"> г. на Общински съвет-Карнобат</w:t>
      </w:r>
      <w:r w:rsidR="006764D6" w:rsidRPr="004259A2">
        <w:rPr>
          <w:rFonts w:ascii="Times New Roman" w:eastAsia="Times New Roman" w:hAnsi="Times New Roman" w:cs="Times New Roman"/>
          <w:sz w:val="24"/>
          <w:szCs w:val="24"/>
          <w:lang w:eastAsia="bg-BG"/>
        </w:rPr>
        <w:t>, изменено с Решение №4.32/28.12.2023 г.</w:t>
      </w:r>
      <w:r w:rsidR="0089718E" w:rsidRPr="004259A2">
        <w:rPr>
          <w:rFonts w:ascii="Times New Roman" w:eastAsia="Times New Roman" w:hAnsi="Times New Roman" w:cs="Times New Roman"/>
          <w:sz w:val="24"/>
          <w:szCs w:val="24"/>
          <w:lang w:eastAsia="bg-BG"/>
        </w:rPr>
        <w:t>, в сила от 01.01.2024 г.</w:t>
      </w:r>
      <w:r w:rsidRPr="004259A2">
        <w:rPr>
          <w:rFonts w:ascii="Times New Roman" w:eastAsia="Times New Roman" w:hAnsi="Times New Roman" w:cs="Times New Roman"/>
          <w:sz w:val="24"/>
          <w:szCs w:val="24"/>
          <w:lang w:eastAsia="bg-BG"/>
        </w:rPr>
        <w:t>/</w:t>
      </w:r>
      <w:r w:rsidR="00F90F2A" w:rsidRPr="004259A2">
        <w:rPr>
          <w:rStyle w:val="af0"/>
          <w:rFonts w:ascii="Times New Roman" w:eastAsia="Times New Roman" w:hAnsi="Times New Roman" w:cs="Times New Roman"/>
          <w:sz w:val="24"/>
          <w:szCs w:val="24"/>
          <w:lang w:eastAsia="bg-BG"/>
        </w:rPr>
        <w:footnoteReference w:id="19"/>
      </w:r>
    </w:p>
    <w:p w:rsidR="009B72F6" w:rsidRPr="004259A2" w:rsidRDefault="009B72F6" w:rsidP="00EF2125">
      <w:pPr>
        <w:spacing w:after="0" w:line="240" w:lineRule="auto"/>
        <w:jc w:val="center"/>
        <w:rPr>
          <w:rFonts w:ascii="Times New Roman" w:eastAsia="Times New Roman" w:hAnsi="Times New Roman" w:cs="Times New Roman"/>
          <w:sz w:val="24"/>
          <w:szCs w:val="24"/>
          <w:lang w:eastAsia="bg-BG"/>
        </w:rPr>
      </w:pPr>
    </w:p>
    <w:p w:rsidR="006764D6" w:rsidRPr="004259A2" w:rsidRDefault="006764D6" w:rsidP="00EF2125">
      <w:pPr>
        <w:spacing w:after="0" w:line="240" w:lineRule="auto"/>
        <w:jc w:val="center"/>
        <w:rPr>
          <w:rFonts w:ascii="Times New Roman" w:eastAsia="Times New Roman" w:hAnsi="Times New Roman" w:cs="Times New Roman"/>
          <w:sz w:val="24"/>
          <w:szCs w:val="24"/>
          <w:lang w:eastAsia="bg-BG"/>
        </w:rPr>
      </w:pPr>
    </w:p>
    <w:p w:rsidR="006764D6" w:rsidRPr="004259A2" w:rsidRDefault="006764D6" w:rsidP="006764D6">
      <w:pPr>
        <w:spacing w:after="0"/>
        <w:jc w:val="center"/>
        <w:rPr>
          <w:rFonts w:ascii="Times New Roman" w:hAnsi="Times New Roman" w:cs="Times New Roman"/>
          <w:sz w:val="24"/>
          <w:szCs w:val="24"/>
        </w:rPr>
      </w:pPr>
      <w:r w:rsidRPr="004259A2">
        <w:rPr>
          <w:rFonts w:ascii="Times New Roman" w:hAnsi="Times New Roman" w:cs="Times New Roman"/>
          <w:sz w:val="24"/>
          <w:szCs w:val="24"/>
        </w:rPr>
        <w:t>ГЛАВА ВТОРА, Раздел І</w:t>
      </w:r>
    </w:p>
    <w:p w:rsidR="006764D6" w:rsidRPr="004259A2" w:rsidRDefault="006764D6" w:rsidP="006764D6">
      <w:pPr>
        <w:tabs>
          <w:tab w:val="center" w:pos="4536"/>
          <w:tab w:val="right" w:pos="9072"/>
        </w:tabs>
        <w:spacing w:after="0"/>
        <w:jc w:val="center"/>
        <w:rPr>
          <w:rFonts w:ascii="Times New Roman" w:hAnsi="Times New Roman" w:cs="Times New Roman"/>
          <w:sz w:val="24"/>
          <w:szCs w:val="24"/>
        </w:rPr>
      </w:pPr>
      <w:r w:rsidRPr="004259A2">
        <w:rPr>
          <w:rFonts w:ascii="Times New Roman" w:hAnsi="Times New Roman" w:cs="Times New Roman"/>
          <w:sz w:val="24"/>
          <w:szCs w:val="24"/>
        </w:rPr>
        <w:t>Тарифа за местни такси по чл.6, ал.1,б.''а''  от ЗМДТ</w:t>
      </w:r>
    </w:p>
    <w:tbl>
      <w:tblPr>
        <w:tblW w:w="0" w:type="auto"/>
        <w:tblInd w:w="10" w:type="dxa"/>
        <w:tblCellMar>
          <w:left w:w="10" w:type="dxa"/>
          <w:right w:w="10" w:type="dxa"/>
        </w:tblCellMar>
        <w:tblLook w:val="0000" w:firstRow="0" w:lastRow="0" w:firstColumn="0" w:lastColumn="0" w:noHBand="0" w:noVBand="0"/>
      </w:tblPr>
      <w:tblGrid>
        <w:gridCol w:w="519"/>
        <w:gridCol w:w="3980"/>
        <w:gridCol w:w="1000"/>
        <w:gridCol w:w="986"/>
        <w:gridCol w:w="1317"/>
        <w:gridCol w:w="1280"/>
      </w:tblGrid>
      <w:tr w:rsidR="004259A2" w:rsidRPr="004259A2" w:rsidTr="00824BCF">
        <w:tc>
          <w:tcPr>
            <w:tcW w:w="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5" w:lineRule="auto"/>
              <w:jc w:val="center"/>
              <w:rPr>
                <w:rFonts w:ascii="Times New Roman" w:hAnsi="Times New Roman" w:cs="Times New Roman"/>
              </w:rPr>
            </w:pPr>
            <w:r w:rsidRPr="004259A2">
              <w:rPr>
                <w:rFonts w:ascii="Times New Roman" w:hAnsi="Times New Roman" w:cs="Times New Roman"/>
              </w:rPr>
              <w:t xml:space="preserve">   №</w:t>
            </w:r>
          </w:p>
          <w:p w:rsidR="006764D6" w:rsidRPr="004259A2" w:rsidRDefault="006764D6" w:rsidP="00824BCF">
            <w:pPr>
              <w:spacing w:line="295" w:lineRule="auto"/>
              <w:jc w:val="center"/>
              <w:rPr>
                <w:rFonts w:ascii="Times New Roman" w:hAnsi="Times New Roman" w:cs="Times New Roman"/>
              </w:rPr>
            </w:pPr>
            <w:r w:rsidRPr="004259A2">
              <w:rPr>
                <w:rFonts w:ascii="Times New Roman" w:hAnsi="Times New Roman" w:cs="Times New Roman"/>
              </w:rPr>
              <w:t>по</w:t>
            </w:r>
          </w:p>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ред</w:t>
            </w:r>
          </w:p>
        </w:tc>
        <w:tc>
          <w:tcPr>
            <w:tcW w:w="39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9" w:lineRule="auto"/>
              <w:ind w:left="100"/>
              <w:jc w:val="center"/>
              <w:rPr>
                <w:rFonts w:ascii="Times New Roman" w:hAnsi="Times New Roman" w:cs="Times New Roman"/>
              </w:rPr>
            </w:pPr>
            <w:r w:rsidRPr="004259A2">
              <w:rPr>
                <w:rFonts w:ascii="Times New Roman" w:hAnsi="Times New Roman" w:cs="Times New Roman"/>
              </w:rPr>
              <w:t>Наименование на услугите</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Размер на такса за жилищни имоти</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5" w:lineRule="auto"/>
              <w:jc w:val="center"/>
              <w:rPr>
                <w:rFonts w:ascii="Times New Roman" w:hAnsi="Times New Roman" w:cs="Times New Roman"/>
              </w:rPr>
            </w:pPr>
            <w:r w:rsidRPr="004259A2">
              <w:rPr>
                <w:rFonts w:ascii="Times New Roman" w:hAnsi="Times New Roman" w:cs="Times New Roman"/>
              </w:rPr>
              <w:t>Размер на такса за нежилищни</w:t>
            </w:r>
          </w:p>
          <w:p w:rsidR="006764D6" w:rsidRPr="004259A2" w:rsidRDefault="006764D6" w:rsidP="00824BCF">
            <w:pPr>
              <w:spacing w:line="295" w:lineRule="auto"/>
              <w:jc w:val="center"/>
              <w:rPr>
                <w:rFonts w:ascii="Times New Roman" w:hAnsi="Times New Roman" w:cs="Times New Roman"/>
              </w:rPr>
            </w:pPr>
            <w:r w:rsidRPr="004259A2">
              <w:rPr>
                <w:rFonts w:ascii="Times New Roman" w:hAnsi="Times New Roman" w:cs="Times New Roman"/>
              </w:rPr>
              <w:t>имоти в строителни</w:t>
            </w:r>
          </w:p>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граници</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hanging="31"/>
              <w:jc w:val="center"/>
              <w:rPr>
                <w:rFonts w:ascii="Times New Roman" w:hAnsi="Times New Roman" w:cs="Times New Roman"/>
              </w:rPr>
            </w:pPr>
            <w:r w:rsidRPr="004259A2">
              <w:rPr>
                <w:rFonts w:ascii="Times New Roman" w:hAnsi="Times New Roman" w:cs="Times New Roman"/>
              </w:rPr>
              <w:t>Размер на такса за нежилищни имоти извън строителни граници</w:t>
            </w:r>
          </w:p>
        </w:tc>
      </w:tr>
      <w:tr w:rsidR="004259A2" w:rsidRPr="004259A2" w:rsidTr="00824BCF">
        <w:tc>
          <w:tcPr>
            <w:tcW w:w="51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6764D6" w:rsidRPr="004259A2" w:rsidRDefault="006764D6" w:rsidP="00824BCF">
            <w:pPr>
              <w:rPr>
                <w:rFonts w:ascii="Times New Roman" w:eastAsia="Calibri" w:hAnsi="Times New Roman" w:cs="Times New Roman"/>
              </w:rPr>
            </w:pPr>
          </w:p>
        </w:tc>
        <w:tc>
          <w:tcPr>
            <w:tcW w:w="3980"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6764D6" w:rsidRPr="004259A2" w:rsidRDefault="006764D6" w:rsidP="00824BCF">
            <w:pPr>
              <w:rPr>
                <w:rFonts w:ascii="Times New Roman" w:eastAsia="Calibri"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 xml:space="preserve">За              гр. </w:t>
            </w:r>
            <w:proofErr w:type="spellStart"/>
            <w:r w:rsidRPr="004259A2">
              <w:rPr>
                <w:rFonts w:ascii="Times New Roman" w:hAnsi="Times New Roman" w:cs="Times New Roman"/>
              </w:rPr>
              <w:t>Карно</w:t>
            </w:r>
            <w:proofErr w:type="spellEnd"/>
            <w:r w:rsidRPr="004259A2">
              <w:rPr>
                <w:rFonts w:ascii="Times New Roman" w:hAnsi="Times New Roman" w:cs="Times New Roman"/>
              </w:rPr>
              <w:t>-бат</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За селата</w:t>
            </w:r>
          </w:p>
        </w:tc>
        <w:tc>
          <w:tcPr>
            <w:tcW w:w="1317"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6764D6" w:rsidRPr="004259A2" w:rsidRDefault="006764D6" w:rsidP="00824BCF">
            <w:pPr>
              <w:rPr>
                <w:rFonts w:ascii="Times New Roman" w:eastAsia="Calibri" w:hAnsi="Times New Roman" w:cs="Times New Roman"/>
              </w:rPr>
            </w:pPr>
          </w:p>
        </w:tc>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6764D6" w:rsidRPr="004259A2" w:rsidRDefault="006764D6" w:rsidP="00824BCF">
            <w:pPr>
              <w:rPr>
                <w:rFonts w:ascii="Times New Roman" w:eastAsia="Calibri" w:hAnsi="Times New Roman" w:cs="Times New Roman"/>
              </w:rPr>
            </w:pPr>
          </w:p>
        </w:tc>
      </w:tr>
      <w:tr w:rsidR="004259A2" w:rsidRPr="004259A2" w:rsidTr="00824BCF">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1.</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9" w:lineRule="auto"/>
              <w:ind w:left="100"/>
              <w:rPr>
                <w:rFonts w:ascii="Times New Roman" w:hAnsi="Times New Roman" w:cs="Times New Roman"/>
              </w:rPr>
            </w:pPr>
            <w:r w:rsidRPr="004259A2">
              <w:rPr>
                <w:rFonts w:ascii="Times New Roman" w:hAnsi="Times New Roman" w:cs="Times New Roman"/>
              </w:rPr>
              <w:t>Събиране на битови те отпадъци и транспортирането им до депата или други инсталации и съоръжения за обезвредяването им</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1,16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2,72</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3,8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left="240" w:firstLine="300"/>
              <w:rPr>
                <w:rFonts w:ascii="Times New Roman" w:hAnsi="Times New Roman" w:cs="Times New Roman"/>
              </w:rPr>
            </w:pPr>
            <w:r w:rsidRPr="004259A2">
              <w:rPr>
                <w:rFonts w:ascii="Times New Roman" w:hAnsi="Times New Roman" w:cs="Times New Roman"/>
              </w:rPr>
              <w:t>0</w:t>
            </w:r>
          </w:p>
        </w:tc>
      </w:tr>
      <w:tr w:rsidR="004259A2" w:rsidRPr="004259A2" w:rsidTr="00824BCF">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2.</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9" w:lineRule="auto"/>
              <w:ind w:left="100"/>
              <w:rPr>
                <w:rFonts w:ascii="Times New Roman" w:hAnsi="Times New Roman" w:cs="Times New Roman"/>
              </w:rPr>
            </w:pPr>
            <w:r w:rsidRPr="004259A2">
              <w:rPr>
                <w:rFonts w:ascii="Times New Roman" w:hAnsi="Times New Roman" w:cs="Times New Roman"/>
              </w:rPr>
              <w:t xml:space="preserve">Проучване, проектиране, изграждане, поддържане, експлоатация, закриване и мониторинг на депата за битови отпадъци или други </w:t>
            </w:r>
            <w:proofErr w:type="spellStart"/>
            <w:r w:rsidRPr="004259A2">
              <w:rPr>
                <w:rFonts w:ascii="Times New Roman" w:hAnsi="Times New Roman" w:cs="Times New Roman"/>
              </w:rPr>
              <w:t>инсталации.или</w:t>
            </w:r>
            <w:proofErr w:type="spellEnd"/>
            <w:r w:rsidRPr="004259A2">
              <w:rPr>
                <w:rFonts w:ascii="Times New Roman" w:hAnsi="Times New Roman" w:cs="Times New Roman"/>
              </w:rPr>
              <w:t xml:space="preserve"> съоръжения за обезвреждане, рециклиране и оползотворяване на битови отпадъци, включително разходи за обезвреждане чрез депониране на регионално или общинско депо по чл. 60 и чл.64е от Закона за управление на отпадъците</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1,70</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4,00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0,8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left="240" w:firstLine="300"/>
              <w:rPr>
                <w:rFonts w:ascii="Times New Roman" w:hAnsi="Times New Roman" w:cs="Times New Roman"/>
              </w:rPr>
            </w:pPr>
            <w:r w:rsidRPr="004259A2">
              <w:rPr>
                <w:rFonts w:ascii="Times New Roman" w:hAnsi="Times New Roman" w:cs="Times New Roman"/>
              </w:rPr>
              <w:t>1,4</w:t>
            </w:r>
          </w:p>
        </w:tc>
      </w:tr>
      <w:tr w:rsidR="004259A2" w:rsidRPr="004259A2" w:rsidTr="00824BCF">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3.</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spacing w:line="299" w:lineRule="auto"/>
              <w:ind w:left="100"/>
              <w:rPr>
                <w:rFonts w:ascii="Times New Roman" w:hAnsi="Times New Roman" w:cs="Times New Roman"/>
              </w:rPr>
            </w:pPr>
            <w:r w:rsidRPr="004259A2">
              <w:rPr>
                <w:rFonts w:ascii="Times New Roman" w:hAnsi="Times New Roman" w:cs="Times New Roman"/>
              </w:rPr>
              <w:t>Почистване на уличните платна, площадите, алеите, парковите и другите територии от населените места, предназначени за обществено ползване</w:t>
            </w:r>
          </w:p>
          <w:p w:rsidR="006764D6" w:rsidRPr="004259A2" w:rsidRDefault="006764D6" w:rsidP="00824BCF">
            <w:pPr>
              <w:spacing w:line="299" w:lineRule="auto"/>
              <w:ind w:left="100"/>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0,54</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1,28</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1,4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left="240" w:firstLine="300"/>
              <w:rPr>
                <w:rFonts w:ascii="Times New Roman" w:hAnsi="Times New Roman" w:cs="Times New Roman"/>
              </w:rPr>
            </w:pPr>
            <w:r w:rsidRPr="004259A2">
              <w:rPr>
                <w:rFonts w:ascii="Times New Roman" w:hAnsi="Times New Roman" w:cs="Times New Roman"/>
              </w:rPr>
              <w:t>1,6</w:t>
            </w:r>
          </w:p>
        </w:tc>
      </w:tr>
      <w:tr w:rsidR="004259A2" w:rsidRPr="004259A2" w:rsidTr="00824BCF">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rPr>
                <w:rFonts w:ascii="Times New Roman" w:eastAsia="Calibri" w:hAnsi="Times New Roman" w:cs="Times New Roman"/>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left="100"/>
              <w:rPr>
                <w:rFonts w:ascii="Times New Roman" w:hAnsi="Times New Roman" w:cs="Times New Roman"/>
              </w:rPr>
            </w:pPr>
            <w:r w:rsidRPr="004259A2">
              <w:rPr>
                <w:rFonts w:ascii="Times New Roman" w:hAnsi="Times New Roman" w:cs="Times New Roman"/>
              </w:rPr>
              <w:t>Общо:</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3,4</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8,0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jc w:val="center"/>
              <w:rPr>
                <w:rFonts w:ascii="Times New Roman" w:hAnsi="Times New Roman" w:cs="Times New Roman"/>
              </w:rPr>
            </w:pPr>
            <w:r w:rsidRPr="004259A2">
              <w:rPr>
                <w:rFonts w:ascii="Times New Roman" w:hAnsi="Times New Roman" w:cs="Times New Roman"/>
              </w:rPr>
              <w:t>6,0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764D6" w:rsidRPr="004259A2" w:rsidRDefault="006764D6" w:rsidP="00824BCF">
            <w:pPr>
              <w:ind w:left="240" w:firstLine="300"/>
              <w:rPr>
                <w:rFonts w:ascii="Times New Roman" w:hAnsi="Times New Roman" w:cs="Times New Roman"/>
              </w:rPr>
            </w:pPr>
            <w:r w:rsidRPr="004259A2">
              <w:rPr>
                <w:rFonts w:ascii="Times New Roman" w:hAnsi="Times New Roman" w:cs="Times New Roman"/>
              </w:rPr>
              <w:t>3,0</w:t>
            </w:r>
          </w:p>
        </w:tc>
      </w:tr>
    </w:tbl>
    <w:p w:rsidR="006764D6" w:rsidRPr="004259A2" w:rsidRDefault="006764D6" w:rsidP="00EF2125">
      <w:pPr>
        <w:spacing w:after="0" w:line="240" w:lineRule="auto"/>
        <w:jc w:val="center"/>
        <w:rPr>
          <w:rFonts w:ascii="Times New Roman" w:eastAsia="Times New Roman" w:hAnsi="Times New Roman" w:cs="Times New Roman"/>
          <w:sz w:val="24"/>
          <w:szCs w:val="24"/>
          <w:lang w:eastAsia="bg-BG"/>
        </w:rPr>
      </w:pPr>
    </w:p>
    <w:tbl>
      <w:tblPr>
        <w:tblW w:w="0" w:type="auto"/>
        <w:tblInd w:w="10" w:type="dxa"/>
        <w:tblCellMar>
          <w:left w:w="10" w:type="dxa"/>
          <w:right w:w="10" w:type="dxa"/>
        </w:tblCellMar>
        <w:tblLook w:val="0000" w:firstRow="0" w:lastRow="0" w:firstColumn="0" w:lastColumn="0" w:noHBand="0" w:noVBand="0"/>
      </w:tblPr>
      <w:tblGrid>
        <w:gridCol w:w="519"/>
        <w:gridCol w:w="3980"/>
        <w:gridCol w:w="1000"/>
        <w:gridCol w:w="986"/>
        <w:gridCol w:w="1317"/>
        <w:gridCol w:w="1280"/>
      </w:tblGrid>
      <w:tr w:rsidR="004259A2" w:rsidRPr="004259A2" w:rsidTr="009B72F6">
        <w:tc>
          <w:tcPr>
            <w:tcW w:w="5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EF2125" w:rsidP="005314BC">
            <w:pPr>
              <w:spacing w:line="295"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lang w:eastAsia="bg-BG"/>
              </w:rPr>
              <w:t xml:space="preserve">   </w:t>
            </w:r>
            <w:r w:rsidR="009B72F6" w:rsidRPr="004259A2">
              <w:rPr>
                <w:rFonts w:ascii="Times New Roman" w:hAnsi="Times New Roman" w:cs="Times New Roman"/>
                <w:i/>
                <w:sz w:val="16"/>
                <w:szCs w:val="16"/>
              </w:rPr>
              <w:t>№</w:t>
            </w:r>
          </w:p>
          <w:p w:rsidR="009B72F6" w:rsidRPr="004259A2" w:rsidRDefault="009B72F6" w:rsidP="005314BC">
            <w:pPr>
              <w:spacing w:line="295" w:lineRule="auto"/>
              <w:jc w:val="center"/>
              <w:rPr>
                <w:rFonts w:ascii="Times New Roman" w:hAnsi="Times New Roman" w:cs="Times New Roman"/>
                <w:i/>
                <w:sz w:val="16"/>
                <w:szCs w:val="16"/>
              </w:rPr>
            </w:pPr>
            <w:r w:rsidRPr="004259A2">
              <w:rPr>
                <w:rFonts w:ascii="Times New Roman" w:hAnsi="Times New Roman" w:cs="Times New Roman"/>
                <w:i/>
                <w:sz w:val="16"/>
                <w:szCs w:val="16"/>
              </w:rPr>
              <w:t>по</w:t>
            </w:r>
          </w:p>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ред</w:t>
            </w:r>
          </w:p>
        </w:tc>
        <w:tc>
          <w:tcPr>
            <w:tcW w:w="39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spacing w:line="299" w:lineRule="auto"/>
              <w:ind w:left="100"/>
              <w:jc w:val="center"/>
              <w:rPr>
                <w:rFonts w:ascii="Times New Roman" w:hAnsi="Times New Roman" w:cs="Times New Roman"/>
                <w:i/>
                <w:sz w:val="16"/>
                <w:szCs w:val="16"/>
              </w:rPr>
            </w:pPr>
            <w:r w:rsidRPr="004259A2">
              <w:rPr>
                <w:rFonts w:ascii="Times New Roman" w:hAnsi="Times New Roman" w:cs="Times New Roman"/>
                <w:i/>
                <w:sz w:val="16"/>
                <w:szCs w:val="16"/>
              </w:rPr>
              <w:t>Наименование на услугите</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жилищни имоти</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spacing w:line="295" w:lineRule="auto"/>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нежилищни</w:t>
            </w:r>
          </w:p>
          <w:p w:rsidR="009B72F6" w:rsidRPr="004259A2" w:rsidRDefault="009B72F6" w:rsidP="005314BC">
            <w:pPr>
              <w:spacing w:line="295" w:lineRule="auto"/>
              <w:jc w:val="center"/>
              <w:rPr>
                <w:rFonts w:ascii="Times New Roman" w:hAnsi="Times New Roman" w:cs="Times New Roman"/>
                <w:i/>
                <w:sz w:val="16"/>
                <w:szCs w:val="16"/>
              </w:rPr>
            </w:pPr>
            <w:r w:rsidRPr="004259A2">
              <w:rPr>
                <w:rFonts w:ascii="Times New Roman" w:hAnsi="Times New Roman" w:cs="Times New Roman"/>
                <w:i/>
                <w:sz w:val="16"/>
                <w:szCs w:val="16"/>
              </w:rPr>
              <w:t>имоти в строителни</w:t>
            </w:r>
          </w:p>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граници</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hanging="31"/>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нежилищни имоти извън строителни граници</w:t>
            </w:r>
          </w:p>
        </w:tc>
      </w:tr>
      <w:tr w:rsidR="004259A2" w:rsidRPr="004259A2" w:rsidTr="00B12C9A">
        <w:trPr>
          <w:trHeight w:val="700"/>
        </w:trPr>
        <w:tc>
          <w:tcPr>
            <w:tcW w:w="519"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9B72F6" w:rsidRPr="004259A2" w:rsidRDefault="009B72F6" w:rsidP="005314BC">
            <w:pPr>
              <w:rPr>
                <w:rFonts w:ascii="Times New Roman" w:eastAsia="Calibri" w:hAnsi="Times New Roman" w:cs="Times New Roman"/>
                <w:i/>
                <w:sz w:val="16"/>
                <w:szCs w:val="16"/>
              </w:rPr>
            </w:pPr>
          </w:p>
        </w:tc>
        <w:tc>
          <w:tcPr>
            <w:tcW w:w="3980"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9B72F6" w:rsidRPr="004259A2" w:rsidRDefault="009B72F6" w:rsidP="005314BC">
            <w:pPr>
              <w:rPr>
                <w:rFonts w:ascii="Times New Roman" w:eastAsia="Calibri" w:hAnsi="Times New Roman" w:cs="Times New Roman"/>
                <w:i/>
                <w:sz w:val="16"/>
                <w:szCs w:val="16"/>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 xml:space="preserve">За              гр. </w:t>
            </w:r>
            <w:proofErr w:type="spellStart"/>
            <w:r w:rsidRPr="004259A2">
              <w:rPr>
                <w:rFonts w:ascii="Times New Roman" w:hAnsi="Times New Roman" w:cs="Times New Roman"/>
                <w:i/>
                <w:sz w:val="16"/>
                <w:szCs w:val="16"/>
              </w:rPr>
              <w:t>Карно</w:t>
            </w:r>
            <w:proofErr w:type="spellEnd"/>
            <w:r w:rsidRPr="004259A2">
              <w:rPr>
                <w:rFonts w:ascii="Times New Roman" w:hAnsi="Times New Roman" w:cs="Times New Roman"/>
                <w:i/>
                <w:sz w:val="16"/>
                <w:szCs w:val="16"/>
              </w:rPr>
              <w:t>-бат</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За селата</w:t>
            </w:r>
          </w:p>
        </w:tc>
        <w:tc>
          <w:tcPr>
            <w:tcW w:w="1317"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9B72F6" w:rsidRPr="004259A2" w:rsidRDefault="009B72F6" w:rsidP="005314BC">
            <w:pPr>
              <w:rPr>
                <w:rFonts w:ascii="Times New Roman" w:eastAsia="Calibri" w:hAnsi="Times New Roman" w:cs="Times New Roman"/>
                <w:i/>
                <w:sz w:val="16"/>
                <w:szCs w:val="16"/>
              </w:rPr>
            </w:pPr>
          </w:p>
        </w:tc>
        <w:tc>
          <w:tcPr>
            <w:tcW w:w="1280"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9B72F6" w:rsidRPr="004259A2" w:rsidRDefault="009B72F6" w:rsidP="005314BC">
            <w:pPr>
              <w:rPr>
                <w:rFonts w:ascii="Times New Roman" w:eastAsia="Calibri" w:hAnsi="Times New Roman" w:cs="Times New Roman"/>
                <w:i/>
                <w:sz w:val="16"/>
                <w:szCs w:val="16"/>
              </w:rPr>
            </w:pPr>
          </w:p>
        </w:tc>
      </w:tr>
      <w:tr w:rsidR="004259A2" w:rsidRPr="004259A2" w:rsidTr="009B72F6">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1.</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spacing w:line="299" w:lineRule="auto"/>
              <w:ind w:left="100"/>
              <w:rPr>
                <w:rFonts w:ascii="Times New Roman" w:hAnsi="Times New Roman" w:cs="Times New Roman"/>
                <w:i/>
                <w:sz w:val="16"/>
                <w:szCs w:val="16"/>
              </w:rPr>
            </w:pPr>
            <w:r w:rsidRPr="004259A2">
              <w:rPr>
                <w:rFonts w:ascii="Times New Roman" w:hAnsi="Times New Roman" w:cs="Times New Roman"/>
                <w:i/>
                <w:sz w:val="16"/>
                <w:szCs w:val="16"/>
              </w:rPr>
              <w:t>Събиране на битови те отпадъци и транспортирането им до депата или други инсталации и съоръжения за обезвредяването им</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0,82</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2,38</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3,8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left="240" w:firstLine="300"/>
              <w:rPr>
                <w:rFonts w:ascii="Times New Roman" w:hAnsi="Times New Roman" w:cs="Times New Roman"/>
                <w:i/>
                <w:sz w:val="16"/>
                <w:szCs w:val="16"/>
              </w:rPr>
            </w:pPr>
            <w:r w:rsidRPr="004259A2">
              <w:rPr>
                <w:rFonts w:ascii="Times New Roman" w:hAnsi="Times New Roman" w:cs="Times New Roman"/>
                <w:i/>
                <w:sz w:val="16"/>
                <w:szCs w:val="16"/>
              </w:rPr>
              <w:t>0</w:t>
            </w:r>
          </w:p>
        </w:tc>
      </w:tr>
      <w:tr w:rsidR="004259A2" w:rsidRPr="004259A2" w:rsidTr="009B72F6">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2.</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spacing w:line="299" w:lineRule="auto"/>
              <w:ind w:left="100"/>
              <w:rPr>
                <w:rFonts w:ascii="Times New Roman" w:hAnsi="Times New Roman" w:cs="Times New Roman"/>
                <w:i/>
                <w:sz w:val="16"/>
                <w:szCs w:val="16"/>
              </w:rPr>
            </w:pPr>
            <w:r w:rsidRPr="004259A2">
              <w:rPr>
                <w:rFonts w:ascii="Times New Roman" w:hAnsi="Times New Roman" w:cs="Times New Roman"/>
                <w:i/>
                <w:sz w:val="16"/>
                <w:szCs w:val="16"/>
              </w:rPr>
              <w:t xml:space="preserve">Проучване, проектиране, изграждане, поддържане, експлоатация, закриване и мониторинг на депата за битови отпадъци или други </w:t>
            </w:r>
            <w:proofErr w:type="spellStart"/>
            <w:r w:rsidRPr="004259A2">
              <w:rPr>
                <w:rFonts w:ascii="Times New Roman" w:hAnsi="Times New Roman" w:cs="Times New Roman"/>
                <w:i/>
                <w:sz w:val="16"/>
                <w:szCs w:val="16"/>
              </w:rPr>
              <w:t>инсталации.или</w:t>
            </w:r>
            <w:proofErr w:type="spellEnd"/>
            <w:r w:rsidRPr="004259A2">
              <w:rPr>
                <w:rFonts w:ascii="Times New Roman" w:hAnsi="Times New Roman" w:cs="Times New Roman"/>
                <w:i/>
                <w:sz w:val="16"/>
                <w:szCs w:val="16"/>
              </w:rPr>
              <w:t xml:space="preserve"> съоръжения за обезвреждане, рециклиране и оползотворяване на битови отпадъци, включително разходи за обезвреждане чрез депониране на регионално или общинско депо по чл. 60 и чл.64е от Закона за управление на отпадъците</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1,20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3,50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0,8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left="240" w:firstLine="300"/>
              <w:rPr>
                <w:rFonts w:ascii="Times New Roman" w:hAnsi="Times New Roman" w:cs="Times New Roman"/>
                <w:i/>
                <w:sz w:val="16"/>
                <w:szCs w:val="16"/>
              </w:rPr>
            </w:pPr>
            <w:r w:rsidRPr="004259A2">
              <w:rPr>
                <w:rFonts w:ascii="Times New Roman" w:hAnsi="Times New Roman" w:cs="Times New Roman"/>
                <w:i/>
                <w:sz w:val="16"/>
                <w:szCs w:val="16"/>
              </w:rPr>
              <w:t>1,4</w:t>
            </w:r>
          </w:p>
        </w:tc>
      </w:tr>
      <w:tr w:rsidR="004259A2" w:rsidRPr="004259A2" w:rsidTr="009B72F6">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3.</w:t>
            </w: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spacing w:line="299" w:lineRule="auto"/>
              <w:ind w:left="100"/>
              <w:rPr>
                <w:rFonts w:ascii="Times New Roman" w:hAnsi="Times New Roman" w:cs="Times New Roman"/>
                <w:i/>
                <w:sz w:val="16"/>
                <w:szCs w:val="16"/>
              </w:rPr>
            </w:pPr>
            <w:r w:rsidRPr="004259A2">
              <w:rPr>
                <w:rFonts w:ascii="Times New Roman" w:hAnsi="Times New Roman" w:cs="Times New Roman"/>
                <w:i/>
                <w:sz w:val="16"/>
                <w:szCs w:val="16"/>
              </w:rPr>
              <w:t>Почистване на уличните платна, площадите, алеите, парковите и другите територии от населените места, предназначени за обществено ползване</w:t>
            </w:r>
          </w:p>
          <w:p w:rsidR="009B72F6" w:rsidRPr="004259A2" w:rsidRDefault="009B72F6" w:rsidP="005314BC">
            <w:pPr>
              <w:spacing w:line="299" w:lineRule="auto"/>
              <w:ind w:left="100"/>
              <w:rPr>
                <w:rFonts w:ascii="Times New Roman" w:hAnsi="Times New Roman" w:cs="Times New Roman"/>
                <w:i/>
                <w:sz w:val="16"/>
                <w:szCs w:val="16"/>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0,38</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1,12</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1,4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left="240" w:firstLine="300"/>
              <w:rPr>
                <w:rFonts w:ascii="Times New Roman" w:hAnsi="Times New Roman" w:cs="Times New Roman"/>
                <w:i/>
                <w:sz w:val="16"/>
                <w:szCs w:val="16"/>
              </w:rPr>
            </w:pPr>
            <w:r w:rsidRPr="004259A2">
              <w:rPr>
                <w:rFonts w:ascii="Times New Roman" w:hAnsi="Times New Roman" w:cs="Times New Roman"/>
                <w:i/>
                <w:sz w:val="16"/>
                <w:szCs w:val="16"/>
              </w:rPr>
              <w:t>1,6</w:t>
            </w:r>
          </w:p>
        </w:tc>
      </w:tr>
      <w:tr w:rsidR="004259A2" w:rsidRPr="004259A2" w:rsidTr="009B72F6">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rPr>
                <w:rFonts w:ascii="Times New Roman" w:eastAsia="Calibri" w:hAnsi="Times New Roman" w:cs="Times New Roman"/>
                <w:i/>
                <w:sz w:val="16"/>
                <w:szCs w:val="16"/>
              </w:rPr>
            </w:pPr>
          </w:p>
        </w:tc>
        <w:tc>
          <w:tcPr>
            <w:tcW w:w="3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left="100"/>
              <w:rPr>
                <w:rFonts w:ascii="Times New Roman" w:hAnsi="Times New Roman" w:cs="Times New Roman"/>
                <w:i/>
                <w:sz w:val="16"/>
                <w:szCs w:val="16"/>
              </w:rPr>
            </w:pPr>
            <w:r w:rsidRPr="004259A2">
              <w:rPr>
                <w:rFonts w:ascii="Times New Roman" w:hAnsi="Times New Roman" w:cs="Times New Roman"/>
                <w:i/>
                <w:sz w:val="16"/>
                <w:szCs w:val="16"/>
              </w:rPr>
              <w:t>Общо:</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2,4</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7,0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jc w:val="center"/>
              <w:rPr>
                <w:rFonts w:ascii="Times New Roman" w:hAnsi="Times New Roman" w:cs="Times New Roman"/>
                <w:i/>
                <w:sz w:val="16"/>
                <w:szCs w:val="16"/>
              </w:rPr>
            </w:pPr>
            <w:r w:rsidRPr="004259A2">
              <w:rPr>
                <w:rFonts w:ascii="Times New Roman" w:hAnsi="Times New Roman" w:cs="Times New Roman"/>
                <w:i/>
                <w:sz w:val="16"/>
                <w:szCs w:val="16"/>
              </w:rPr>
              <w:t>6,0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2F6" w:rsidRPr="004259A2" w:rsidRDefault="009B72F6" w:rsidP="005314BC">
            <w:pPr>
              <w:ind w:left="240" w:firstLine="300"/>
              <w:rPr>
                <w:rFonts w:ascii="Times New Roman" w:hAnsi="Times New Roman" w:cs="Times New Roman"/>
                <w:i/>
                <w:sz w:val="16"/>
                <w:szCs w:val="16"/>
              </w:rPr>
            </w:pPr>
            <w:r w:rsidRPr="004259A2">
              <w:rPr>
                <w:rFonts w:ascii="Times New Roman" w:hAnsi="Times New Roman" w:cs="Times New Roman"/>
                <w:i/>
                <w:sz w:val="16"/>
                <w:szCs w:val="16"/>
              </w:rPr>
              <w:t>3,0</w:t>
            </w:r>
          </w:p>
        </w:tc>
      </w:tr>
    </w:tbl>
    <w:p w:rsidR="00D86D84" w:rsidRPr="004259A2" w:rsidRDefault="00D86D84" w:rsidP="00EF2125">
      <w:pPr>
        <w:spacing w:after="0" w:line="240" w:lineRule="auto"/>
        <w:rPr>
          <w:rFonts w:ascii="Times New Roman" w:eastAsia="Times New Roman" w:hAnsi="Times New Roman" w:cs="Times New Roman"/>
          <w:i/>
          <w:sz w:val="16"/>
          <w:szCs w:val="16"/>
          <w:lang w:eastAsia="bg-BG"/>
        </w:rPr>
      </w:pPr>
    </w:p>
    <w:p w:rsidR="009B72F6" w:rsidRPr="004259A2" w:rsidRDefault="009B72F6" w:rsidP="00EF2125">
      <w:pPr>
        <w:spacing w:after="0" w:line="240" w:lineRule="auto"/>
        <w:rPr>
          <w:rFonts w:ascii="Times New Roman" w:eastAsia="Times New Roman" w:hAnsi="Times New Roman" w:cs="Times New Roman"/>
          <w:sz w:val="16"/>
          <w:szCs w:val="16"/>
          <w:lang w:eastAsia="bg-BG"/>
        </w:rPr>
      </w:pPr>
    </w:p>
    <w:p w:rsidR="00D0344E" w:rsidRPr="004259A2" w:rsidRDefault="00D0344E" w:rsidP="00EF2125">
      <w:pPr>
        <w:spacing w:after="0" w:line="240" w:lineRule="auto"/>
        <w:rPr>
          <w:rFonts w:ascii="Times New Roman" w:eastAsia="Times New Roman" w:hAnsi="Times New Roman" w:cs="Times New Roman"/>
          <w:sz w:val="16"/>
          <w:szCs w:val="16"/>
          <w:lang w:eastAsia="bg-BG"/>
        </w:rPr>
      </w:pPr>
    </w:p>
    <w:p w:rsidR="00627E59" w:rsidRPr="004259A2" w:rsidRDefault="00627E59" w:rsidP="00627E59">
      <w:pPr>
        <w:spacing w:after="0" w:line="240" w:lineRule="auto"/>
        <w:rPr>
          <w:rFonts w:ascii="Times New Roman" w:eastAsia="Times New Roman" w:hAnsi="Times New Roman" w:cs="Times New Roman"/>
          <w:i/>
          <w:sz w:val="16"/>
          <w:szCs w:val="16"/>
          <w:lang w:eastAsia="bg-BG"/>
        </w:rPr>
      </w:pPr>
      <w:r w:rsidRPr="004259A2">
        <w:rPr>
          <w:rFonts w:ascii="Times New Roman" w:hAnsi="Times New Roman" w:cs="Times New Roman"/>
          <w:sz w:val="16"/>
          <w:szCs w:val="16"/>
        </w:rPr>
        <w:t>Преди изменението с Решение №26529.12.2021 г.</w:t>
      </w:r>
      <w:r w:rsidRPr="004259A2">
        <w:rPr>
          <w:rFonts w:ascii="Times New Roman" w:hAnsi="Times New Roman" w:cs="Times New Roman"/>
          <w:i/>
          <w:sz w:val="16"/>
          <w:szCs w:val="16"/>
        </w:rPr>
        <w:t xml:space="preserve"> Приложение №1 гласи: </w:t>
      </w:r>
    </w:p>
    <w:p w:rsidR="009B72F6" w:rsidRPr="004259A2" w:rsidRDefault="009B72F6" w:rsidP="00EF2125">
      <w:pPr>
        <w:spacing w:after="0" w:line="240" w:lineRule="auto"/>
        <w:rPr>
          <w:rFonts w:ascii="Times New Roman" w:eastAsia="Times New Roman" w:hAnsi="Times New Roman" w:cs="Times New Roman"/>
          <w:sz w:val="16"/>
          <w:szCs w:val="16"/>
          <w:lang w:eastAsia="bg-BG"/>
        </w:rPr>
      </w:pPr>
    </w:p>
    <w:tbl>
      <w:tblPr>
        <w:tblW w:w="0" w:type="auto"/>
        <w:tblInd w:w="10" w:type="dxa"/>
        <w:tblCellMar>
          <w:left w:w="10" w:type="dxa"/>
          <w:right w:w="10" w:type="dxa"/>
        </w:tblCellMar>
        <w:tblLook w:val="0000" w:firstRow="0" w:lastRow="0" w:firstColumn="0" w:lastColumn="0" w:noHBand="0" w:noVBand="0"/>
      </w:tblPr>
      <w:tblGrid>
        <w:gridCol w:w="514"/>
        <w:gridCol w:w="4012"/>
        <w:gridCol w:w="991"/>
        <w:gridCol w:w="994"/>
        <w:gridCol w:w="1304"/>
        <w:gridCol w:w="1267"/>
      </w:tblGrid>
      <w:tr w:rsidR="004259A2" w:rsidRPr="004259A2" w:rsidTr="00B83436">
        <w:tc>
          <w:tcPr>
            <w:tcW w:w="51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5" w:lineRule="auto"/>
              <w:jc w:val="center"/>
              <w:rPr>
                <w:rFonts w:ascii="Times New Roman" w:eastAsia="Times New Roman" w:hAnsi="Times New Roman" w:cs="Times New Roman"/>
                <w:i/>
                <w:sz w:val="16"/>
                <w:szCs w:val="16"/>
              </w:rPr>
            </w:pPr>
            <w:r w:rsidRPr="004259A2">
              <w:rPr>
                <w:rFonts w:ascii="Times New Roman" w:eastAsia="Times New Roman" w:hAnsi="Times New Roman" w:cs="Times New Roman"/>
                <w:i/>
                <w:sz w:val="16"/>
                <w:szCs w:val="16"/>
              </w:rPr>
              <w:t>№</w:t>
            </w:r>
          </w:p>
          <w:p w:rsidR="007B04F7" w:rsidRPr="004259A2" w:rsidRDefault="007B04F7" w:rsidP="005314BC">
            <w:pPr>
              <w:spacing w:after="0" w:line="295" w:lineRule="auto"/>
              <w:jc w:val="center"/>
              <w:rPr>
                <w:rFonts w:ascii="Times New Roman" w:eastAsia="Times New Roman" w:hAnsi="Times New Roman" w:cs="Times New Roman"/>
                <w:i/>
                <w:sz w:val="16"/>
                <w:szCs w:val="16"/>
              </w:rPr>
            </w:pPr>
            <w:r w:rsidRPr="004259A2">
              <w:rPr>
                <w:rFonts w:ascii="Times New Roman" w:eastAsia="Times New Roman" w:hAnsi="Times New Roman" w:cs="Times New Roman"/>
                <w:i/>
                <w:sz w:val="16"/>
                <w:szCs w:val="16"/>
              </w:rPr>
              <w:t>по</w:t>
            </w:r>
          </w:p>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ред</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9" w:lineRule="auto"/>
              <w:ind w:left="100"/>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Наименование на услугите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Размер на такса за жилищни имоти</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5" w:lineRule="auto"/>
              <w:jc w:val="center"/>
              <w:rPr>
                <w:rFonts w:ascii="Times New Roman" w:eastAsia="Times New Roman" w:hAnsi="Times New Roman" w:cs="Times New Roman"/>
                <w:i/>
                <w:sz w:val="16"/>
                <w:szCs w:val="16"/>
              </w:rPr>
            </w:pPr>
            <w:r w:rsidRPr="004259A2">
              <w:rPr>
                <w:rFonts w:ascii="Times New Roman" w:eastAsia="Times New Roman" w:hAnsi="Times New Roman" w:cs="Times New Roman"/>
                <w:i/>
                <w:sz w:val="16"/>
                <w:szCs w:val="16"/>
              </w:rPr>
              <w:t>Размер на такса за нежилищни</w:t>
            </w:r>
          </w:p>
          <w:p w:rsidR="007B04F7" w:rsidRPr="004259A2" w:rsidRDefault="007B04F7" w:rsidP="005314BC">
            <w:pPr>
              <w:spacing w:after="0" w:line="295" w:lineRule="auto"/>
              <w:jc w:val="center"/>
              <w:rPr>
                <w:rFonts w:ascii="Times New Roman" w:eastAsia="Times New Roman" w:hAnsi="Times New Roman" w:cs="Times New Roman"/>
                <w:i/>
                <w:sz w:val="16"/>
                <w:szCs w:val="16"/>
              </w:rPr>
            </w:pPr>
            <w:r w:rsidRPr="004259A2">
              <w:rPr>
                <w:rFonts w:ascii="Times New Roman" w:eastAsia="Times New Roman" w:hAnsi="Times New Roman" w:cs="Times New Roman"/>
                <w:i/>
                <w:sz w:val="16"/>
                <w:szCs w:val="16"/>
              </w:rPr>
              <w:t>имоти в строителни</w:t>
            </w:r>
          </w:p>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граници</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hanging="31"/>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Размер на такса за нежилищни имоти извън строителни граници</w:t>
            </w:r>
          </w:p>
        </w:tc>
      </w:tr>
      <w:tr w:rsidR="004259A2" w:rsidRPr="004259A2" w:rsidTr="00B83436">
        <w:tc>
          <w:tcPr>
            <w:tcW w:w="51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7B04F7" w:rsidRPr="004259A2" w:rsidRDefault="007B04F7" w:rsidP="005314BC">
            <w:pPr>
              <w:rPr>
                <w:rFonts w:ascii="Times New Roman" w:eastAsia="Calibri" w:hAnsi="Times New Roman" w:cs="Times New Roman"/>
                <w:i/>
                <w:sz w:val="16"/>
                <w:szCs w:val="16"/>
              </w:rPr>
            </w:pPr>
          </w:p>
        </w:tc>
        <w:tc>
          <w:tcPr>
            <w:tcW w:w="401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7B04F7" w:rsidRPr="004259A2" w:rsidRDefault="007B04F7" w:rsidP="005314BC">
            <w:pPr>
              <w:rPr>
                <w:rFonts w:ascii="Times New Roman" w:eastAsia="Calibri" w:hAnsi="Times New Roman" w:cs="Times New Roman"/>
                <w:i/>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 xml:space="preserve">За              гр. </w:t>
            </w:r>
            <w:proofErr w:type="spellStart"/>
            <w:r w:rsidRPr="004259A2">
              <w:rPr>
                <w:rFonts w:ascii="Times New Roman" w:eastAsia="Times New Roman" w:hAnsi="Times New Roman" w:cs="Times New Roman"/>
                <w:i/>
                <w:sz w:val="16"/>
                <w:szCs w:val="16"/>
              </w:rPr>
              <w:t>Карно</w:t>
            </w:r>
            <w:proofErr w:type="spellEnd"/>
            <w:r w:rsidRPr="004259A2">
              <w:rPr>
                <w:rFonts w:ascii="Times New Roman" w:eastAsia="Times New Roman" w:hAnsi="Times New Roman" w:cs="Times New Roman"/>
                <w:i/>
                <w:sz w:val="16"/>
                <w:szCs w:val="16"/>
              </w:rPr>
              <w:t>-бат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За селата</w:t>
            </w: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7B04F7" w:rsidRPr="004259A2" w:rsidRDefault="007B04F7" w:rsidP="005314BC">
            <w:pPr>
              <w:rPr>
                <w:rFonts w:ascii="Times New Roman" w:eastAsia="Calibri" w:hAnsi="Times New Roman" w:cs="Times New Roman"/>
                <w:i/>
                <w:sz w:val="16"/>
                <w:szCs w:val="16"/>
              </w:rPr>
            </w:pPr>
          </w:p>
        </w:tc>
        <w:tc>
          <w:tcPr>
            <w:tcW w:w="1267"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7B04F7" w:rsidRPr="004259A2" w:rsidRDefault="007B04F7" w:rsidP="005314BC">
            <w:pPr>
              <w:rPr>
                <w:rFonts w:ascii="Times New Roman" w:eastAsia="Calibri" w:hAnsi="Times New Roman" w:cs="Times New Roman"/>
                <w:i/>
                <w:sz w:val="16"/>
                <w:szCs w:val="16"/>
              </w:rPr>
            </w:pPr>
          </w:p>
        </w:tc>
      </w:tr>
      <w:tr w:rsidR="004259A2" w:rsidRPr="004259A2" w:rsidTr="00B83436">
        <w:tc>
          <w:tcPr>
            <w:tcW w:w="5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9" w:lineRule="auto"/>
              <w:ind w:left="100"/>
              <w:rPr>
                <w:rFonts w:ascii="Times New Roman" w:hAnsi="Times New Roman" w:cs="Times New Roman"/>
                <w:i/>
                <w:sz w:val="16"/>
                <w:szCs w:val="16"/>
              </w:rPr>
            </w:pPr>
            <w:r w:rsidRPr="004259A2">
              <w:rPr>
                <w:rFonts w:ascii="Times New Roman" w:eastAsia="Times New Roman" w:hAnsi="Times New Roman" w:cs="Times New Roman"/>
                <w:i/>
                <w:sz w:val="16"/>
                <w:szCs w:val="16"/>
              </w:rPr>
              <w:t>Събиране на битови те отпадъци и транспортирането им до депата или други инсталации и съоръжения за обезвредяването им</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0,68</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1,36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3,8</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left="240" w:firstLine="300"/>
              <w:rPr>
                <w:rFonts w:ascii="Times New Roman" w:hAnsi="Times New Roman" w:cs="Times New Roman"/>
                <w:i/>
                <w:sz w:val="16"/>
                <w:szCs w:val="16"/>
              </w:rPr>
            </w:pPr>
            <w:r w:rsidRPr="004259A2">
              <w:rPr>
                <w:rFonts w:ascii="Times New Roman" w:eastAsia="Times New Roman" w:hAnsi="Times New Roman" w:cs="Times New Roman"/>
                <w:i/>
                <w:sz w:val="16"/>
                <w:szCs w:val="16"/>
              </w:rPr>
              <w:t>0</w:t>
            </w:r>
          </w:p>
        </w:tc>
      </w:tr>
      <w:tr w:rsidR="004259A2" w:rsidRPr="004259A2" w:rsidTr="00B83436">
        <w:tc>
          <w:tcPr>
            <w:tcW w:w="5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9" w:lineRule="auto"/>
              <w:ind w:left="100"/>
              <w:rPr>
                <w:rFonts w:ascii="Times New Roman" w:hAnsi="Times New Roman" w:cs="Times New Roman"/>
                <w:i/>
                <w:sz w:val="16"/>
                <w:szCs w:val="16"/>
              </w:rPr>
            </w:pPr>
            <w:r w:rsidRPr="004259A2">
              <w:rPr>
                <w:rFonts w:ascii="Times New Roman" w:eastAsia="Times New Roman" w:hAnsi="Times New Roman" w:cs="Times New Roman"/>
                <w:i/>
                <w:sz w:val="16"/>
                <w:szCs w:val="16"/>
              </w:rPr>
              <w:t xml:space="preserve">Проучване, проектиране, изграждане, поддържане, експлоатация, закриване и мониторинг на депата за битови отпадъци или други </w:t>
            </w:r>
            <w:proofErr w:type="spellStart"/>
            <w:r w:rsidRPr="004259A2">
              <w:rPr>
                <w:rFonts w:ascii="Times New Roman" w:eastAsia="Times New Roman" w:hAnsi="Times New Roman" w:cs="Times New Roman"/>
                <w:i/>
                <w:sz w:val="16"/>
                <w:szCs w:val="16"/>
              </w:rPr>
              <w:t>инсталации.или</w:t>
            </w:r>
            <w:proofErr w:type="spellEnd"/>
            <w:r w:rsidRPr="004259A2">
              <w:rPr>
                <w:rFonts w:ascii="Times New Roman" w:eastAsia="Times New Roman" w:hAnsi="Times New Roman" w:cs="Times New Roman"/>
                <w:i/>
                <w:sz w:val="16"/>
                <w:szCs w:val="16"/>
              </w:rPr>
              <w:t xml:space="preserve"> съоръжения за обезвреждане, рециклиране и оползотворяване на битови отпадъци, включително разходи за обезвреждане чрез депониране на регионално или общинско депо по чл. 60 и чл.64е от Закона за управление на отпадъците</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2,0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0,8</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left="240" w:firstLine="300"/>
              <w:rPr>
                <w:rFonts w:ascii="Times New Roman" w:hAnsi="Times New Roman" w:cs="Times New Roman"/>
                <w:i/>
                <w:sz w:val="16"/>
                <w:szCs w:val="16"/>
              </w:rPr>
            </w:pPr>
            <w:r w:rsidRPr="004259A2">
              <w:rPr>
                <w:rFonts w:ascii="Times New Roman" w:eastAsia="Times New Roman" w:hAnsi="Times New Roman" w:cs="Times New Roman"/>
                <w:i/>
                <w:sz w:val="16"/>
                <w:szCs w:val="16"/>
              </w:rPr>
              <w:t>1,4</w:t>
            </w:r>
          </w:p>
        </w:tc>
      </w:tr>
      <w:tr w:rsidR="004259A2" w:rsidRPr="004259A2" w:rsidTr="00B83436">
        <w:tc>
          <w:tcPr>
            <w:tcW w:w="5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99" w:lineRule="auto"/>
              <w:ind w:left="100"/>
              <w:rPr>
                <w:rFonts w:ascii="Times New Roman" w:eastAsia="Times New Roman" w:hAnsi="Times New Roman" w:cs="Times New Roman"/>
                <w:i/>
                <w:sz w:val="16"/>
                <w:szCs w:val="16"/>
              </w:rPr>
            </w:pPr>
            <w:r w:rsidRPr="004259A2">
              <w:rPr>
                <w:rFonts w:ascii="Times New Roman" w:eastAsia="Times New Roman" w:hAnsi="Times New Roman" w:cs="Times New Roman"/>
                <w:i/>
                <w:sz w:val="16"/>
                <w:szCs w:val="16"/>
              </w:rPr>
              <w:t>Почистване на уличните платна, площадите, алеите, парковите и другите територии от населените места, предназначени за обществено ползване</w:t>
            </w:r>
          </w:p>
          <w:p w:rsidR="007B04F7" w:rsidRPr="004259A2" w:rsidRDefault="007B04F7" w:rsidP="005314BC">
            <w:pPr>
              <w:spacing w:after="0" w:line="299" w:lineRule="auto"/>
              <w:ind w:left="100"/>
              <w:rPr>
                <w:rFonts w:ascii="Times New Roman" w:hAnsi="Times New Roman" w:cs="Times New Roman"/>
                <w:i/>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0,32</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0,64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1,4</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left="240" w:firstLine="300"/>
              <w:rPr>
                <w:rFonts w:ascii="Times New Roman" w:hAnsi="Times New Roman" w:cs="Times New Roman"/>
                <w:i/>
                <w:sz w:val="16"/>
                <w:szCs w:val="16"/>
              </w:rPr>
            </w:pPr>
            <w:r w:rsidRPr="004259A2">
              <w:rPr>
                <w:rFonts w:ascii="Times New Roman" w:eastAsia="Times New Roman" w:hAnsi="Times New Roman" w:cs="Times New Roman"/>
                <w:i/>
                <w:sz w:val="16"/>
                <w:szCs w:val="16"/>
              </w:rPr>
              <w:t>1,6</w:t>
            </w:r>
          </w:p>
        </w:tc>
      </w:tr>
      <w:tr w:rsidR="004259A2" w:rsidRPr="004259A2" w:rsidTr="00B83436">
        <w:tc>
          <w:tcPr>
            <w:tcW w:w="5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rPr>
                <w:rFonts w:ascii="Times New Roman" w:eastAsia="Calibri" w:hAnsi="Times New Roman" w:cs="Times New Roman"/>
                <w:i/>
                <w:sz w:val="16"/>
                <w:szCs w:val="16"/>
              </w:rPr>
            </w:pPr>
          </w:p>
        </w:tc>
        <w:tc>
          <w:tcPr>
            <w:tcW w:w="401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left="100"/>
              <w:rPr>
                <w:rFonts w:ascii="Times New Roman" w:hAnsi="Times New Roman" w:cs="Times New Roman"/>
                <w:i/>
                <w:sz w:val="16"/>
                <w:szCs w:val="16"/>
              </w:rPr>
            </w:pPr>
            <w:r w:rsidRPr="004259A2">
              <w:rPr>
                <w:rFonts w:ascii="Times New Roman" w:eastAsia="Times New Roman" w:hAnsi="Times New Roman" w:cs="Times New Roman"/>
                <w:i/>
                <w:sz w:val="16"/>
                <w:szCs w:val="16"/>
              </w:rPr>
              <w:t>Общо:</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4,0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jc w:val="center"/>
              <w:rPr>
                <w:rFonts w:ascii="Times New Roman" w:hAnsi="Times New Roman" w:cs="Times New Roman"/>
                <w:i/>
                <w:sz w:val="16"/>
                <w:szCs w:val="16"/>
              </w:rPr>
            </w:pPr>
            <w:r w:rsidRPr="004259A2">
              <w:rPr>
                <w:rFonts w:ascii="Times New Roman" w:eastAsia="Times New Roman" w:hAnsi="Times New Roman" w:cs="Times New Roman"/>
                <w:i/>
                <w:sz w:val="16"/>
                <w:szCs w:val="16"/>
              </w:rPr>
              <w:t>6,0</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B04F7" w:rsidRPr="004259A2" w:rsidRDefault="007B04F7" w:rsidP="005314BC">
            <w:pPr>
              <w:spacing w:after="0" w:line="240" w:lineRule="auto"/>
              <w:ind w:left="240" w:firstLine="300"/>
              <w:rPr>
                <w:rFonts w:ascii="Times New Roman" w:hAnsi="Times New Roman" w:cs="Times New Roman"/>
                <w:i/>
                <w:sz w:val="16"/>
                <w:szCs w:val="16"/>
              </w:rPr>
            </w:pPr>
            <w:r w:rsidRPr="004259A2">
              <w:rPr>
                <w:rFonts w:ascii="Times New Roman" w:eastAsia="Times New Roman" w:hAnsi="Times New Roman" w:cs="Times New Roman"/>
                <w:i/>
                <w:sz w:val="16"/>
                <w:szCs w:val="16"/>
              </w:rPr>
              <w:t>3,0</w:t>
            </w:r>
          </w:p>
        </w:tc>
      </w:tr>
    </w:tbl>
    <w:p w:rsidR="007B04F7" w:rsidRPr="004259A2" w:rsidRDefault="007B04F7" w:rsidP="00EF2125">
      <w:pPr>
        <w:spacing w:after="0" w:line="240" w:lineRule="auto"/>
        <w:rPr>
          <w:rFonts w:ascii="Times New Roman" w:eastAsia="Times New Roman" w:hAnsi="Times New Roman" w:cs="Times New Roman"/>
          <w:sz w:val="16"/>
          <w:szCs w:val="16"/>
          <w:lang w:eastAsia="bg-BG"/>
        </w:rPr>
      </w:pPr>
    </w:p>
    <w:p w:rsidR="007B04F7" w:rsidRPr="004259A2" w:rsidRDefault="007B04F7" w:rsidP="00EF2125">
      <w:pPr>
        <w:spacing w:after="0" w:line="240" w:lineRule="auto"/>
        <w:rPr>
          <w:rFonts w:ascii="Times New Roman" w:eastAsia="Times New Roman" w:hAnsi="Times New Roman" w:cs="Times New Roman"/>
          <w:sz w:val="16"/>
          <w:szCs w:val="16"/>
          <w:lang w:eastAsia="bg-BG"/>
        </w:rPr>
      </w:pPr>
    </w:p>
    <w:p w:rsidR="007B04F7" w:rsidRPr="004259A2" w:rsidRDefault="007B04F7" w:rsidP="00EF2125">
      <w:pPr>
        <w:spacing w:after="0" w:line="240" w:lineRule="auto"/>
        <w:rPr>
          <w:rFonts w:ascii="Times New Roman" w:eastAsia="Times New Roman" w:hAnsi="Times New Roman" w:cs="Times New Roman"/>
          <w:sz w:val="16"/>
          <w:szCs w:val="16"/>
          <w:lang w:eastAsia="bg-BG"/>
        </w:rPr>
      </w:pPr>
    </w:p>
    <w:p w:rsidR="007B04F7" w:rsidRPr="004259A2" w:rsidRDefault="007B04F7" w:rsidP="007B04F7">
      <w:pPr>
        <w:spacing w:after="0" w:line="240" w:lineRule="auto"/>
        <w:rPr>
          <w:rFonts w:ascii="Times New Roman" w:eastAsia="Times New Roman" w:hAnsi="Times New Roman" w:cs="Times New Roman"/>
          <w:i/>
          <w:sz w:val="16"/>
          <w:szCs w:val="16"/>
          <w:lang w:eastAsia="bg-BG"/>
        </w:rPr>
      </w:pPr>
      <w:r w:rsidRPr="004259A2">
        <w:rPr>
          <w:rFonts w:ascii="Times New Roman" w:hAnsi="Times New Roman" w:cs="Times New Roman"/>
          <w:i/>
          <w:sz w:val="16"/>
          <w:szCs w:val="16"/>
        </w:rPr>
        <w:t>Преди изменението с Решение №</w:t>
      </w:r>
      <w:r w:rsidRPr="004259A2">
        <w:rPr>
          <w:rFonts w:ascii="Times New Roman" w:hAnsi="Times New Roman" w:cs="Times New Roman"/>
          <w:i/>
          <w:sz w:val="16"/>
          <w:szCs w:val="16"/>
          <w:lang w:val="en-US"/>
        </w:rPr>
        <w:t>136</w:t>
      </w:r>
      <w:r w:rsidRPr="004259A2">
        <w:rPr>
          <w:rFonts w:ascii="Times New Roman" w:hAnsi="Times New Roman" w:cs="Times New Roman"/>
          <w:i/>
          <w:sz w:val="16"/>
          <w:szCs w:val="16"/>
        </w:rPr>
        <w:t xml:space="preserve">/29.12.2020 г. Приложение №1 гласи: </w:t>
      </w:r>
    </w:p>
    <w:p w:rsidR="007B04F7" w:rsidRPr="004259A2" w:rsidRDefault="007B04F7" w:rsidP="00EF2125">
      <w:pPr>
        <w:spacing w:after="0" w:line="240" w:lineRule="auto"/>
        <w:rPr>
          <w:rFonts w:ascii="Times New Roman" w:eastAsia="Times New Roman" w:hAnsi="Times New Roman" w:cs="Times New Roman"/>
          <w:sz w:val="16"/>
          <w:szCs w:val="16"/>
          <w:lang w:eastAsia="bg-BG"/>
        </w:rPr>
      </w:pPr>
    </w:p>
    <w:tbl>
      <w:tblPr>
        <w:tblW w:w="9339" w:type="dxa"/>
        <w:tblLayout w:type="fixed"/>
        <w:tblCellMar>
          <w:left w:w="10" w:type="dxa"/>
          <w:right w:w="10" w:type="dxa"/>
        </w:tblCellMar>
        <w:tblLook w:val="04A0" w:firstRow="1" w:lastRow="0" w:firstColumn="1" w:lastColumn="0" w:noHBand="0" w:noVBand="1"/>
      </w:tblPr>
      <w:tblGrid>
        <w:gridCol w:w="594"/>
        <w:gridCol w:w="4810"/>
        <w:gridCol w:w="1138"/>
        <w:gridCol w:w="1418"/>
        <w:gridCol w:w="1379"/>
      </w:tblGrid>
      <w:tr w:rsidR="004259A2" w:rsidRPr="004259A2" w:rsidTr="00B8769F">
        <w:trPr>
          <w:trHeight w:val="1545"/>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lastRenderedPageBreak/>
              <w:t>№</w:t>
            </w:r>
          </w:p>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по</w:t>
            </w:r>
          </w:p>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ред</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Наименование на услугите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жилищни имоти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нежилищни</w:t>
            </w:r>
          </w:p>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имоти в строителни</w:t>
            </w:r>
          </w:p>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граници</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5" w:lineRule="exact"/>
              <w:jc w:val="center"/>
              <w:rPr>
                <w:rFonts w:ascii="Times New Roman" w:hAnsi="Times New Roman" w:cs="Times New Roman"/>
                <w:i/>
                <w:sz w:val="16"/>
                <w:szCs w:val="16"/>
              </w:rPr>
            </w:pPr>
            <w:r w:rsidRPr="004259A2">
              <w:rPr>
                <w:rFonts w:ascii="Times New Roman" w:hAnsi="Times New Roman" w:cs="Times New Roman"/>
                <w:i/>
                <w:sz w:val="16"/>
                <w:szCs w:val="16"/>
              </w:rPr>
              <w:t>Размер на такса за нежилищни имоти извън строителни граници</w:t>
            </w:r>
          </w:p>
        </w:tc>
      </w:tr>
      <w:tr w:rsidR="004259A2" w:rsidRPr="004259A2" w:rsidTr="00B8769F">
        <w:trPr>
          <w:trHeight w:val="985"/>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b/>
                <w:i/>
                <w:sz w:val="16"/>
                <w:szCs w:val="16"/>
              </w:rPr>
            </w:pPr>
            <w:r w:rsidRPr="004259A2">
              <w:rPr>
                <w:rFonts w:ascii="Times New Roman" w:hAnsi="Times New Roman" w:cs="Times New Roman"/>
                <w:i/>
                <w:sz w:val="16"/>
                <w:szCs w:val="16"/>
              </w:rPr>
              <w:t>1.</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9" w:lineRule="exact"/>
              <w:rPr>
                <w:rFonts w:ascii="Times New Roman" w:hAnsi="Times New Roman" w:cs="Times New Roman"/>
                <w:i/>
                <w:sz w:val="16"/>
                <w:szCs w:val="16"/>
              </w:rPr>
            </w:pPr>
            <w:r w:rsidRPr="004259A2">
              <w:rPr>
                <w:rFonts w:ascii="Times New Roman" w:hAnsi="Times New Roman" w:cs="Times New Roman"/>
                <w:i/>
                <w:sz w:val="16"/>
                <w:szCs w:val="16"/>
              </w:rPr>
              <w:t>Събиране на битови те отпадъци и транспортирането им до депата или други инсталации и съоръжения за обезвредяването им</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3,8</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ind w:firstLine="300"/>
              <w:rPr>
                <w:rFonts w:ascii="Times New Roman" w:hAnsi="Times New Roman" w:cs="Times New Roman"/>
                <w:i/>
                <w:sz w:val="16"/>
                <w:szCs w:val="16"/>
              </w:rPr>
            </w:pPr>
            <w:r w:rsidRPr="004259A2">
              <w:rPr>
                <w:rFonts w:ascii="Times New Roman" w:hAnsi="Times New Roman" w:cs="Times New Roman"/>
                <w:i/>
                <w:sz w:val="16"/>
                <w:szCs w:val="16"/>
              </w:rPr>
              <w:t>0</w:t>
            </w:r>
          </w:p>
        </w:tc>
      </w:tr>
      <w:tr w:rsidR="004259A2" w:rsidRPr="004259A2" w:rsidTr="00B8769F">
        <w:trPr>
          <w:trHeight w:val="2118"/>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2.</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9" w:lineRule="exact"/>
              <w:rPr>
                <w:rFonts w:ascii="Times New Roman" w:hAnsi="Times New Roman" w:cs="Times New Roman"/>
                <w:i/>
                <w:sz w:val="16"/>
                <w:szCs w:val="16"/>
              </w:rPr>
            </w:pPr>
            <w:r w:rsidRPr="004259A2">
              <w:rPr>
                <w:rFonts w:ascii="Times New Roman" w:hAnsi="Times New Roman" w:cs="Times New Roman"/>
                <w:i/>
                <w:sz w:val="16"/>
                <w:szCs w:val="16"/>
              </w:rPr>
              <w:t xml:space="preserve">Проучване, проектиране, изграждане, поддържане, експлоатация, закриване и мониторинг на депата за битови отпадъци или други </w:t>
            </w:r>
            <w:proofErr w:type="spellStart"/>
            <w:r w:rsidRPr="004259A2">
              <w:rPr>
                <w:rFonts w:ascii="Times New Roman" w:hAnsi="Times New Roman" w:cs="Times New Roman"/>
                <w:i/>
                <w:sz w:val="16"/>
                <w:szCs w:val="16"/>
              </w:rPr>
              <w:t>инсталации.или</w:t>
            </w:r>
            <w:proofErr w:type="spellEnd"/>
            <w:r w:rsidRPr="004259A2">
              <w:rPr>
                <w:rFonts w:ascii="Times New Roman" w:hAnsi="Times New Roman" w:cs="Times New Roman"/>
                <w:i/>
                <w:sz w:val="16"/>
                <w:szCs w:val="16"/>
              </w:rPr>
              <w:t xml:space="preserve"> съоръжения за обезвреждане, рециклиране и оползотворяване на битови отпадъци, включително разходи за обезвреждане чрез депониране на регионално или общинско депо по чл. 60 и чл.64е от Закона за управление на отпадъците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0,8</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ind w:firstLine="300"/>
              <w:rPr>
                <w:rFonts w:ascii="Times New Roman" w:hAnsi="Times New Roman" w:cs="Times New Roman"/>
                <w:i/>
                <w:sz w:val="16"/>
                <w:szCs w:val="16"/>
              </w:rPr>
            </w:pPr>
            <w:r w:rsidRPr="004259A2">
              <w:rPr>
                <w:rFonts w:ascii="Times New Roman" w:hAnsi="Times New Roman" w:cs="Times New Roman"/>
                <w:i/>
                <w:sz w:val="16"/>
                <w:szCs w:val="16"/>
              </w:rPr>
              <w:t>1,4</w:t>
            </w:r>
          </w:p>
        </w:tc>
      </w:tr>
      <w:tr w:rsidR="004259A2" w:rsidRPr="004259A2" w:rsidTr="00B8769F">
        <w:trPr>
          <w:trHeight w:val="986"/>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3.</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99" w:lineRule="exact"/>
              <w:rPr>
                <w:rFonts w:ascii="Times New Roman" w:hAnsi="Times New Roman" w:cs="Times New Roman"/>
                <w:i/>
                <w:sz w:val="16"/>
                <w:szCs w:val="16"/>
              </w:rPr>
            </w:pPr>
            <w:r w:rsidRPr="004259A2">
              <w:rPr>
                <w:rFonts w:ascii="Times New Roman" w:hAnsi="Times New Roman" w:cs="Times New Roman"/>
                <w:i/>
                <w:sz w:val="16"/>
                <w:szCs w:val="16"/>
              </w:rPr>
              <w:t>Почистване на уличните платна, площадите, алеите, парковите и другите територии от населените места, предназначени за обществено ползване</w:t>
            </w:r>
          </w:p>
          <w:p w:rsidR="00D86D84" w:rsidRPr="004259A2" w:rsidRDefault="00D86D84" w:rsidP="005873B6">
            <w:pPr>
              <w:spacing w:after="0" w:line="299" w:lineRule="exact"/>
              <w:rPr>
                <w:rFonts w:ascii="Times New Roman" w:hAnsi="Times New Roman" w:cs="Times New Roman"/>
                <w:i/>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1,4</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ind w:firstLine="300"/>
              <w:rPr>
                <w:rFonts w:ascii="Times New Roman" w:hAnsi="Times New Roman" w:cs="Times New Roman"/>
                <w:i/>
                <w:sz w:val="16"/>
                <w:szCs w:val="16"/>
              </w:rPr>
            </w:pPr>
            <w:r w:rsidRPr="004259A2">
              <w:rPr>
                <w:rFonts w:ascii="Times New Roman" w:hAnsi="Times New Roman" w:cs="Times New Roman"/>
                <w:i/>
                <w:sz w:val="16"/>
                <w:szCs w:val="16"/>
              </w:rPr>
              <w:t>1,6</w:t>
            </w:r>
          </w:p>
        </w:tc>
      </w:tr>
      <w:tr w:rsidR="004259A2" w:rsidRPr="004259A2" w:rsidTr="00B8769F">
        <w:trPr>
          <w:trHeight w:val="460"/>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rPr>
                <w:rFonts w:ascii="Times New Roman" w:eastAsia="Times New Roman" w:hAnsi="Times New Roman" w:cs="Times New Roman"/>
                <w:i/>
                <w:sz w:val="16"/>
                <w:szCs w:val="16"/>
                <w:lang w:eastAsia="bg-BG"/>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rPr>
                <w:rFonts w:ascii="Times New Roman" w:hAnsi="Times New Roman" w:cs="Times New Roman"/>
                <w:i/>
                <w:sz w:val="16"/>
                <w:szCs w:val="16"/>
              </w:rPr>
            </w:pPr>
            <w:r w:rsidRPr="004259A2">
              <w:rPr>
                <w:rFonts w:ascii="Times New Roman" w:hAnsi="Times New Roman" w:cs="Times New Roman"/>
                <w:i/>
                <w:sz w:val="16"/>
                <w:szCs w:val="16"/>
              </w:rPr>
              <w:t>Общо:</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jc w:val="center"/>
              <w:rPr>
                <w:rFonts w:ascii="Times New Roman" w:hAnsi="Times New Roman" w:cs="Times New Roman"/>
                <w:i/>
                <w:sz w:val="16"/>
                <w:szCs w:val="16"/>
              </w:rPr>
            </w:pPr>
            <w:r w:rsidRPr="004259A2">
              <w:rPr>
                <w:rFonts w:ascii="Times New Roman" w:hAnsi="Times New Roman" w:cs="Times New Roman"/>
                <w:i/>
                <w:sz w:val="16"/>
                <w:szCs w:val="16"/>
              </w:rPr>
              <w:t>6,0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D86D84" w:rsidRPr="004259A2" w:rsidRDefault="00D86D84" w:rsidP="005873B6">
            <w:pPr>
              <w:spacing w:after="0" w:line="240" w:lineRule="auto"/>
              <w:ind w:firstLine="300"/>
              <w:rPr>
                <w:rFonts w:ascii="Times New Roman" w:hAnsi="Times New Roman" w:cs="Times New Roman"/>
                <w:i/>
                <w:sz w:val="16"/>
                <w:szCs w:val="16"/>
              </w:rPr>
            </w:pPr>
            <w:r w:rsidRPr="004259A2">
              <w:rPr>
                <w:rFonts w:ascii="Times New Roman" w:hAnsi="Times New Roman" w:cs="Times New Roman"/>
                <w:i/>
                <w:sz w:val="16"/>
                <w:szCs w:val="16"/>
              </w:rPr>
              <w:t>3,0</w:t>
            </w:r>
          </w:p>
        </w:tc>
      </w:tr>
    </w:tbl>
    <w:p w:rsidR="003B5B95" w:rsidRPr="004259A2" w:rsidRDefault="003B5B95" w:rsidP="00EF2125">
      <w:pPr>
        <w:jc w:val="right"/>
        <w:rPr>
          <w:rFonts w:ascii="Times New Roman" w:hAnsi="Times New Roman" w:cs="Times New Roman"/>
          <w:sz w:val="16"/>
          <w:szCs w:val="16"/>
        </w:rPr>
      </w:pPr>
    </w:p>
    <w:p w:rsidR="003B5B95" w:rsidRPr="004259A2" w:rsidRDefault="003B5B95" w:rsidP="00B12C9A">
      <w:pPr>
        <w:rPr>
          <w:rFonts w:ascii="Times New Roman" w:hAnsi="Times New Roman" w:cs="Times New Roman"/>
          <w:sz w:val="24"/>
          <w:szCs w:val="24"/>
        </w:rPr>
      </w:pPr>
    </w:p>
    <w:p w:rsidR="003B5B95" w:rsidRPr="004259A2" w:rsidRDefault="003B5B95"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B23CAA" w:rsidRPr="004259A2" w:rsidRDefault="00B23CAA" w:rsidP="00EF2125">
      <w:pPr>
        <w:jc w:val="right"/>
        <w:rPr>
          <w:rFonts w:ascii="Times New Roman" w:hAnsi="Times New Roman" w:cs="Times New Roman"/>
          <w:sz w:val="24"/>
          <w:szCs w:val="24"/>
        </w:rPr>
      </w:pPr>
    </w:p>
    <w:p w:rsidR="00EF2125" w:rsidRPr="004259A2" w:rsidRDefault="00EF2125" w:rsidP="00EF2125">
      <w:pPr>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№2     </w:t>
      </w:r>
    </w:p>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ГЛАВА ВТОРА ,  Раздел ІІ</w:t>
      </w:r>
    </w:p>
    <w:p w:rsidR="00EF2125" w:rsidRPr="004259A2" w:rsidRDefault="00EF2125" w:rsidP="00EF2125">
      <w:pPr>
        <w:tabs>
          <w:tab w:val="center" w:pos="4536"/>
          <w:tab w:val="right" w:pos="9072"/>
        </w:tabs>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Тарифа за местни такси по чл.6,ал.1,б.''б''  и чл.6,ал.2 от ЗМДТ  за услуги, предоставени  от Община Карнобат</w:t>
      </w:r>
    </w:p>
    <w:p w:rsidR="00EF2125" w:rsidRPr="004259A2" w:rsidRDefault="00EF2125" w:rsidP="00EF2125">
      <w:pPr>
        <w:tabs>
          <w:tab w:val="center" w:pos="4536"/>
          <w:tab w:val="right" w:pos="9072"/>
        </w:tabs>
        <w:spacing w:after="0" w:line="240" w:lineRule="auto"/>
        <w:rPr>
          <w:rFonts w:ascii="Times New Roman" w:hAnsi="Times New Roman" w:cs="Times New Roman"/>
          <w:sz w:val="24"/>
          <w:szCs w:val="24"/>
        </w:rPr>
      </w:pPr>
      <w:r w:rsidRPr="004259A2">
        <w:rPr>
          <w:rFonts w:ascii="Times New Roman" w:hAnsi="Times New Roman" w:cs="Times New Roman"/>
          <w:sz w:val="24"/>
          <w:szCs w:val="24"/>
        </w:rPr>
        <w:t xml:space="preserve"> </w:t>
      </w: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1. За ползване на тротоари, площади, улични платна и </w:t>
      </w:r>
      <w:proofErr w:type="spellStart"/>
      <w:r w:rsidRPr="004259A2">
        <w:rPr>
          <w:rFonts w:ascii="Times New Roman" w:hAnsi="Times New Roman" w:cs="Times New Roman"/>
          <w:sz w:val="24"/>
          <w:szCs w:val="24"/>
        </w:rPr>
        <w:t>др.терени</w:t>
      </w:r>
      <w:proofErr w:type="spellEnd"/>
      <w:r w:rsidRPr="004259A2">
        <w:rPr>
          <w:rFonts w:ascii="Times New Roman" w:hAnsi="Times New Roman" w:cs="Times New Roman"/>
          <w:sz w:val="24"/>
          <w:szCs w:val="24"/>
        </w:rPr>
        <w:t xml:space="preserve"> за извършване на търговия на открито, включително и за разполагане на маси, столове, витрини, машини за сладолед и други, се събират следните такси:</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2126"/>
        <w:gridCol w:w="1985"/>
        <w:gridCol w:w="2126"/>
      </w:tblGrid>
      <w:tr w:rsidR="004259A2" w:rsidRPr="004259A2" w:rsidTr="00EF2125">
        <w:tc>
          <w:tcPr>
            <w:tcW w:w="3119" w:type="dxa"/>
          </w:tcPr>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Вид дейност</w:t>
            </w:r>
          </w:p>
        </w:tc>
        <w:tc>
          <w:tcPr>
            <w:tcW w:w="2126" w:type="dxa"/>
          </w:tcPr>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Зона</w:t>
            </w:r>
          </w:p>
        </w:tc>
        <w:tc>
          <w:tcPr>
            <w:tcW w:w="1985" w:type="dxa"/>
          </w:tcPr>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на ден</w:t>
            </w:r>
          </w:p>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без ДДС</w:t>
            </w:r>
          </w:p>
        </w:tc>
        <w:tc>
          <w:tcPr>
            <w:tcW w:w="2126" w:type="dxa"/>
          </w:tcPr>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на месец</w:t>
            </w:r>
          </w:p>
          <w:p w:rsidR="00EF2125" w:rsidRPr="004259A2" w:rsidRDefault="00EF2125" w:rsidP="00EF2125">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без ДДС</w:t>
            </w:r>
          </w:p>
        </w:tc>
      </w:tr>
      <w:tr w:rsidR="004259A2" w:rsidRPr="004259A2" w:rsidTr="00EF2125">
        <w:tc>
          <w:tcPr>
            <w:tcW w:w="3119"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w:t>
            </w:r>
          </w:p>
        </w:tc>
        <w:tc>
          <w:tcPr>
            <w:tcW w:w="2126"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198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3</w:t>
            </w:r>
          </w:p>
        </w:tc>
        <w:tc>
          <w:tcPr>
            <w:tcW w:w="2126"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4</w:t>
            </w:r>
          </w:p>
        </w:tc>
      </w:tr>
      <w:tr w:rsidR="004259A2" w:rsidRPr="004259A2" w:rsidTr="00EF2125">
        <w:trPr>
          <w:cantSplit/>
          <w:trHeight w:val="435"/>
        </w:trPr>
        <w:tc>
          <w:tcPr>
            <w:tcW w:w="3119" w:type="dxa"/>
            <w:vMerge w:val="restart"/>
          </w:tcPr>
          <w:p w:rsidR="00EF2125" w:rsidRPr="004259A2" w:rsidRDefault="00EF2125" w:rsidP="00211E70">
            <w:pPr>
              <w:rPr>
                <w:rFonts w:ascii="Times New Roman" w:hAnsi="Times New Roman" w:cs="Times New Roman"/>
                <w:sz w:val="24"/>
                <w:szCs w:val="24"/>
              </w:rPr>
            </w:pPr>
            <w:r w:rsidRPr="004259A2">
              <w:rPr>
                <w:rFonts w:ascii="Times New Roman" w:hAnsi="Times New Roman" w:cs="Times New Roman"/>
                <w:sz w:val="24"/>
                <w:szCs w:val="24"/>
              </w:rPr>
              <w:t xml:space="preserve">1. </w:t>
            </w:r>
            <w:r w:rsidR="00F40823"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w:t>
            </w:r>
            <w:r w:rsidR="00F40823" w:rsidRPr="004259A2">
              <w:rPr>
                <w:rFonts w:ascii="Times New Roman" w:hAnsi="Times New Roman" w:cs="Times New Roman"/>
                <w:sz w:val="24"/>
                <w:szCs w:val="24"/>
              </w:rPr>
              <w:t xml:space="preserve"> Решение №407/21.09.2018</w:t>
            </w:r>
            <w:r w:rsidR="00D90E1F" w:rsidRPr="004259A2">
              <w:rPr>
                <w:rFonts w:ascii="Times New Roman" w:hAnsi="Times New Roman" w:cs="Times New Roman"/>
                <w:sz w:val="24"/>
                <w:szCs w:val="24"/>
              </w:rPr>
              <w:t xml:space="preserve"> </w:t>
            </w:r>
            <w:r w:rsidR="00F40823"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F40823"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За </w:t>
            </w:r>
            <w:r w:rsidRPr="004259A2">
              <w:rPr>
                <w:rFonts w:ascii="Times New Roman" w:hAnsi="Times New Roman" w:cs="Times New Roman"/>
                <w:i/>
                <w:sz w:val="24"/>
                <w:szCs w:val="24"/>
              </w:rPr>
              <w:t xml:space="preserve">продажба на сладолед </w:t>
            </w:r>
            <w:r w:rsidRPr="004259A2">
              <w:rPr>
                <w:rFonts w:ascii="Times New Roman" w:hAnsi="Times New Roman" w:cs="Times New Roman"/>
                <w:sz w:val="24"/>
                <w:szCs w:val="24"/>
              </w:rPr>
              <w:t xml:space="preserve">от колички, сергии, </w:t>
            </w:r>
            <w:proofErr w:type="spellStart"/>
            <w:r w:rsidRPr="004259A2">
              <w:rPr>
                <w:rFonts w:ascii="Times New Roman" w:hAnsi="Times New Roman" w:cs="Times New Roman"/>
                <w:sz w:val="24"/>
                <w:szCs w:val="24"/>
              </w:rPr>
              <w:t>канти</w:t>
            </w:r>
            <w:proofErr w:type="spellEnd"/>
            <w:r w:rsidRPr="004259A2">
              <w:rPr>
                <w:rFonts w:ascii="Times New Roman" w:hAnsi="Times New Roman" w:cs="Times New Roman"/>
                <w:sz w:val="24"/>
                <w:szCs w:val="24"/>
              </w:rPr>
              <w:t>, фризери, хладилни шкафове, витрини и др</w:t>
            </w:r>
            <w:r w:rsidRPr="004259A2">
              <w:rPr>
                <w:rFonts w:ascii="Times New Roman" w:eastAsia="Times New Roman" w:hAnsi="Times New Roman"/>
                <w:sz w:val="24"/>
                <w:szCs w:val="24"/>
              </w:rPr>
              <w:t>.</w:t>
            </w:r>
            <w:r w:rsidR="00F40823" w:rsidRPr="004259A2">
              <w:rPr>
                <w:rStyle w:val="af0"/>
                <w:rFonts w:ascii="Times New Roman" w:eastAsia="Times New Roman" w:hAnsi="Times New Roman"/>
                <w:sz w:val="24"/>
                <w:szCs w:val="24"/>
              </w:rPr>
              <w:footnoteReference w:id="20"/>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16,00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Height w:val="345"/>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Height w:val="345"/>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Height w:val="345"/>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6,00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2. За продажба сокове, пуканки, пакетирани ядки, сухи плодове, варена царевица, пакетирани захарни изделия, пакетирани закуски и др. </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16,00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6,00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tcPr>
          <w:p w:rsidR="00EF2125" w:rsidRPr="004259A2" w:rsidRDefault="00EF2125" w:rsidP="00211E70">
            <w:pPr>
              <w:rPr>
                <w:rFonts w:ascii="Times New Roman" w:hAnsi="Times New Roman" w:cs="Times New Roman"/>
                <w:sz w:val="24"/>
                <w:szCs w:val="24"/>
              </w:rPr>
            </w:pPr>
            <w:r w:rsidRPr="004259A2">
              <w:rPr>
                <w:rFonts w:ascii="Times New Roman" w:hAnsi="Times New Roman" w:cs="Times New Roman"/>
                <w:sz w:val="24"/>
                <w:szCs w:val="24"/>
              </w:rPr>
              <w:t>3</w:t>
            </w:r>
            <w:r w:rsidRPr="004259A2">
              <w:rPr>
                <w:rFonts w:ascii="Times New Roman" w:hAnsi="Times New Roman" w:cs="Times New Roman"/>
                <w:i/>
                <w:sz w:val="24"/>
                <w:szCs w:val="24"/>
              </w:rPr>
              <w:t>.</w:t>
            </w:r>
            <w:r w:rsidR="00F40823" w:rsidRPr="004259A2">
              <w:rPr>
                <w:rFonts w:ascii="Times New Roman" w:hAnsi="Times New Roman" w:cs="Times New Roman"/>
                <w:i/>
                <w:sz w:val="24"/>
                <w:szCs w:val="24"/>
              </w:rPr>
              <w:t xml:space="preserve"> </w:t>
            </w:r>
            <w:r w:rsidR="00F40823" w:rsidRPr="004259A2">
              <w:rPr>
                <w:rFonts w:ascii="Times New Roman" w:hAnsi="Times New Roman" w:cs="Times New Roman"/>
                <w:sz w:val="24"/>
                <w:szCs w:val="24"/>
              </w:rPr>
              <w:t>(Отм.</w:t>
            </w:r>
            <w:r w:rsidR="00211E70" w:rsidRPr="004259A2">
              <w:rPr>
                <w:rFonts w:ascii="Times New Roman" w:hAnsi="Times New Roman" w:cs="Times New Roman"/>
                <w:sz w:val="24"/>
                <w:szCs w:val="24"/>
              </w:rPr>
              <w:t>-</w:t>
            </w:r>
            <w:r w:rsidR="00F40823" w:rsidRPr="004259A2">
              <w:rPr>
                <w:rFonts w:ascii="Times New Roman" w:hAnsi="Times New Roman" w:cs="Times New Roman"/>
                <w:sz w:val="24"/>
                <w:szCs w:val="24"/>
              </w:rPr>
              <w:t>Решение№407/21.09.2018г.</w:t>
            </w:r>
            <w:r w:rsidR="00211E70" w:rsidRPr="004259A2">
              <w:rPr>
                <w:rFonts w:ascii="Times New Roman" w:hAnsi="Times New Roman" w:cs="Times New Roman"/>
                <w:sz w:val="24"/>
                <w:szCs w:val="24"/>
              </w:rPr>
              <w:t xml:space="preserve"> на Общински съвет – Карнобат</w:t>
            </w:r>
            <w:r w:rsidR="00F40823" w:rsidRPr="004259A2">
              <w:rPr>
                <w:rFonts w:ascii="Times New Roman" w:hAnsi="Times New Roman" w:cs="Times New Roman"/>
                <w:sz w:val="24"/>
                <w:szCs w:val="24"/>
              </w:rPr>
              <w:t>)</w:t>
            </w:r>
            <w:r w:rsidR="00F40823" w:rsidRPr="004259A2">
              <w:rPr>
                <w:rStyle w:val="af0"/>
                <w:rFonts w:ascii="Times New Roman" w:hAnsi="Times New Roman" w:cs="Times New Roman"/>
                <w:sz w:val="24"/>
                <w:szCs w:val="24"/>
              </w:rPr>
              <w:footnoteReference w:id="21"/>
            </w:r>
            <w:r w:rsidRPr="004259A2">
              <w:rPr>
                <w:rFonts w:ascii="Times New Roman" w:hAnsi="Times New Roman" w:cs="Times New Roman"/>
                <w:sz w:val="24"/>
                <w:szCs w:val="24"/>
              </w:rPr>
              <w:t xml:space="preserve"> </w:t>
            </w:r>
          </w:p>
        </w:tc>
        <w:tc>
          <w:tcPr>
            <w:tcW w:w="2126" w:type="dxa"/>
          </w:tcPr>
          <w:p w:rsidR="00EF2125" w:rsidRPr="004259A2" w:rsidRDefault="00EF2125" w:rsidP="00EF2125">
            <w:pPr>
              <w:rPr>
                <w:rFonts w:ascii="Times New Roman" w:hAnsi="Times New Roman" w:cs="Times New Roman"/>
                <w:i/>
                <w:strike/>
                <w:sz w:val="24"/>
                <w:szCs w:val="24"/>
              </w:rPr>
            </w:pPr>
          </w:p>
        </w:tc>
        <w:tc>
          <w:tcPr>
            <w:tcW w:w="1985" w:type="dxa"/>
          </w:tcPr>
          <w:p w:rsidR="00EF2125" w:rsidRPr="004259A2" w:rsidRDefault="00EF2125" w:rsidP="00EF2125">
            <w:pPr>
              <w:rPr>
                <w:rFonts w:ascii="Times New Roman" w:hAnsi="Times New Roman" w:cs="Times New Roman"/>
                <w:i/>
                <w:strike/>
                <w:sz w:val="24"/>
                <w:szCs w:val="24"/>
              </w:rPr>
            </w:pPr>
          </w:p>
        </w:tc>
        <w:tc>
          <w:tcPr>
            <w:tcW w:w="2126" w:type="dxa"/>
          </w:tcPr>
          <w:p w:rsidR="00EF2125" w:rsidRPr="004259A2" w:rsidRDefault="00EF2125" w:rsidP="00EF2125">
            <w:pPr>
              <w:rPr>
                <w:rFonts w:ascii="Times New Roman" w:hAnsi="Times New Roman" w:cs="Times New Roman"/>
                <w:i/>
                <w:strike/>
                <w:sz w:val="24"/>
                <w:szCs w:val="24"/>
              </w:rPr>
            </w:pPr>
          </w:p>
        </w:tc>
      </w:tr>
      <w:tr w:rsidR="004259A2" w:rsidRPr="004259A2" w:rsidTr="00EF2125">
        <w:trPr>
          <w:cantSplit/>
          <w:trHeight w:val="210"/>
        </w:trPr>
        <w:tc>
          <w:tcPr>
            <w:tcW w:w="3119" w:type="dxa"/>
          </w:tcPr>
          <w:p w:rsidR="00EF2125" w:rsidRPr="004259A2" w:rsidRDefault="00F40823" w:rsidP="00211E70">
            <w:pPr>
              <w:rPr>
                <w:rFonts w:ascii="Times New Roman" w:hAnsi="Times New Roman" w:cs="Times New Roman"/>
                <w:sz w:val="24"/>
                <w:szCs w:val="24"/>
              </w:rPr>
            </w:pPr>
            <w:r w:rsidRPr="004259A2">
              <w:rPr>
                <w:rFonts w:ascii="Times New Roman" w:hAnsi="Times New Roman" w:cs="Times New Roman"/>
                <w:sz w:val="24"/>
                <w:szCs w:val="24"/>
              </w:rPr>
              <w:lastRenderedPageBreak/>
              <w:t>4. (</w:t>
            </w:r>
            <w:r w:rsidR="00EF2125" w:rsidRPr="004259A2">
              <w:rPr>
                <w:rFonts w:ascii="Times New Roman" w:hAnsi="Times New Roman" w:cs="Times New Roman"/>
                <w:sz w:val="24"/>
                <w:szCs w:val="24"/>
              </w:rPr>
              <w:t>Отм.</w:t>
            </w:r>
            <w:r w:rsidR="00211E70" w:rsidRPr="004259A2">
              <w:rPr>
                <w:rFonts w:ascii="Times New Roman" w:hAnsi="Times New Roman" w:cs="Times New Roman"/>
                <w:sz w:val="24"/>
                <w:szCs w:val="24"/>
              </w:rPr>
              <w:t>-</w:t>
            </w:r>
            <w:r w:rsidR="00EF2125" w:rsidRPr="004259A2">
              <w:rPr>
                <w:rFonts w:ascii="Times New Roman" w:hAnsi="Times New Roman" w:cs="Times New Roman"/>
                <w:sz w:val="24"/>
                <w:szCs w:val="24"/>
              </w:rPr>
              <w:t>Решение№407/21.09.2018</w:t>
            </w:r>
            <w:r w:rsidR="00211E70" w:rsidRPr="004259A2">
              <w:rPr>
                <w:rFonts w:ascii="Times New Roman" w:hAnsi="Times New Roman" w:cs="Times New Roman"/>
                <w:sz w:val="24"/>
                <w:szCs w:val="24"/>
              </w:rPr>
              <w:t xml:space="preserve"> </w:t>
            </w:r>
            <w:r w:rsidR="00EF2125"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002A7284" w:rsidRPr="004259A2">
              <w:rPr>
                <w:rFonts w:ascii="Times New Roman" w:hAnsi="Times New Roman" w:cs="Times New Roman"/>
                <w:sz w:val="24"/>
                <w:szCs w:val="24"/>
              </w:rPr>
              <w:t>)</w:t>
            </w:r>
            <w:r w:rsidR="002A7284" w:rsidRPr="004259A2">
              <w:rPr>
                <w:rStyle w:val="af0"/>
                <w:rFonts w:ascii="Times New Roman" w:hAnsi="Times New Roman" w:cs="Times New Roman"/>
                <w:sz w:val="24"/>
                <w:szCs w:val="24"/>
              </w:rPr>
              <w:footnoteReference w:id="22"/>
            </w:r>
          </w:p>
        </w:tc>
        <w:tc>
          <w:tcPr>
            <w:tcW w:w="2126" w:type="dxa"/>
          </w:tcPr>
          <w:p w:rsidR="00EF2125" w:rsidRPr="004259A2" w:rsidRDefault="00EF2125" w:rsidP="00EF2125">
            <w:pPr>
              <w:rPr>
                <w:rFonts w:ascii="Times New Roman" w:hAnsi="Times New Roman" w:cs="Times New Roman"/>
                <w:i/>
                <w:strike/>
                <w:sz w:val="24"/>
                <w:szCs w:val="24"/>
              </w:rPr>
            </w:pPr>
          </w:p>
        </w:tc>
        <w:tc>
          <w:tcPr>
            <w:tcW w:w="1985" w:type="dxa"/>
          </w:tcPr>
          <w:p w:rsidR="00EF2125" w:rsidRPr="004259A2" w:rsidRDefault="00EF2125" w:rsidP="00EF2125">
            <w:pPr>
              <w:rPr>
                <w:rFonts w:ascii="Times New Roman" w:hAnsi="Times New Roman" w:cs="Times New Roman"/>
                <w:i/>
                <w:strike/>
                <w:sz w:val="24"/>
                <w:szCs w:val="24"/>
              </w:rPr>
            </w:pPr>
          </w:p>
        </w:tc>
        <w:tc>
          <w:tcPr>
            <w:tcW w:w="2126" w:type="dxa"/>
          </w:tcPr>
          <w:p w:rsidR="00EF2125" w:rsidRPr="004259A2" w:rsidRDefault="00EF2125" w:rsidP="00EF2125">
            <w:pPr>
              <w:rPr>
                <w:rFonts w:ascii="Times New Roman" w:hAnsi="Times New Roman" w:cs="Times New Roman"/>
                <w:i/>
                <w:strike/>
                <w:sz w:val="24"/>
                <w:szCs w:val="24"/>
              </w:rPr>
            </w:pP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5. За търговия с вестници, списания, книги, лотарийни билети и билети за други разрешени игри </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0,40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6. За търговия с канцеларски материали, детски играчки, </w:t>
            </w:r>
            <w:proofErr w:type="spellStart"/>
            <w:r w:rsidRPr="004259A2">
              <w:rPr>
                <w:rFonts w:ascii="Times New Roman" w:hAnsi="Times New Roman" w:cs="Times New Roman"/>
                <w:sz w:val="24"/>
                <w:szCs w:val="24"/>
              </w:rPr>
              <w:t>дрехи,парфюмерия</w:t>
            </w:r>
            <w:proofErr w:type="spellEnd"/>
            <w:r w:rsidRPr="004259A2">
              <w:rPr>
                <w:rFonts w:ascii="Times New Roman" w:hAnsi="Times New Roman" w:cs="Times New Roman"/>
                <w:sz w:val="24"/>
                <w:szCs w:val="24"/>
              </w:rPr>
              <w:t xml:space="preserve">, козметика, очила, както и други промишлени стоки </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0,40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7. За търговия с произведения на изкуството и художествените занаяти</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6,00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0,40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 За търговия с мартеници и картички</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0,40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lastRenderedPageBreak/>
              <w:t>9. За търговия с цветя и букети</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lastRenderedPageBreak/>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0,80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0,40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val="restart"/>
          </w:tcPr>
          <w:p w:rsidR="00EF2125" w:rsidRPr="004259A2" w:rsidRDefault="00EF2125" w:rsidP="00AF1065">
            <w:pPr>
              <w:spacing w:after="0"/>
              <w:rPr>
                <w:rFonts w:ascii="Times New Roman" w:hAnsi="Times New Roman" w:cs="Times New Roman"/>
                <w:sz w:val="24"/>
                <w:szCs w:val="24"/>
              </w:rPr>
            </w:pPr>
            <w:r w:rsidRPr="004259A2">
              <w:rPr>
                <w:rFonts w:ascii="Times New Roman" w:hAnsi="Times New Roman" w:cs="Times New Roman"/>
                <w:sz w:val="24"/>
                <w:szCs w:val="24"/>
              </w:rPr>
              <w:t xml:space="preserve">10. </w:t>
            </w:r>
            <w:r w:rsidR="00817BCF" w:rsidRPr="004259A2">
              <w:rPr>
                <w:rFonts w:ascii="Times New Roman" w:hAnsi="Times New Roman" w:cs="Times New Roman"/>
                <w:sz w:val="24"/>
                <w:szCs w:val="24"/>
              </w:rPr>
              <w:t xml:space="preserve">/изм. с Решение №265/23.12.2021 г. на Общински съвет-Карнобат/ </w:t>
            </w:r>
            <w:r w:rsidRPr="004259A2">
              <w:rPr>
                <w:rFonts w:ascii="Times New Roman" w:hAnsi="Times New Roman" w:cs="Times New Roman"/>
                <w:sz w:val="24"/>
                <w:szCs w:val="24"/>
              </w:rPr>
              <w:t>За изнесени маси за консумация пред заведения за хранене и развлечения.</w:t>
            </w:r>
            <w:r w:rsidR="00EE7B25" w:rsidRPr="004259A2">
              <w:rPr>
                <w:rFonts w:ascii="Times New Roman" w:hAnsi="Times New Roman" w:cs="Times New Roman"/>
                <w:sz w:val="24"/>
                <w:szCs w:val="24"/>
              </w:rPr>
              <w:t xml:space="preserve"> </w:t>
            </w:r>
            <w:r w:rsidR="00AF1065" w:rsidRPr="004259A2">
              <w:rPr>
                <w:rStyle w:val="af0"/>
                <w:rFonts w:ascii="Times New Roman" w:hAnsi="Times New Roman" w:cs="Times New Roman"/>
                <w:sz w:val="24"/>
                <w:szCs w:val="24"/>
              </w:rPr>
              <w:footnoteReference w:id="23"/>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0,25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2.50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0,25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2,50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0,25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2,50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rPr>
          <w:cantSplit/>
        </w:trPr>
        <w:tc>
          <w:tcPr>
            <w:tcW w:w="3119" w:type="dxa"/>
            <w:vMerge/>
          </w:tcPr>
          <w:p w:rsidR="00EF2125" w:rsidRPr="004259A2" w:rsidRDefault="00EF2125" w:rsidP="00EF2125">
            <w:pPr>
              <w:rPr>
                <w:rFonts w:ascii="Times New Roman" w:hAnsi="Times New Roman" w:cs="Times New Roman"/>
                <w:sz w:val="24"/>
                <w:szCs w:val="24"/>
              </w:rPr>
            </w:pP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5"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2126"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bl>
    <w:p w:rsidR="00EF2125" w:rsidRPr="004259A2" w:rsidRDefault="00EF2125" w:rsidP="00EE7B25">
      <w:pPr>
        <w:rPr>
          <w:rFonts w:ascii="Times New Roman" w:hAnsi="Times New Roman" w:cs="Times New Roman"/>
          <w:sz w:val="24"/>
          <w:szCs w:val="24"/>
        </w:rPr>
      </w:pPr>
      <w:r w:rsidRPr="004259A2">
        <w:rPr>
          <w:rFonts w:ascii="Times New Roman" w:hAnsi="Times New Roman" w:cs="Times New Roman"/>
          <w:sz w:val="24"/>
          <w:szCs w:val="24"/>
        </w:rPr>
        <w:t xml:space="preserve">           2. </w:t>
      </w:r>
      <w:r w:rsidR="00EE7B25" w:rsidRPr="004259A2">
        <w:rPr>
          <w:rFonts w:ascii="Times New Roman" w:hAnsi="Times New Roman" w:cs="Times New Roman"/>
          <w:sz w:val="24"/>
          <w:szCs w:val="24"/>
        </w:rPr>
        <w:t xml:space="preserve">/изм. с Решение №265/23.12.2021 г. на Общински съвет-Карнобат/ </w:t>
      </w:r>
      <w:r w:rsidRPr="004259A2">
        <w:rPr>
          <w:rFonts w:ascii="Times New Roman" w:hAnsi="Times New Roman" w:cs="Times New Roman"/>
          <w:sz w:val="24"/>
          <w:szCs w:val="24"/>
        </w:rPr>
        <w:t>За ползване на места,</w:t>
      </w:r>
      <w:r w:rsidR="00EE7B25"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за продажба на стоки, върху които се организират панаири, събори, празници, се събира такса по </w:t>
      </w:r>
      <w:r w:rsidR="00EE7B25" w:rsidRPr="004259A2">
        <w:rPr>
          <w:rFonts w:ascii="Times New Roman" w:hAnsi="Times New Roman" w:cs="Times New Roman"/>
          <w:sz w:val="24"/>
          <w:szCs w:val="24"/>
        </w:rPr>
        <w:t>4</w:t>
      </w:r>
      <w:r w:rsidRPr="004259A2">
        <w:rPr>
          <w:rFonts w:ascii="Times New Roman" w:hAnsi="Times New Roman" w:cs="Times New Roman"/>
          <w:sz w:val="24"/>
          <w:szCs w:val="24"/>
        </w:rPr>
        <w:t>.00лв./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на ден или 20.00лв./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на месец;</w:t>
      </w:r>
      <w:r w:rsidR="00EE7B25" w:rsidRPr="004259A2">
        <w:rPr>
          <w:rStyle w:val="af0"/>
          <w:rFonts w:ascii="Times New Roman" w:hAnsi="Times New Roman" w:cs="Times New Roman"/>
          <w:sz w:val="24"/>
          <w:szCs w:val="24"/>
        </w:rPr>
        <w:t xml:space="preserve"> </w:t>
      </w:r>
      <w:r w:rsidR="00AF1065" w:rsidRPr="004259A2">
        <w:rPr>
          <w:rStyle w:val="af0"/>
          <w:rFonts w:ascii="Times New Roman" w:hAnsi="Times New Roman" w:cs="Times New Roman"/>
          <w:sz w:val="24"/>
          <w:szCs w:val="24"/>
        </w:rPr>
        <w:footnoteReference w:id="24"/>
      </w:r>
    </w:p>
    <w:p w:rsidR="00EF2125" w:rsidRPr="004259A2" w:rsidRDefault="00EF2125" w:rsidP="00D90E1F">
      <w:pPr>
        <w:jc w:val="both"/>
        <w:rPr>
          <w:rFonts w:ascii="Times New Roman" w:hAnsi="Times New Roman" w:cs="Times New Roman"/>
          <w:sz w:val="24"/>
          <w:szCs w:val="24"/>
        </w:rPr>
      </w:pPr>
      <w:r w:rsidRPr="004259A2">
        <w:rPr>
          <w:rFonts w:ascii="Times New Roman" w:hAnsi="Times New Roman" w:cs="Times New Roman"/>
          <w:sz w:val="24"/>
          <w:szCs w:val="24"/>
        </w:rPr>
        <w:t xml:space="preserve">          3. За ползване на тротоари, площади  улични платна и други общински терени за разполагане на строителни материали се събират следните такси:</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984"/>
        <w:gridCol w:w="1843"/>
      </w:tblGrid>
      <w:tr w:rsidR="004259A2" w:rsidRPr="004259A2" w:rsidTr="00EF2125">
        <w:tc>
          <w:tcPr>
            <w:tcW w:w="223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Зона</w:t>
            </w:r>
          </w:p>
        </w:tc>
        <w:tc>
          <w:tcPr>
            <w:tcW w:w="1984"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на ден</w:t>
            </w:r>
          </w:p>
        </w:tc>
        <w:tc>
          <w:tcPr>
            <w:tcW w:w="1843"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на месец</w:t>
            </w:r>
          </w:p>
        </w:tc>
      </w:tr>
      <w:tr w:rsidR="004259A2" w:rsidRPr="004259A2" w:rsidTr="00EF2125">
        <w:tc>
          <w:tcPr>
            <w:tcW w:w="223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984"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1,20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1843"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c>
          <w:tcPr>
            <w:tcW w:w="223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984"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1843"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c>
          <w:tcPr>
            <w:tcW w:w="223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Трета зона</w:t>
            </w:r>
          </w:p>
        </w:tc>
        <w:tc>
          <w:tcPr>
            <w:tcW w:w="1984"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1843"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c>
          <w:tcPr>
            <w:tcW w:w="2235"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Четвърта зона</w:t>
            </w:r>
          </w:p>
        </w:tc>
        <w:tc>
          <w:tcPr>
            <w:tcW w:w="1984"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1843"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c>
          <w:tcPr>
            <w:tcW w:w="2235" w:type="dxa"/>
          </w:tcPr>
          <w:p w:rsidR="00EE7B25" w:rsidRPr="004259A2" w:rsidRDefault="00EE7B25" w:rsidP="00EF2125">
            <w:pPr>
              <w:jc w:val="center"/>
              <w:rPr>
                <w:rFonts w:ascii="Times New Roman" w:hAnsi="Times New Roman" w:cs="Times New Roman"/>
                <w:sz w:val="24"/>
                <w:szCs w:val="24"/>
              </w:rPr>
            </w:pPr>
          </w:p>
        </w:tc>
        <w:tc>
          <w:tcPr>
            <w:tcW w:w="1984" w:type="dxa"/>
          </w:tcPr>
          <w:p w:rsidR="00EE7B25" w:rsidRPr="004259A2" w:rsidRDefault="00EE7B25" w:rsidP="00EF2125">
            <w:pPr>
              <w:jc w:val="center"/>
              <w:rPr>
                <w:rFonts w:ascii="Times New Roman" w:hAnsi="Times New Roman" w:cs="Times New Roman"/>
                <w:sz w:val="24"/>
                <w:szCs w:val="24"/>
              </w:rPr>
            </w:pPr>
          </w:p>
        </w:tc>
        <w:tc>
          <w:tcPr>
            <w:tcW w:w="1843" w:type="dxa"/>
          </w:tcPr>
          <w:p w:rsidR="00EE7B25" w:rsidRPr="004259A2" w:rsidRDefault="00EE7B25" w:rsidP="00EF2125">
            <w:pPr>
              <w:jc w:val="center"/>
              <w:rPr>
                <w:rFonts w:ascii="Times New Roman" w:hAnsi="Times New Roman" w:cs="Times New Roman"/>
                <w:sz w:val="24"/>
                <w:szCs w:val="24"/>
              </w:rPr>
            </w:pPr>
          </w:p>
        </w:tc>
      </w:tr>
    </w:tbl>
    <w:p w:rsidR="00211E70"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ab/>
        <w:t>4. за ползване на места, върху които са организирани цирк, стрелбища, моторни люлки и други се събира такса по 0,60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на ден.</w:t>
      </w: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5.  за ползване на пазари с цел търговия със селскостопанска продукция:</w:t>
      </w:r>
    </w:p>
    <w:tbl>
      <w:tblPr>
        <w:tblStyle w:val="2"/>
        <w:tblW w:w="0" w:type="auto"/>
        <w:tblLook w:val="04A0" w:firstRow="1" w:lastRow="0" w:firstColumn="1" w:lastColumn="0" w:noHBand="0" w:noVBand="1"/>
      </w:tblPr>
      <w:tblGrid>
        <w:gridCol w:w="6062"/>
        <w:gridCol w:w="3150"/>
      </w:tblGrid>
      <w:tr w:rsidR="004259A2" w:rsidRPr="004259A2" w:rsidTr="00EF2125">
        <w:tc>
          <w:tcPr>
            <w:tcW w:w="6062"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а/ размерът на таксите е  </w:t>
            </w:r>
          </w:p>
        </w:tc>
        <w:tc>
          <w:tcPr>
            <w:tcW w:w="315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на ден или        20,00 лв. /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на месец</w:t>
            </w:r>
          </w:p>
        </w:tc>
      </w:tr>
      <w:tr w:rsidR="004259A2" w:rsidRPr="004259A2" w:rsidTr="00EF2125">
        <w:tc>
          <w:tcPr>
            <w:tcW w:w="6062"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б/ за продажба от лек автомобил</w:t>
            </w:r>
          </w:p>
        </w:tc>
        <w:tc>
          <w:tcPr>
            <w:tcW w:w="315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4,00 лв./ден или                 40,00 лв./месец</w:t>
            </w:r>
          </w:p>
        </w:tc>
      </w:tr>
      <w:tr w:rsidR="00EF2125" w:rsidRPr="004259A2" w:rsidTr="00EF2125">
        <w:tc>
          <w:tcPr>
            <w:tcW w:w="6062"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 за продажба от товарен автомобил или ремарке</w:t>
            </w:r>
          </w:p>
        </w:tc>
        <w:tc>
          <w:tcPr>
            <w:tcW w:w="315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 лв./ден или                   60,00 лв./месец</w:t>
            </w:r>
          </w:p>
        </w:tc>
      </w:tr>
    </w:tbl>
    <w:p w:rsidR="00EE7B25" w:rsidRPr="004259A2" w:rsidRDefault="00EE7B25" w:rsidP="00EE7B25">
      <w:pPr>
        <w:spacing w:after="0"/>
        <w:rPr>
          <w:rFonts w:ascii="Times New Roman" w:eastAsia="Times New Roman" w:hAnsi="Times New Roman" w:cs="Times New Roman"/>
          <w:i/>
          <w:sz w:val="20"/>
          <w:szCs w:val="20"/>
          <w:lang w:val="en-US"/>
        </w:rPr>
      </w:pPr>
    </w:p>
    <w:p w:rsidR="00EE7B25" w:rsidRPr="004259A2" w:rsidRDefault="00EE7B25" w:rsidP="00EE7B25">
      <w:pPr>
        <w:rPr>
          <w:rFonts w:ascii="Times New Roman" w:hAnsi="Times New Roman" w:cs="Times New Roman"/>
          <w:sz w:val="24"/>
          <w:szCs w:val="24"/>
        </w:rPr>
      </w:pPr>
    </w:p>
    <w:p w:rsidR="00EE7B25" w:rsidRPr="004259A2" w:rsidRDefault="00EE7B25" w:rsidP="00EE7B25">
      <w:pPr>
        <w:rPr>
          <w:rFonts w:ascii="Times New Roman" w:hAnsi="Times New Roman" w:cs="Times New Roman"/>
          <w:i/>
          <w:sz w:val="20"/>
          <w:szCs w:val="20"/>
          <w:lang w:val="en-US"/>
        </w:rPr>
      </w:pPr>
    </w:p>
    <w:p w:rsidR="00EF2125" w:rsidRPr="004259A2" w:rsidRDefault="00EE7B25" w:rsidP="00EE7B25">
      <w:pPr>
        <w:ind w:left="1065"/>
        <w:rPr>
          <w:rFonts w:ascii="Times New Roman" w:hAnsi="Times New Roman" w:cs="Times New Roman"/>
          <w:sz w:val="24"/>
          <w:szCs w:val="24"/>
        </w:rPr>
      </w:pPr>
      <w:r w:rsidRPr="004259A2">
        <w:rPr>
          <w:rFonts w:ascii="Times New Roman" w:hAnsi="Times New Roman" w:cs="Times New Roman"/>
          <w:sz w:val="24"/>
          <w:szCs w:val="24"/>
        </w:rPr>
        <w:t>6.</w:t>
      </w:r>
      <w:r w:rsidR="00EF2125" w:rsidRPr="004259A2">
        <w:rPr>
          <w:rFonts w:ascii="Times New Roman" w:hAnsi="Times New Roman" w:cs="Times New Roman"/>
          <w:sz w:val="24"/>
          <w:szCs w:val="24"/>
        </w:rPr>
        <w:t xml:space="preserve">за ползване на пазари с цел търговия с промишлени стоки </w:t>
      </w:r>
    </w:p>
    <w:tbl>
      <w:tblPr>
        <w:tblStyle w:val="2"/>
        <w:tblW w:w="0" w:type="auto"/>
        <w:tblLook w:val="04A0" w:firstRow="1" w:lastRow="0" w:firstColumn="1" w:lastColumn="0" w:noHBand="0" w:noVBand="1"/>
      </w:tblPr>
      <w:tblGrid>
        <w:gridCol w:w="6062"/>
        <w:gridCol w:w="3150"/>
      </w:tblGrid>
      <w:tr w:rsidR="004259A2" w:rsidRPr="004259A2" w:rsidTr="00EF2125">
        <w:tc>
          <w:tcPr>
            <w:tcW w:w="6062"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а/на ден </w:t>
            </w:r>
          </w:p>
        </w:tc>
        <w:tc>
          <w:tcPr>
            <w:tcW w:w="315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r>
      <w:tr w:rsidR="004259A2" w:rsidRPr="004259A2" w:rsidTr="00EF2125">
        <w:tc>
          <w:tcPr>
            <w:tcW w:w="6062"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б/на месец </w:t>
            </w:r>
          </w:p>
          <w:p w:rsidR="00EF2125" w:rsidRPr="004259A2" w:rsidRDefault="00EF2125" w:rsidP="00EF2125">
            <w:pPr>
              <w:rPr>
                <w:rFonts w:ascii="Times New Roman" w:hAnsi="Times New Roman" w:cs="Times New Roman"/>
                <w:sz w:val="24"/>
                <w:szCs w:val="24"/>
              </w:rPr>
            </w:pPr>
          </w:p>
        </w:tc>
        <w:tc>
          <w:tcPr>
            <w:tcW w:w="315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20,00 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p w:rsidR="00EF2125" w:rsidRPr="004259A2" w:rsidRDefault="00EF2125" w:rsidP="00EF2125">
            <w:pPr>
              <w:rPr>
                <w:rFonts w:ascii="Times New Roman" w:hAnsi="Times New Roman" w:cs="Times New Roman"/>
                <w:sz w:val="24"/>
                <w:szCs w:val="24"/>
              </w:rPr>
            </w:pPr>
          </w:p>
        </w:tc>
      </w:tr>
    </w:tbl>
    <w:p w:rsidR="00EF2125" w:rsidRPr="004259A2" w:rsidRDefault="00EF2125" w:rsidP="00EF2125">
      <w:pPr>
        <w:ind w:right="-694" w:firstLine="360"/>
        <w:jc w:val="both"/>
        <w:rPr>
          <w:rFonts w:ascii="Times New Roman" w:hAnsi="Times New Roman" w:cs="Times New Roman"/>
          <w:sz w:val="24"/>
          <w:szCs w:val="24"/>
        </w:rPr>
      </w:pPr>
      <w:r w:rsidRPr="004259A2">
        <w:rPr>
          <w:rFonts w:ascii="Times New Roman" w:hAnsi="Times New Roman" w:cs="Times New Roman"/>
          <w:sz w:val="24"/>
          <w:szCs w:val="24"/>
        </w:rPr>
        <w:t xml:space="preserve">   7</w:t>
      </w:r>
      <w:r w:rsidRPr="004259A2">
        <w:rPr>
          <w:rFonts w:ascii="Times New Roman" w:hAnsi="Times New Roman" w:cs="Times New Roman"/>
          <w:b/>
          <w:sz w:val="24"/>
          <w:szCs w:val="24"/>
        </w:rPr>
        <w:t>.</w:t>
      </w:r>
      <w:r w:rsidRPr="004259A2">
        <w:rPr>
          <w:rFonts w:ascii="Times New Roman" w:hAnsi="Times New Roman" w:cs="Times New Roman"/>
          <w:sz w:val="24"/>
          <w:szCs w:val="24"/>
        </w:rPr>
        <w:t xml:space="preserve"> за ползване на пазари с цел търговия от регистрирани земеделски производители, съгласно Наредба №3 за създаване и поддържане на регистър на земеделските производители. Таксата се определя, както следва:</w:t>
      </w:r>
    </w:p>
    <w:tbl>
      <w:tblPr>
        <w:tblStyle w:val="2"/>
        <w:tblW w:w="9606" w:type="dxa"/>
        <w:tblLook w:val="0420" w:firstRow="1" w:lastRow="0" w:firstColumn="0" w:lastColumn="0" w:noHBand="0" w:noVBand="1"/>
      </w:tblPr>
      <w:tblGrid>
        <w:gridCol w:w="6062"/>
        <w:gridCol w:w="3544"/>
      </w:tblGrid>
      <w:tr w:rsidR="004259A2" w:rsidRPr="004259A2" w:rsidTr="00EF2125">
        <w:tc>
          <w:tcPr>
            <w:tcW w:w="6062" w:type="dxa"/>
          </w:tcPr>
          <w:p w:rsidR="00EF2125" w:rsidRPr="004259A2" w:rsidRDefault="00EF2125" w:rsidP="00EF2125">
            <w:pPr>
              <w:ind w:right="-694"/>
              <w:rPr>
                <w:rFonts w:ascii="Times New Roman" w:hAnsi="Times New Roman" w:cs="Times New Roman"/>
                <w:sz w:val="24"/>
                <w:szCs w:val="24"/>
              </w:rPr>
            </w:pPr>
            <w:r w:rsidRPr="004259A2">
              <w:rPr>
                <w:rFonts w:ascii="Times New Roman" w:hAnsi="Times New Roman" w:cs="Times New Roman"/>
                <w:sz w:val="24"/>
                <w:szCs w:val="24"/>
              </w:rPr>
              <w:t xml:space="preserve">а/ за производител на собствена селскостопанска </w:t>
            </w:r>
          </w:p>
          <w:p w:rsidR="00EF2125" w:rsidRPr="004259A2" w:rsidRDefault="00EF2125" w:rsidP="00EF2125">
            <w:pPr>
              <w:ind w:right="-694"/>
              <w:rPr>
                <w:rFonts w:ascii="Times New Roman" w:hAnsi="Times New Roman" w:cs="Times New Roman"/>
                <w:sz w:val="24"/>
                <w:szCs w:val="24"/>
              </w:rPr>
            </w:pPr>
            <w:r w:rsidRPr="004259A2">
              <w:rPr>
                <w:rFonts w:ascii="Times New Roman" w:hAnsi="Times New Roman" w:cs="Times New Roman"/>
                <w:sz w:val="24"/>
                <w:szCs w:val="24"/>
              </w:rPr>
              <w:t>продукция</w:t>
            </w:r>
          </w:p>
        </w:tc>
        <w:tc>
          <w:tcPr>
            <w:tcW w:w="3544" w:type="dxa"/>
          </w:tcPr>
          <w:p w:rsidR="00EF2125" w:rsidRPr="004259A2" w:rsidRDefault="00EF2125" w:rsidP="00EF2125">
            <w:pPr>
              <w:ind w:right="-694"/>
              <w:jc w:val="both"/>
              <w:rPr>
                <w:rFonts w:ascii="Times New Roman" w:hAnsi="Times New Roman" w:cs="Times New Roman"/>
                <w:sz w:val="24"/>
                <w:szCs w:val="24"/>
              </w:rPr>
            </w:pPr>
            <w:r w:rsidRPr="004259A2">
              <w:rPr>
                <w:rFonts w:ascii="Times New Roman" w:hAnsi="Times New Roman" w:cs="Times New Roman"/>
                <w:sz w:val="24"/>
                <w:szCs w:val="24"/>
              </w:rPr>
              <w:t xml:space="preserve">80 процента от таксата по </w:t>
            </w:r>
          </w:p>
          <w:p w:rsidR="00EF2125" w:rsidRPr="004259A2" w:rsidRDefault="00EF2125" w:rsidP="00EF2125">
            <w:pPr>
              <w:ind w:right="-694"/>
              <w:jc w:val="both"/>
              <w:rPr>
                <w:rFonts w:ascii="Times New Roman" w:hAnsi="Times New Roman" w:cs="Times New Roman"/>
                <w:sz w:val="24"/>
                <w:szCs w:val="24"/>
              </w:rPr>
            </w:pPr>
            <w:r w:rsidRPr="004259A2">
              <w:rPr>
                <w:rFonts w:ascii="Times New Roman" w:hAnsi="Times New Roman" w:cs="Times New Roman"/>
                <w:sz w:val="24"/>
                <w:szCs w:val="24"/>
              </w:rPr>
              <w:t>чл.21, т.5</w:t>
            </w:r>
          </w:p>
          <w:p w:rsidR="00EF2125" w:rsidRPr="004259A2" w:rsidRDefault="00EF2125" w:rsidP="00EF2125">
            <w:pPr>
              <w:ind w:right="-694"/>
              <w:jc w:val="both"/>
              <w:rPr>
                <w:rFonts w:ascii="Times New Roman" w:hAnsi="Times New Roman" w:cs="Times New Roman"/>
                <w:sz w:val="24"/>
                <w:szCs w:val="24"/>
              </w:rPr>
            </w:pPr>
          </w:p>
        </w:tc>
      </w:tr>
      <w:tr w:rsidR="00EF2125" w:rsidRPr="004259A2" w:rsidTr="00EF2125">
        <w:tc>
          <w:tcPr>
            <w:tcW w:w="6062" w:type="dxa"/>
          </w:tcPr>
          <w:p w:rsidR="00EF2125" w:rsidRPr="004259A2" w:rsidRDefault="00EF2125" w:rsidP="00EF2125">
            <w:pPr>
              <w:ind w:right="-694"/>
              <w:jc w:val="both"/>
              <w:rPr>
                <w:rFonts w:ascii="Times New Roman" w:hAnsi="Times New Roman" w:cs="Times New Roman"/>
                <w:sz w:val="24"/>
                <w:szCs w:val="24"/>
              </w:rPr>
            </w:pPr>
            <w:r w:rsidRPr="004259A2">
              <w:rPr>
                <w:rFonts w:ascii="Times New Roman" w:hAnsi="Times New Roman" w:cs="Times New Roman"/>
                <w:sz w:val="24"/>
                <w:szCs w:val="24"/>
              </w:rPr>
              <w:t>б/ За всички лица с увреждания</w:t>
            </w:r>
          </w:p>
        </w:tc>
        <w:tc>
          <w:tcPr>
            <w:tcW w:w="3544" w:type="dxa"/>
          </w:tcPr>
          <w:p w:rsidR="00EF2125" w:rsidRPr="004259A2" w:rsidRDefault="00EF2125" w:rsidP="00EF2125">
            <w:pPr>
              <w:ind w:right="-694"/>
              <w:rPr>
                <w:rFonts w:ascii="Times New Roman" w:hAnsi="Times New Roman" w:cs="Times New Roman"/>
                <w:sz w:val="24"/>
                <w:szCs w:val="24"/>
              </w:rPr>
            </w:pPr>
            <w:r w:rsidRPr="004259A2">
              <w:rPr>
                <w:rFonts w:ascii="Times New Roman" w:hAnsi="Times New Roman" w:cs="Times New Roman"/>
                <w:sz w:val="24"/>
                <w:szCs w:val="24"/>
              </w:rPr>
              <w:t>50 процента от таксата по</w:t>
            </w:r>
          </w:p>
          <w:p w:rsidR="00EF2125" w:rsidRPr="004259A2" w:rsidRDefault="00EF2125" w:rsidP="00EF2125">
            <w:pPr>
              <w:ind w:right="-694"/>
              <w:rPr>
                <w:rFonts w:ascii="Times New Roman" w:hAnsi="Times New Roman" w:cs="Times New Roman"/>
                <w:sz w:val="24"/>
                <w:szCs w:val="24"/>
              </w:rPr>
            </w:pPr>
            <w:r w:rsidRPr="004259A2">
              <w:rPr>
                <w:rFonts w:ascii="Times New Roman" w:hAnsi="Times New Roman" w:cs="Times New Roman"/>
                <w:sz w:val="24"/>
                <w:szCs w:val="24"/>
              </w:rPr>
              <w:t>т.5</w:t>
            </w:r>
          </w:p>
        </w:tc>
      </w:tr>
    </w:tbl>
    <w:p w:rsidR="00EF2125" w:rsidRPr="004259A2" w:rsidRDefault="00EF2125" w:rsidP="00EF2125">
      <w:pPr>
        <w:ind w:right="-694"/>
        <w:jc w:val="both"/>
        <w:rPr>
          <w:rFonts w:ascii="Times New Roman" w:hAnsi="Times New Roman" w:cs="Times New Roman"/>
          <w:sz w:val="24"/>
          <w:szCs w:val="24"/>
        </w:rPr>
      </w:pPr>
    </w:p>
    <w:p w:rsidR="00EF2125" w:rsidRPr="004259A2" w:rsidRDefault="00EF2125" w:rsidP="00EF2125">
      <w:pPr>
        <w:ind w:right="-694"/>
        <w:jc w:val="both"/>
        <w:rPr>
          <w:rFonts w:ascii="Times New Roman" w:hAnsi="Times New Roman" w:cs="Times New Roman"/>
          <w:sz w:val="24"/>
          <w:szCs w:val="24"/>
        </w:rPr>
      </w:pPr>
      <w:r w:rsidRPr="004259A2">
        <w:rPr>
          <w:rFonts w:ascii="Times New Roman" w:hAnsi="Times New Roman" w:cs="Times New Roman"/>
          <w:sz w:val="24"/>
          <w:szCs w:val="24"/>
        </w:rPr>
        <w:t>8.За паркиране на общински паркинг в определената „Синя зона” се заплащат следните такси:</w:t>
      </w:r>
    </w:p>
    <w:tbl>
      <w:tblPr>
        <w:tblStyle w:val="2"/>
        <w:tblW w:w="0" w:type="auto"/>
        <w:tblLook w:val="04A0" w:firstRow="1" w:lastRow="0" w:firstColumn="1" w:lastColumn="0" w:noHBand="0" w:noVBand="1"/>
      </w:tblPr>
      <w:tblGrid>
        <w:gridCol w:w="6204"/>
        <w:gridCol w:w="3008"/>
      </w:tblGrid>
      <w:tr w:rsidR="004259A2" w:rsidRPr="004259A2" w:rsidTr="00EF2125">
        <w:tc>
          <w:tcPr>
            <w:tcW w:w="620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а/ за леки автомобили</w:t>
            </w:r>
          </w:p>
        </w:tc>
        <w:tc>
          <w:tcPr>
            <w:tcW w:w="300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1лв/ час с ДДС</w:t>
            </w:r>
          </w:p>
        </w:tc>
      </w:tr>
      <w:tr w:rsidR="004259A2" w:rsidRPr="004259A2" w:rsidTr="00EF2125">
        <w:tc>
          <w:tcPr>
            <w:tcW w:w="620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б/ за паркиране за 0,30 мин.</w:t>
            </w:r>
          </w:p>
        </w:tc>
        <w:tc>
          <w:tcPr>
            <w:tcW w:w="300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0,50лв с ДДС</w:t>
            </w:r>
          </w:p>
        </w:tc>
      </w:tr>
      <w:tr w:rsidR="00EF2125" w:rsidRPr="004259A2" w:rsidTr="00EF2125">
        <w:tc>
          <w:tcPr>
            <w:tcW w:w="620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в) за абонамент за паркинг – място в „Синя зона”</w:t>
            </w: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Подава се  заявление до кмета на Община Карнобат съгласно Наредба за обществения ред.</w:t>
            </w:r>
          </w:p>
        </w:tc>
        <w:tc>
          <w:tcPr>
            <w:tcW w:w="300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за 1 седмица - 10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 xml:space="preserve"> за 1 автомобил (с ДДС)</w:t>
            </w:r>
          </w:p>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за 1 месец- 30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 xml:space="preserve">  за 1 автомобил (с ДДС)</w:t>
            </w:r>
          </w:p>
        </w:tc>
      </w:tr>
    </w:tbl>
    <w:p w:rsidR="00EF2125" w:rsidRPr="004259A2" w:rsidRDefault="00EF2125"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D90E1F" w:rsidRPr="004259A2" w:rsidRDefault="00D90E1F" w:rsidP="00EF2125">
      <w:pPr>
        <w:rPr>
          <w:rFonts w:ascii="Times New Roman" w:eastAsia="Times New Roman" w:hAnsi="Times New Roman" w:cs="Times New Roman"/>
          <w:sz w:val="24"/>
          <w:szCs w:val="24"/>
        </w:rPr>
      </w:pPr>
    </w:p>
    <w:p w:rsidR="00EF2125" w:rsidRPr="004259A2" w:rsidRDefault="00EF2125" w:rsidP="00EF2125">
      <w:pPr>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№3 </w:t>
      </w:r>
    </w:p>
    <w:p w:rsidR="00EF2125" w:rsidRPr="004259A2" w:rsidRDefault="00EF2125" w:rsidP="00EF2125">
      <w:pPr>
        <w:rPr>
          <w:rFonts w:ascii="Times New Roman" w:hAnsi="Times New Roman" w:cs="Times New Roman"/>
          <w:sz w:val="24"/>
          <w:szCs w:val="24"/>
        </w:rPr>
      </w:pPr>
    </w:p>
    <w:p w:rsidR="00EF2125" w:rsidRPr="004259A2" w:rsidRDefault="00EF2125" w:rsidP="00EF2125">
      <w:pPr>
        <w:jc w:val="center"/>
        <w:rPr>
          <w:rFonts w:ascii="Times New Roman" w:hAnsi="Times New Roman" w:cs="Times New Roman"/>
          <w:bCs/>
          <w:sz w:val="24"/>
          <w:szCs w:val="24"/>
        </w:rPr>
      </w:pPr>
      <w:r w:rsidRPr="004259A2">
        <w:rPr>
          <w:rFonts w:ascii="Times New Roman" w:hAnsi="Times New Roman" w:cs="Times New Roman"/>
          <w:sz w:val="24"/>
          <w:szCs w:val="24"/>
        </w:rPr>
        <w:t>ГЛАВА ВТОРА , Раздел ІІІ</w:t>
      </w:r>
    </w:p>
    <w:p w:rsidR="00EF2125" w:rsidRPr="004259A2" w:rsidRDefault="00EF2125" w:rsidP="00EF2125">
      <w:pPr>
        <w:tabs>
          <w:tab w:val="center" w:pos="4536"/>
          <w:tab w:val="right" w:pos="9072"/>
        </w:tabs>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Тарифа за местни такси по чл.6,ал.1,б.''в''  и  чл.6,ал.2 от ЗМДТ за услуги, предоставени  от Община Карнобат</w:t>
      </w:r>
    </w:p>
    <w:p w:rsidR="00EF2125" w:rsidRPr="004259A2" w:rsidRDefault="00EF2125" w:rsidP="00EF2125">
      <w:pPr>
        <w:jc w:val="center"/>
        <w:rPr>
          <w:rFonts w:ascii="Times New Roman" w:hAnsi="Times New Roman" w:cs="Times New Roman"/>
          <w:sz w:val="24"/>
          <w:szCs w:val="24"/>
        </w:rPr>
      </w:pPr>
    </w:p>
    <w:tbl>
      <w:tblPr>
        <w:tblStyle w:val="3"/>
        <w:tblW w:w="0" w:type="auto"/>
        <w:tblLook w:val="04A0" w:firstRow="1" w:lastRow="0" w:firstColumn="1" w:lastColumn="0" w:noHBand="0" w:noVBand="1"/>
      </w:tblPr>
      <w:tblGrid>
        <w:gridCol w:w="756"/>
        <w:gridCol w:w="6388"/>
        <w:gridCol w:w="2144"/>
      </w:tblGrid>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Детска градина </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30.00лв./месец</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2.</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Целодневна подготвителна група/средства за </w:t>
            </w:r>
            <w:proofErr w:type="spellStart"/>
            <w:r w:rsidRPr="004259A2">
              <w:rPr>
                <w:rFonts w:ascii="Times New Roman" w:hAnsi="Times New Roman" w:cs="Times New Roman"/>
                <w:sz w:val="24"/>
                <w:szCs w:val="24"/>
              </w:rPr>
              <w:t>храноден</w:t>
            </w:r>
            <w:proofErr w:type="spellEnd"/>
            <w:r w:rsidRPr="004259A2">
              <w:rPr>
                <w:rFonts w:ascii="Times New Roman" w:hAnsi="Times New Roman" w:cs="Times New Roman"/>
                <w:sz w:val="24"/>
                <w:szCs w:val="24"/>
              </w:rPr>
              <w:t>/</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1.43лв.</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w:t>
            </w:r>
          </w:p>
        </w:tc>
        <w:tc>
          <w:tcPr>
            <w:tcW w:w="6520" w:type="dxa"/>
          </w:tcPr>
          <w:p w:rsidR="00EF2125" w:rsidRPr="004259A2" w:rsidRDefault="00EF2125" w:rsidP="00EF2125">
            <w:pPr>
              <w:rPr>
                <w:rFonts w:ascii="Times New Roman" w:hAnsi="Times New Roman" w:cs="Times New Roman"/>
                <w:b/>
                <w:sz w:val="24"/>
                <w:szCs w:val="24"/>
              </w:rPr>
            </w:pPr>
            <w:r w:rsidRPr="004259A2">
              <w:rPr>
                <w:rFonts w:ascii="Times New Roman" w:hAnsi="Times New Roman" w:cs="Times New Roman"/>
                <w:b/>
                <w:sz w:val="24"/>
                <w:szCs w:val="24"/>
              </w:rPr>
              <w:t>Почасова организация на учебен ден за:</w:t>
            </w:r>
          </w:p>
        </w:tc>
        <w:tc>
          <w:tcPr>
            <w:tcW w:w="2158" w:type="dxa"/>
          </w:tcPr>
          <w:p w:rsidR="00EF2125" w:rsidRPr="004259A2" w:rsidRDefault="00EF2125" w:rsidP="00EF2125">
            <w:pPr>
              <w:rPr>
                <w:rFonts w:ascii="Times New Roman" w:hAnsi="Times New Roman" w:cs="Times New Roman"/>
                <w:sz w:val="24"/>
                <w:szCs w:val="24"/>
              </w:rPr>
            </w:pP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3.1.</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1/един/ астрономически час;</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3.50лв.</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3.2.</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2/два/астрономически часа;</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6.00лв.</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3.3.</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3/три/астрономически часа.</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8.00лв.</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4.</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Ползване на храна от детска кухня /такса за купон/.</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1.50лв.</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w:t>
            </w:r>
          </w:p>
        </w:tc>
        <w:tc>
          <w:tcPr>
            <w:tcW w:w="6520" w:type="dxa"/>
          </w:tcPr>
          <w:p w:rsidR="00EF2125" w:rsidRPr="004259A2" w:rsidRDefault="00EF2125" w:rsidP="00EF2125">
            <w:pPr>
              <w:rPr>
                <w:rFonts w:ascii="Times New Roman" w:hAnsi="Times New Roman" w:cs="Times New Roman"/>
                <w:b/>
                <w:sz w:val="24"/>
                <w:szCs w:val="24"/>
              </w:rPr>
            </w:pPr>
            <w:r w:rsidRPr="004259A2">
              <w:rPr>
                <w:rFonts w:ascii="Times New Roman" w:hAnsi="Times New Roman" w:cs="Times New Roman"/>
                <w:b/>
                <w:sz w:val="24"/>
                <w:szCs w:val="24"/>
              </w:rPr>
              <w:t>Домашен социален патронаж</w:t>
            </w:r>
          </w:p>
        </w:tc>
        <w:tc>
          <w:tcPr>
            <w:tcW w:w="2158" w:type="dxa"/>
          </w:tcPr>
          <w:p w:rsidR="00EF2125" w:rsidRPr="004259A2" w:rsidRDefault="00EF2125" w:rsidP="00EF2125">
            <w:pPr>
              <w:rPr>
                <w:rFonts w:ascii="Times New Roman" w:hAnsi="Times New Roman" w:cs="Times New Roman"/>
                <w:sz w:val="24"/>
                <w:szCs w:val="24"/>
              </w:rPr>
            </w:pP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5.1</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За доставка на храна по домовете за:</w:t>
            </w:r>
          </w:p>
        </w:tc>
        <w:tc>
          <w:tcPr>
            <w:tcW w:w="2158" w:type="dxa"/>
          </w:tcPr>
          <w:p w:rsidR="00EF2125" w:rsidRPr="004259A2" w:rsidRDefault="00EF2125" w:rsidP="00EF2125">
            <w:pPr>
              <w:rPr>
                <w:rFonts w:ascii="Times New Roman" w:hAnsi="Times New Roman" w:cs="Times New Roman"/>
                <w:sz w:val="24"/>
                <w:szCs w:val="24"/>
              </w:rPr>
            </w:pP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5.1.1.</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пенсионери над 60-годишна възраст, лица с увреждания над 70% и деца с увреждания, установени с решения на ТЕЛК/НЕЛК;</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60% от пенсиите, но не повече  от реалната издръжка</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5.1.2.</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лица, сключили договор за предоставяне на собственост срещу задължение за издръжка;</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реалната издръжка</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5.1.3.</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лица, ветерани от войните, ползващи преференциите на чл.4,ал.5 от Закона за ветераните  от войната.</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30% от пенсиите, но не повече от реалната издръжка</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5.2</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За поддържане хигиената в жилищните помещения, обитавани от обслужваното лице.</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3.00лв за всяко почистване</w:t>
            </w:r>
          </w:p>
        </w:tc>
      </w:tr>
      <w:tr w:rsidR="004259A2"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5.3</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За битови услуги.</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5.00лв/месец</w:t>
            </w:r>
          </w:p>
        </w:tc>
      </w:tr>
      <w:tr w:rsidR="00EF2125" w:rsidRPr="004259A2" w:rsidTr="00EF2125">
        <w:tc>
          <w:tcPr>
            <w:tcW w:w="534"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5.4.</w:t>
            </w:r>
          </w:p>
        </w:tc>
        <w:tc>
          <w:tcPr>
            <w:tcW w:w="6520"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 xml:space="preserve"> Депозит за предоставяне услугата „Домашен социален патронаж“.</w:t>
            </w:r>
          </w:p>
        </w:tc>
        <w:tc>
          <w:tcPr>
            <w:tcW w:w="2158" w:type="dxa"/>
          </w:tcPr>
          <w:p w:rsidR="00EF2125" w:rsidRPr="004259A2" w:rsidRDefault="00EF2125" w:rsidP="00EF2125">
            <w:pPr>
              <w:rPr>
                <w:rFonts w:ascii="Times New Roman" w:hAnsi="Times New Roman" w:cs="Times New Roman"/>
                <w:sz w:val="24"/>
                <w:szCs w:val="24"/>
              </w:rPr>
            </w:pPr>
            <w:r w:rsidRPr="004259A2">
              <w:rPr>
                <w:rFonts w:ascii="Times New Roman" w:hAnsi="Times New Roman" w:cs="Times New Roman"/>
                <w:sz w:val="24"/>
                <w:szCs w:val="24"/>
              </w:rPr>
              <w:t>30,00лв.</w:t>
            </w:r>
          </w:p>
        </w:tc>
      </w:tr>
    </w:tbl>
    <w:p w:rsidR="00EF2125" w:rsidRPr="004259A2" w:rsidRDefault="00EF2125" w:rsidP="00EF2125">
      <w:pPr>
        <w:rPr>
          <w:rFonts w:ascii="Times New Roman" w:hAnsi="Times New Roman" w:cs="Times New Roman"/>
          <w:sz w:val="24"/>
          <w:szCs w:val="24"/>
        </w:rPr>
      </w:pPr>
    </w:p>
    <w:p w:rsidR="00EF2125" w:rsidRPr="004259A2" w:rsidRDefault="00EF2125" w:rsidP="0094714F">
      <w:pPr>
        <w:autoSpaceDE w:val="0"/>
        <w:autoSpaceDN w:val="0"/>
        <w:adjustRightInd w:val="0"/>
        <w:spacing w:line="240" w:lineRule="auto"/>
        <w:jc w:val="right"/>
        <w:rPr>
          <w:rFonts w:ascii="Times New Roman" w:eastAsia="Times New Roman" w:hAnsi="Times New Roman" w:cs="Times New Roman"/>
          <w:b/>
          <w:sz w:val="24"/>
          <w:szCs w:val="24"/>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3B3B6B" w:rsidRPr="004259A2" w:rsidRDefault="003B3B6B" w:rsidP="00EF2125">
      <w:pPr>
        <w:jc w:val="right"/>
        <w:rPr>
          <w:rFonts w:ascii="Times New Roman" w:hAnsi="Times New Roman" w:cs="Times New Roman"/>
        </w:rPr>
      </w:pPr>
    </w:p>
    <w:p w:rsidR="00EF2125" w:rsidRPr="004259A2" w:rsidRDefault="004F0960" w:rsidP="00EF2125">
      <w:pPr>
        <w:jc w:val="right"/>
        <w:rPr>
          <w:rFonts w:ascii="Times New Roman" w:hAnsi="Times New Roman" w:cs="Times New Roman"/>
        </w:rPr>
      </w:pPr>
      <w:r w:rsidRPr="004259A2">
        <w:rPr>
          <w:rFonts w:ascii="Times New Roman" w:hAnsi="Times New Roman" w:cs="Times New Roman"/>
        </w:rPr>
        <w:lastRenderedPageBreak/>
        <w:t xml:space="preserve"> </w:t>
      </w:r>
      <w:r w:rsidR="00EF2125" w:rsidRPr="004259A2">
        <w:rPr>
          <w:rFonts w:ascii="Times New Roman" w:hAnsi="Times New Roman" w:cs="Times New Roman"/>
        </w:rPr>
        <w:t>ПРИЛОЖЕНИЕ №4</w:t>
      </w:r>
    </w:p>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ГЛАВА ВТОРА ,  Раздел ІV</w:t>
      </w:r>
    </w:p>
    <w:p w:rsidR="00EF2125" w:rsidRPr="004259A2" w:rsidRDefault="00EF2125" w:rsidP="00EF2125">
      <w:pPr>
        <w:tabs>
          <w:tab w:val="center" w:pos="4536"/>
          <w:tab w:val="right" w:pos="9072"/>
        </w:tabs>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Тарифа за местни такси по чл.6,ал.1,б.''д''  и чл.6,ал.2 от ЗМДТ  за услуги, предоставени  от Община 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
        <w:gridCol w:w="4180"/>
        <w:gridCol w:w="982"/>
        <w:gridCol w:w="1025"/>
        <w:gridCol w:w="841"/>
        <w:gridCol w:w="1687"/>
      </w:tblGrid>
      <w:tr w:rsidR="004259A2" w:rsidRPr="004259A2" w:rsidTr="005E208A">
        <w:tc>
          <w:tcPr>
            <w:tcW w:w="761"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 по ред</w:t>
            </w:r>
          </w:p>
        </w:tc>
        <w:tc>
          <w:tcPr>
            <w:tcW w:w="4451" w:type="dxa"/>
            <w:gridSpan w:val="2"/>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Наименование на услугата</w:t>
            </w:r>
          </w:p>
        </w:tc>
        <w:tc>
          <w:tcPr>
            <w:tcW w:w="982"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Мярка</w:t>
            </w:r>
          </w:p>
        </w:tc>
        <w:tc>
          <w:tcPr>
            <w:tcW w:w="1866" w:type="dxa"/>
            <w:gridSpan w:val="2"/>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Цена(в лева)</w:t>
            </w:r>
          </w:p>
        </w:tc>
        <w:tc>
          <w:tcPr>
            <w:tcW w:w="1687"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Срок</w:t>
            </w:r>
          </w:p>
        </w:tc>
      </w:tr>
      <w:tr w:rsidR="004259A2" w:rsidRPr="004259A2" w:rsidTr="005E208A">
        <w:tc>
          <w:tcPr>
            <w:tcW w:w="761"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w:t>
            </w:r>
          </w:p>
        </w:tc>
        <w:tc>
          <w:tcPr>
            <w:tcW w:w="4451" w:type="dxa"/>
            <w:gridSpan w:val="2"/>
          </w:tcPr>
          <w:p w:rsidR="00EF2125" w:rsidRPr="004259A2" w:rsidRDefault="00EF2125" w:rsidP="00211E7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00D90E1F"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w:t>
            </w:r>
            <w:r w:rsidRPr="004259A2">
              <w:rPr>
                <w:rFonts w:ascii="Times New Roman" w:hAnsi="Times New Roman" w:cs="Times New Roman"/>
                <w:sz w:val="24"/>
                <w:szCs w:val="24"/>
              </w:rPr>
              <w:t xml:space="preserve"> Решение №407/21.09.2018</w:t>
            </w:r>
            <w:r w:rsidR="00D90E1F" w:rsidRPr="004259A2">
              <w:rPr>
                <w:rFonts w:ascii="Times New Roman" w:hAnsi="Times New Roman" w:cs="Times New Roman"/>
                <w:sz w:val="24"/>
                <w:szCs w:val="24"/>
              </w:rPr>
              <w:t xml:space="preserve"> </w:t>
            </w:r>
            <w:r w:rsidRPr="004259A2">
              <w:rPr>
                <w:rFonts w:ascii="Times New Roman" w:hAnsi="Times New Roman" w:cs="Times New Roman"/>
                <w:sz w:val="24"/>
                <w:szCs w:val="24"/>
              </w:rPr>
              <w:t>г.</w:t>
            </w:r>
            <w:r w:rsidR="00211E70"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издаване на скица до 1 квартал за недвижим имот без указан начин на застрояване</w:t>
            </w:r>
            <w:r w:rsidR="003405F3" w:rsidRPr="004259A2">
              <w:rPr>
                <w:rStyle w:val="af0"/>
                <w:rFonts w:ascii="Times New Roman" w:hAnsi="Times New Roman" w:cs="Times New Roman"/>
                <w:sz w:val="24"/>
                <w:szCs w:val="24"/>
              </w:rPr>
              <w:footnoteReference w:id="25"/>
            </w:r>
          </w:p>
        </w:tc>
        <w:tc>
          <w:tcPr>
            <w:tcW w:w="982"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20лв.</w:t>
            </w:r>
          </w:p>
        </w:tc>
        <w:tc>
          <w:tcPr>
            <w:tcW w:w="1687" w:type="dxa"/>
          </w:tcPr>
          <w:p w:rsidR="00EF2125" w:rsidRPr="004259A2" w:rsidRDefault="00EF2125" w:rsidP="0012401E">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4451" w:type="dxa"/>
            <w:gridSpan w:val="2"/>
          </w:tcPr>
          <w:p w:rsidR="00EF2125" w:rsidRPr="004259A2" w:rsidRDefault="00D90E1F" w:rsidP="00211E7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w:t>
            </w:r>
            <w:r w:rsidRPr="004259A2">
              <w:rPr>
                <w:rFonts w:ascii="Times New Roman" w:hAnsi="Times New Roman" w:cs="Times New Roman"/>
                <w:sz w:val="24"/>
                <w:szCs w:val="24"/>
              </w:rPr>
              <w:t xml:space="preserve"> Решение №407/21.09.2018 г.</w:t>
            </w:r>
            <w:r w:rsidR="00211E70"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r w:rsidRPr="004259A2">
              <w:rPr>
                <w:rFonts w:ascii="Times New Roman" w:eastAsia="Times New Roman" w:hAnsi="Times New Roman" w:cs="Times New Roman"/>
                <w:sz w:val="24"/>
                <w:szCs w:val="24"/>
              </w:rPr>
              <w:t xml:space="preserve"> </w:t>
            </w:r>
            <w:r w:rsidR="00EF2125" w:rsidRPr="004259A2">
              <w:rPr>
                <w:rFonts w:ascii="Times New Roman" w:hAnsi="Times New Roman" w:cs="Times New Roman"/>
                <w:sz w:val="24"/>
                <w:szCs w:val="24"/>
              </w:rPr>
              <w:t>За издаване на скица над 1 квартал за недвижим имот без указан начин на застрояване</w:t>
            </w:r>
            <w:r w:rsidR="007F761F" w:rsidRPr="004259A2">
              <w:rPr>
                <w:rStyle w:val="af0"/>
                <w:rFonts w:ascii="Times New Roman" w:hAnsi="Times New Roman" w:cs="Times New Roman"/>
                <w:sz w:val="24"/>
                <w:szCs w:val="24"/>
              </w:rPr>
              <w:footnoteReference w:id="26"/>
            </w:r>
          </w:p>
        </w:tc>
        <w:tc>
          <w:tcPr>
            <w:tcW w:w="982"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30 лв.</w:t>
            </w:r>
          </w:p>
        </w:tc>
        <w:tc>
          <w:tcPr>
            <w:tcW w:w="1687" w:type="dxa"/>
          </w:tcPr>
          <w:p w:rsidR="00EF2125" w:rsidRPr="004259A2" w:rsidRDefault="00EF2125" w:rsidP="0012401E">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3.</w:t>
            </w:r>
          </w:p>
        </w:tc>
        <w:tc>
          <w:tcPr>
            <w:tcW w:w="4451" w:type="dxa"/>
            <w:gridSpan w:val="2"/>
          </w:tcPr>
          <w:p w:rsidR="00EF2125" w:rsidRPr="004259A2" w:rsidRDefault="00D90E1F" w:rsidP="00211E7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Изм. </w:t>
            </w:r>
            <w:r w:rsidR="00211E70" w:rsidRPr="004259A2">
              <w:rPr>
                <w:rFonts w:ascii="Times New Roman" w:hAnsi="Times New Roman" w:cs="Times New Roman"/>
                <w:sz w:val="24"/>
                <w:szCs w:val="24"/>
              </w:rPr>
              <w:t>-</w:t>
            </w:r>
            <w:r w:rsidRPr="004259A2">
              <w:rPr>
                <w:rFonts w:ascii="Times New Roman" w:hAnsi="Times New Roman" w:cs="Times New Roman"/>
                <w:sz w:val="24"/>
                <w:szCs w:val="24"/>
              </w:rPr>
              <w:t xml:space="preserve"> Решение №407/21.09.2018 г.</w:t>
            </w:r>
            <w:r w:rsidR="00211E70"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r w:rsidRPr="004259A2">
              <w:rPr>
                <w:rFonts w:ascii="Times New Roman" w:eastAsia="Times New Roman" w:hAnsi="Times New Roman" w:cs="Times New Roman"/>
                <w:sz w:val="24"/>
                <w:szCs w:val="24"/>
              </w:rPr>
              <w:t xml:space="preserve"> </w:t>
            </w:r>
            <w:r w:rsidR="00EF2125" w:rsidRPr="004259A2">
              <w:rPr>
                <w:rFonts w:ascii="Times New Roman" w:hAnsi="Times New Roman" w:cs="Times New Roman"/>
                <w:sz w:val="24"/>
                <w:szCs w:val="24"/>
              </w:rPr>
              <w:t>За издаване на скица за недвижим имот с указан начин на застрояване</w:t>
            </w:r>
            <w:r w:rsidR="007F761F" w:rsidRPr="004259A2">
              <w:rPr>
                <w:rStyle w:val="af0"/>
                <w:rFonts w:ascii="Times New Roman" w:hAnsi="Times New Roman" w:cs="Times New Roman"/>
                <w:sz w:val="24"/>
                <w:szCs w:val="24"/>
              </w:rPr>
              <w:footnoteReference w:id="27"/>
            </w:r>
          </w:p>
        </w:tc>
        <w:tc>
          <w:tcPr>
            <w:tcW w:w="982" w:type="dxa"/>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EF2125" w:rsidRPr="004259A2" w:rsidRDefault="00EF2125" w:rsidP="00EF2125">
            <w:pPr>
              <w:jc w:val="center"/>
              <w:rPr>
                <w:rFonts w:ascii="Times New Roman" w:hAnsi="Times New Roman" w:cs="Times New Roman"/>
                <w:sz w:val="24"/>
                <w:szCs w:val="24"/>
              </w:rPr>
            </w:pPr>
            <w:r w:rsidRPr="004259A2">
              <w:rPr>
                <w:rFonts w:ascii="Times New Roman" w:hAnsi="Times New Roman" w:cs="Times New Roman"/>
                <w:sz w:val="24"/>
                <w:szCs w:val="24"/>
              </w:rPr>
              <w:t>25лв.</w:t>
            </w:r>
          </w:p>
        </w:tc>
        <w:tc>
          <w:tcPr>
            <w:tcW w:w="1687" w:type="dxa"/>
          </w:tcPr>
          <w:p w:rsidR="00EF2125" w:rsidRPr="004259A2" w:rsidRDefault="00EF2125" w:rsidP="0012401E">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3а</w:t>
            </w:r>
          </w:p>
        </w:tc>
        <w:tc>
          <w:tcPr>
            <w:tcW w:w="4451" w:type="dxa"/>
            <w:gridSpan w:val="2"/>
          </w:tcPr>
          <w:p w:rsidR="004F0960" w:rsidRPr="004259A2" w:rsidRDefault="004F0960" w:rsidP="004F0960">
            <w:pP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Нова - Решение </w:t>
            </w:r>
            <w:r w:rsidR="00FA389F" w:rsidRPr="004259A2">
              <w:rPr>
                <w:rFonts w:ascii="Times New Roman" w:hAnsi="Times New Roman" w:cs="Times New Roman"/>
                <w:sz w:val="24"/>
                <w:szCs w:val="24"/>
              </w:rPr>
              <w:t>№</w:t>
            </w:r>
            <w:r w:rsidR="00FA389F" w:rsidRPr="004259A2">
              <w:rPr>
                <w:rFonts w:ascii="Times New Roman" w:eastAsia="Times New Roman" w:hAnsi="Times New Roman" w:cs="Times New Roman"/>
                <w:sz w:val="24"/>
                <w:szCs w:val="24"/>
                <w:lang w:eastAsia="bg-BG"/>
              </w:rPr>
              <w:t>16.166</w:t>
            </w:r>
            <w:r w:rsidR="00FA389F"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на Общински съвет – Карнобат/</w:t>
            </w:r>
            <w:r w:rsidRPr="004259A2">
              <w:rPr>
                <w:rFonts w:ascii="Times New Roman" w:eastAsia="Times New Roman" w:hAnsi="Times New Roman" w:cs="Times New Roman"/>
                <w:sz w:val="24"/>
                <w:szCs w:val="24"/>
              </w:rPr>
              <w:t xml:space="preserve"> </w:t>
            </w:r>
            <w:r w:rsidR="00B12C9A" w:rsidRPr="004259A2">
              <w:rPr>
                <w:rStyle w:val="af0"/>
                <w:rFonts w:ascii="Times New Roman" w:eastAsia="Times New Roman" w:hAnsi="Times New Roman" w:cs="Times New Roman"/>
                <w:sz w:val="24"/>
                <w:szCs w:val="24"/>
              </w:rPr>
              <w:footnoteReference w:id="28"/>
            </w:r>
            <w:r w:rsidRPr="004259A2">
              <w:rPr>
                <w:rFonts w:ascii="Times New Roman" w:hAnsi="Times New Roman" w:cs="Times New Roman"/>
                <w:sz w:val="24"/>
                <w:szCs w:val="24"/>
              </w:rPr>
              <w:t>Издаване на комбинирана скица</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60 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За </w:t>
            </w:r>
            <w:proofErr w:type="spellStart"/>
            <w:r w:rsidRPr="004259A2">
              <w:rPr>
                <w:rFonts w:ascii="Times New Roman" w:hAnsi="Times New Roman" w:cs="Times New Roman"/>
                <w:sz w:val="24"/>
                <w:szCs w:val="24"/>
              </w:rPr>
              <w:t>презаверяване</w:t>
            </w:r>
            <w:proofErr w:type="spellEnd"/>
            <w:r w:rsidRPr="004259A2">
              <w:rPr>
                <w:rFonts w:ascii="Times New Roman" w:hAnsi="Times New Roman" w:cs="Times New Roman"/>
                <w:sz w:val="24"/>
                <w:szCs w:val="24"/>
              </w:rPr>
              <w:t xml:space="preserve"> на скици, от издаването на които са изтекли 6 месеца </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 час</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заверка на препис или копие от документ /заповед, удостоверение и др./</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 час</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заверка на копие на документ от технически архив:</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Документи с формат А4 едностранно</w:t>
            </w:r>
            <w:r w:rsidRPr="004259A2">
              <w:rPr>
                <w:rStyle w:val="af0"/>
                <w:rFonts w:ascii="Times New Roman" w:hAnsi="Times New Roman" w:cs="Times New Roman"/>
                <w:sz w:val="24"/>
                <w:szCs w:val="24"/>
              </w:rPr>
              <w:footnoteReference w:id="29"/>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 xml:space="preserve">Документи </w:t>
            </w:r>
            <w:r w:rsidRPr="004259A2">
              <w:rPr>
                <w:rFonts w:ascii="Times New Roman" w:hAnsi="Times New Roman" w:cs="Times New Roman"/>
                <w:sz w:val="24"/>
                <w:szCs w:val="24"/>
              </w:rPr>
              <w:lastRenderedPageBreak/>
              <w:t>с формат А3 едностранно</w:t>
            </w:r>
            <w:r w:rsidRPr="004259A2">
              <w:rPr>
                <w:rStyle w:val="af0"/>
                <w:rFonts w:ascii="Times New Roman" w:hAnsi="Times New Roman" w:cs="Times New Roman"/>
                <w:sz w:val="24"/>
                <w:szCs w:val="24"/>
              </w:rPr>
              <w:footnoteReference w:id="30"/>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6.3.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Планов лист - заверка</w:t>
            </w:r>
            <w:r w:rsidRPr="004259A2">
              <w:rPr>
                <w:rStyle w:val="af0"/>
                <w:rFonts w:ascii="Times New Roman" w:hAnsi="Times New Roman" w:cs="Times New Roman"/>
                <w:sz w:val="24"/>
                <w:szCs w:val="24"/>
              </w:rPr>
              <w:footnoteReference w:id="31"/>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Издаване на разрешение за строеж:</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нов строеж, преустройства на съществуващи сгради и др. по чл.148 от ЗУТ</w:t>
            </w:r>
            <w:r w:rsidRPr="004259A2">
              <w:rPr>
                <w:rStyle w:val="af0"/>
                <w:rFonts w:ascii="Times New Roman" w:hAnsi="Times New Roman" w:cs="Times New Roman"/>
                <w:sz w:val="24"/>
                <w:szCs w:val="24"/>
              </w:rPr>
              <w:footnoteReference w:id="32"/>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обекти, за които не се изисква одобряване на инвестиционен проект по чл.147 от ЗУТ</w:t>
            </w:r>
            <w:r w:rsidRPr="004259A2">
              <w:rPr>
                <w:rStyle w:val="af0"/>
                <w:rFonts w:ascii="Times New Roman" w:hAnsi="Times New Roman" w:cs="Times New Roman"/>
                <w:sz w:val="24"/>
                <w:szCs w:val="24"/>
              </w:rPr>
              <w:footnoteReference w:id="33"/>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изкопни работи по чл.72 от ЗУТ</w:t>
            </w:r>
            <w:r w:rsidRPr="004259A2">
              <w:rPr>
                <w:rStyle w:val="af0"/>
                <w:rFonts w:ascii="Times New Roman" w:hAnsi="Times New Roman" w:cs="Times New Roman"/>
                <w:sz w:val="24"/>
                <w:szCs w:val="24"/>
              </w:rPr>
              <w:footnoteReference w:id="34"/>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8.</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 xml:space="preserve">За </w:t>
            </w:r>
            <w:proofErr w:type="spellStart"/>
            <w:r w:rsidRPr="004259A2">
              <w:rPr>
                <w:rFonts w:ascii="Times New Roman" w:hAnsi="Times New Roman" w:cs="Times New Roman"/>
                <w:sz w:val="24"/>
                <w:szCs w:val="24"/>
              </w:rPr>
              <w:t>презаверяване</w:t>
            </w:r>
            <w:proofErr w:type="spellEnd"/>
            <w:r w:rsidRPr="004259A2">
              <w:rPr>
                <w:rFonts w:ascii="Times New Roman" w:hAnsi="Times New Roman" w:cs="Times New Roman"/>
                <w:sz w:val="24"/>
                <w:szCs w:val="24"/>
              </w:rPr>
              <w:t xml:space="preserve"> на разрешение за строеж за обекти – 50 на сто от първоначалната такса</w:t>
            </w:r>
            <w:r w:rsidRPr="004259A2">
              <w:rPr>
                <w:rStyle w:val="af0"/>
                <w:rFonts w:ascii="Times New Roman" w:hAnsi="Times New Roman" w:cs="Times New Roman"/>
                <w:sz w:val="24"/>
                <w:szCs w:val="24"/>
              </w:rPr>
              <w:footnoteReference w:id="35"/>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9.</w:t>
            </w:r>
          </w:p>
        </w:tc>
        <w:tc>
          <w:tcPr>
            <w:tcW w:w="4451" w:type="dxa"/>
            <w:gridSpan w:val="2"/>
          </w:tcPr>
          <w:p w:rsidR="004F0960" w:rsidRPr="004259A2" w:rsidRDefault="004F0960" w:rsidP="004F0960">
            <w:pPr>
              <w:rPr>
                <w:rFonts w:ascii="Times New Roman" w:hAnsi="Times New Roman" w:cs="Times New Roman"/>
                <w:sz w:val="24"/>
                <w:szCs w:val="24"/>
                <w:lang w:val="en-US"/>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разрешение за поставяне в урбанизирани територии на основание чл.56 и 57 от ЗУТ</w:t>
            </w:r>
            <w:r w:rsidRPr="004259A2">
              <w:rPr>
                <w:rStyle w:val="af0"/>
                <w:rFonts w:ascii="Times New Roman" w:hAnsi="Times New Roman" w:cs="Times New Roman"/>
                <w:sz w:val="24"/>
                <w:szCs w:val="24"/>
              </w:rPr>
              <w:footnoteReference w:id="36"/>
            </w:r>
            <w:r w:rsidRPr="004259A2">
              <w:rPr>
                <w:rFonts w:ascii="Times New Roman" w:hAnsi="Times New Roman" w:cs="Times New Roman"/>
                <w:sz w:val="24"/>
                <w:szCs w:val="24"/>
                <w:lang w:val="en-US"/>
              </w:rPr>
              <w:t xml:space="preserve"> </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80,00лв.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10.</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 xml:space="preserve">За </w:t>
            </w:r>
            <w:proofErr w:type="spellStart"/>
            <w:r w:rsidRPr="004259A2">
              <w:rPr>
                <w:rFonts w:ascii="Times New Roman" w:hAnsi="Times New Roman" w:cs="Times New Roman"/>
                <w:sz w:val="24"/>
                <w:szCs w:val="24"/>
              </w:rPr>
              <w:t>презаверяване</w:t>
            </w:r>
            <w:proofErr w:type="spellEnd"/>
            <w:r w:rsidRPr="004259A2">
              <w:rPr>
                <w:rFonts w:ascii="Times New Roman" w:hAnsi="Times New Roman" w:cs="Times New Roman"/>
                <w:sz w:val="24"/>
                <w:szCs w:val="24"/>
              </w:rPr>
              <w:t xml:space="preserve"> на разрешение за поставяне  на основание чл.56 и 57 от </w:t>
            </w:r>
            <w:r w:rsidRPr="004259A2">
              <w:rPr>
                <w:rFonts w:ascii="Times New Roman" w:hAnsi="Times New Roman" w:cs="Times New Roman"/>
                <w:sz w:val="24"/>
                <w:szCs w:val="24"/>
              </w:rPr>
              <w:lastRenderedPageBreak/>
              <w:t>ЗУТ– 50 на сто от първоначалната такса</w:t>
            </w:r>
            <w:r w:rsidRPr="004259A2">
              <w:rPr>
                <w:rStyle w:val="af0"/>
                <w:rFonts w:ascii="Times New Roman" w:hAnsi="Times New Roman" w:cs="Times New Roman"/>
                <w:sz w:val="24"/>
                <w:szCs w:val="24"/>
              </w:rPr>
              <w:footnoteReference w:id="37"/>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издаване на виза за проектиране по чл.140 от ЗУТ в регулация и извън регулация на населеното място</w:t>
            </w:r>
            <w:r w:rsidRPr="004259A2">
              <w:rPr>
                <w:rStyle w:val="af0"/>
                <w:rFonts w:ascii="Times New Roman" w:hAnsi="Times New Roman" w:cs="Times New Roman"/>
                <w:sz w:val="24"/>
                <w:szCs w:val="24"/>
              </w:rPr>
              <w:footnoteReference w:id="38"/>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за факти и обстоятелства по ЗУТ</w:t>
            </w:r>
            <w:r w:rsidRPr="004259A2">
              <w:rPr>
                <w:rStyle w:val="af0"/>
                <w:rFonts w:ascii="Times New Roman" w:hAnsi="Times New Roman" w:cs="Times New Roman"/>
                <w:sz w:val="24"/>
                <w:szCs w:val="24"/>
              </w:rPr>
              <w:footnoteReference w:id="39"/>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за степен на завършеност  по ЗУТ</w:t>
            </w:r>
            <w:r w:rsidRPr="004259A2">
              <w:rPr>
                <w:rStyle w:val="af0"/>
                <w:rFonts w:ascii="Times New Roman" w:hAnsi="Times New Roman" w:cs="Times New Roman"/>
                <w:sz w:val="24"/>
                <w:szCs w:val="24"/>
              </w:rPr>
              <w:footnoteReference w:id="40"/>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по чл.202 от ЗУТ за доброволна делба</w:t>
            </w:r>
            <w:r w:rsidRPr="004259A2">
              <w:rPr>
                <w:rStyle w:val="af0"/>
                <w:rFonts w:ascii="Times New Roman" w:hAnsi="Times New Roman" w:cs="Times New Roman"/>
                <w:sz w:val="24"/>
                <w:szCs w:val="24"/>
              </w:rPr>
              <w:footnoteReference w:id="41"/>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становища от главния архитект и директора на дирекция „Устройство на територията”</w:t>
            </w:r>
            <w:r w:rsidRPr="004259A2">
              <w:rPr>
                <w:rStyle w:val="af0"/>
                <w:rFonts w:ascii="Times New Roman" w:hAnsi="Times New Roman" w:cs="Times New Roman"/>
                <w:sz w:val="24"/>
                <w:szCs w:val="24"/>
              </w:rPr>
              <w:t xml:space="preserve"> </w:t>
            </w:r>
            <w:r w:rsidRPr="004259A2">
              <w:rPr>
                <w:rStyle w:val="af0"/>
                <w:rFonts w:ascii="Times New Roman" w:hAnsi="Times New Roman" w:cs="Times New Roman"/>
                <w:sz w:val="24"/>
                <w:szCs w:val="24"/>
              </w:rPr>
              <w:footnoteReference w:id="42"/>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16.</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търпимост за строеж:</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16.1.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за основно застрояване</w:t>
            </w:r>
            <w:r w:rsidRPr="004259A2">
              <w:rPr>
                <w:rStyle w:val="af0"/>
                <w:rFonts w:ascii="Times New Roman" w:hAnsi="Times New Roman" w:cs="Times New Roman"/>
                <w:sz w:val="24"/>
                <w:szCs w:val="24"/>
              </w:rPr>
              <w:footnoteReference w:id="43"/>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РЗП, но не повече от 500,00лв.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16.2.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 xml:space="preserve">за </w:t>
            </w:r>
            <w:r w:rsidRPr="004259A2">
              <w:rPr>
                <w:rFonts w:ascii="Times New Roman" w:hAnsi="Times New Roman" w:cs="Times New Roman"/>
                <w:sz w:val="24"/>
                <w:szCs w:val="24"/>
              </w:rPr>
              <w:lastRenderedPageBreak/>
              <w:t>допълващо застрояване</w:t>
            </w:r>
            <w:r w:rsidRPr="004259A2">
              <w:rPr>
                <w:rStyle w:val="af0"/>
                <w:rFonts w:ascii="Times New Roman" w:hAnsi="Times New Roman" w:cs="Times New Roman"/>
                <w:sz w:val="24"/>
                <w:szCs w:val="24"/>
              </w:rPr>
              <w:footnoteReference w:id="44"/>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РЗП, но не </w:t>
            </w:r>
            <w:r w:rsidRPr="004259A2">
              <w:rPr>
                <w:rFonts w:ascii="Times New Roman" w:hAnsi="Times New Roman" w:cs="Times New Roman"/>
                <w:sz w:val="24"/>
                <w:szCs w:val="24"/>
              </w:rPr>
              <w:lastRenderedPageBreak/>
              <w:t>повече от 200,00лв.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17.</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заповед за вписване на нов титуляр в разрешение за строеж</w:t>
            </w:r>
            <w:r w:rsidRPr="004259A2">
              <w:rPr>
                <w:rStyle w:val="af0"/>
                <w:rFonts w:ascii="Times New Roman" w:hAnsi="Times New Roman" w:cs="Times New Roman"/>
                <w:sz w:val="24"/>
                <w:szCs w:val="24"/>
              </w:rPr>
              <w:footnoteReference w:id="45"/>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18.</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Приемане и вписване в регистъра на технически паспорт на обект</w:t>
            </w:r>
            <w:r w:rsidRPr="004259A2">
              <w:rPr>
                <w:rStyle w:val="af0"/>
                <w:rFonts w:ascii="Times New Roman" w:hAnsi="Times New Roman" w:cs="Times New Roman"/>
                <w:sz w:val="24"/>
                <w:szCs w:val="24"/>
              </w:rPr>
              <w:footnoteReference w:id="46"/>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19.</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за идентичност на имоти</w:t>
            </w:r>
            <w:r w:rsidRPr="004259A2">
              <w:rPr>
                <w:rStyle w:val="af0"/>
                <w:rFonts w:ascii="Times New Roman" w:hAnsi="Times New Roman" w:cs="Times New Roman"/>
                <w:sz w:val="24"/>
                <w:szCs w:val="24"/>
              </w:rPr>
              <w:footnoteReference w:id="47"/>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за административен адрес</w:t>
            </w:r>
            <w:r w:rsidRPr="004259A2">
              <w:rPr>
                <w:rStyle w:val="af0"/>
                <w:rFonts w:ascii="Times New Roman" w:hAnsi="Times New Roman" w:cs="Times New Roman"/>
                <w:sz w:val="24"/>
                <w:szCs w:val="24"/>
              </w:rPr>
              <w:footnoteReference w:id="48"/>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по чл.54а, ал. от ЗИД на ЗКИР</w:t>
            </w:r>
            <w:r w:rsidRPr="004259A2">
              <w:rPr>
                <w:rStyle w:val="af0"/>
                <w:rFonts w:ascii="Times New Roman" w:hAnsi="Times New Roman" w:cs="Times New Roman"/>
                <w:sz w:val="24"/>
                <w:szCs w:val="24"/>
              </w:rPr>
              <w:footnoteReference w:id="49"/>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Осъществяване на контрол по строителството при откриване на строителна площадка и определяне на линия и ниво но строеж</w:t>
            </w:r>
            <w:r w:rsidRPr="004259A2">
              <w:rPr>
                <w:rStyle w:val="af0"/>
                <w:rFonts w:ascii="Times New Roman" w:hAnsi="Times New Roman" w:cs="Times New Roman"/>
                <w:sz w:val="24"/>
                <w:szCs w:val="24"/>
              </w:rPr>
              <w:footnoteReference w:id="50"/>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 xml:space="preserve">Проверка </w:t>
            </w:r>
            <w:r w:rsidRPr="004259A2">
              <w:rPr>
                <w:rFonts w:ascii="Times New Roman" w:hAnsi="Times New Roman" w:cs="Times New Roman"/>
                <w:sz w:val="24"/>
                <w:szCs w:val="24"/>
              </w:rPr>
              <w:lastRenderedPageBreak/>
              <w:t>за установяване на съответствието на строеж с издадените строителни книжа</w:t>
            </w:r>
            <w:r w:rsidRPr="004259A2">
              <w:rPr>
                <w:rStyle w:val="af0"/>
                <w:rFonts w:ascii="Times New Roman" w:hAnsi="Times New Roman" w:cs="Times New Roman"/>
                <w:sz w:val="24"/>
                <w:szCs w:val="24"/>
              </w:rPr>
              <w:footnoteReference w:id="51"/>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24.</w:t>
            </w:r>
          </w:p>
        </w:tc>
        <w:tc>
          <w:tcPr>
            <w:tcW w:w="4451" w:type="dxa"/>
            <w:gridSpan w:val="2"/>
          </w:tcPr>
          <w:p w:rsidR="004F0960" w:rsidRPr="004259A2" w:rsidRDefault="004F0960" w:rsidP="004F0960">
            <w:pP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Отм. с </w:t>
            </w:r>
            <w:r w:rsidRPr="004259A2">
              <w:rPr>
                <w:rFonts w:ascii="Times New Roman" w:eastAsia="Times New Roman" w:hAnsi="Times New Roman" w:cs="Times New Roman"/>
                <w:sz w:val="24"/>
                <w:szCs w:val="24"/>
              </w:rPr>
              <w:t xml:space="preserve">Решение </w:t>
            </w:r>
            <w:r w:rsidRPr="004259A2">
              <w:rPr>
                <w:rFonts w:ascii="Times New Roman" w:hAnsi="Times New Roman" w:cs="Times New Roman"/>
                <w:sz w:val="24"/>
                <w:szCs w:val="24"/>
              </w:rPr>
              <w:t>№</w:t>
            </w:r>
            <w:r w:rsidRPr="004259A2">
              <w:rPr>
                <w:rFonts w:ascii="Times New Roman" w:hAnsi="Times New Roman" w:cs="Times New Roman"/>
                <w:sz w:val="24"/>
                <w:szCs w:val="24"/>
                <w:lang w:val="en-US"/>
              </w:rPr>
              <w:t>1698</w:t>
            </w:r>
            <w:r w:rsidRPr="004259A2">
              <w:rPr>
                <w:rFonts w:ascii="Times New Roman" w:hAnsi="Times New Roman" w:cs="Times New Roman"/>
                <w:sz w:val="24"/>
                <w:szCs w:val="24"/>
              </w:rPr>
              <w:t>/1</w:t>
            </w:r>
            <w:r w:rsidRPr="004259A2">
              <w:rPr>
                <w:rFonts w:ascii="Times New Roman" w:hAnsi="Times New Roman" w:cs="Times New Roman"/>
                <w:sz w:val="24"/>
                <w:szCs w:val="24"/>
                <w:lang w:val="en-US"/>
              </w:rPr>
              <w:t>0</w:t>
            </w:r>
            <w:r w:rsidRPr="004259A2">
              <w:rPr>
                <w:rFonts w:ascii="Times New Roman" w:hAnsi="Times New Roman" w:cs="Times New Roman"/>
                <w:sz w:val="24"/>
                <w:szCs w:val="24"/>
              </w:rPr>
              <w:t>.</w:t>
            </w:r>
            <w:r w:rsidRPr="004259A2">
              <w:rPr>
                <w:rFonts w:ascii="Times New Roman" w:hAnsi="Times New Roman" w:cs="Times New Roman"/>
                <w:sz w:val="24"/>
                <w:szCs w:val="24"/>
                <w:lang w:val="en-US"/>
              </w:rPr>
              <w:t>1</w:t>
            </w:r>
            <w:r w:rsidRPr="004259A2">
              <w:rPr>
                <w:rFonts w:ascii="Times New Roman" w:hAnsi="Times New Roman" w:cs="Times New Roman"/>
                <w:sz w:val="24"/>
                <w:szCs w:val="24"/>
              </w:rPr>
              <w:t>0.2018 г. на Административен съд – Бургас</w:t>
            </w:r>
            <w:r w:rsidRPr="004259A2">
              <w:rPr>
                <w:rFonts w:ascii="Times New Roman" w:eastAsia="Times New Roman" w:hAnsi="Times New Roman" w:cs="Times New Roman"/>
                <w:sz w:val="24"/>
                <w:szCs w:val="24"/>
              </w:rPr>
              <w:t xml:space="preserve"> /</w:t>
            </w:r>
            <w:r w:rsidRPr="004259A2">
              <w:rPr>
                <w:rStyle w:val="af0"/>
                <w:rFonts w:ascii="Times New Roman" w:eastAsia="Times New Roman" w:hAnsi="Times New Roman" w:cs="Times New Roman"/>
                <w:sz w:val="24"/>
                <w:szCs w:val="24"/>
              </w:rPr>
              <w:footnoteReference w:id="52"/>
            </w:r>
          </w:p>
          <w:p w:rsidR="004F0960" w:rsidRPr="004259A2" w:rsidRDefault="004F0960" w:rsidP="004F0960">
            <w:pPr>
              <w:spacing w:after="0"/>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Нов - Решение №407/21.09.2018 г. на Общински съвет – Карнобат/</w:t>
            </w:r>
          </w:p>
          <w:p w:rsidR="004F0960" w:rsidRPr="004259A2" w:rsidRDefault="004F0960" w:rsidP="004F0960">
            <w:pPr>
              <w:spacing w:after="0"/>
              <w:rPr>
                <w:rFonts w:ascii="Times New Roman" w:hAnsi="Times New Roman" w:cs="Times New Roman"/>
                <w:sz w:val="24"/>
                <w:szCs w:val="24"/>
              </w:rPr>
            </w:pPr>
            <w:r w:rsidRPr="004259A2">
              <w:rPr>
                <w:rFonts w:ascii="Times New Roman" w:hAnsi="Times New Roman"/>
                <w:sz w:val="24"/>
                <w:szCs w:val="24"/>
              </w:rPr>
              <w:t>Проучвания по повод искания за огледи на място за издаване на експертно становище или указания на територията на град Карнобат</w:t>
            </w:r>
            <w:r w:rsidRPr="004259A2">
              <w:rPr>
                <w:rStyle w:val="af0"/>
                <w:rFonts w:ascii="Times New Roman" w:hAnsi="Times New Roman" w:cs="Times New Roman"/>
                <w:sz w:val="24"/>
                <w:szCs w:val="24"/>
              </w:rPr>
              <w:footnoteReference w:id="53"/>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 дни</w:t>
            </w:r>
          </w:p>
        </w:tc>
      </w:tr>
      <w:tr w:rsidR="004259A2" w:rsidRPr="004259A2" w:rsidTr="005E208A">
        <w:trPr>
          <w:trHeight w:val="1033"/>
        </w:trPr>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25.</w:t>
            </w:r>
          </w:p>
        </w:tc>
        <w:tc>
          <w:tcPr>
            <w:tcW w:w="4451" w:type="dxa"/>
            <w:gridSpan w:val="2"/>
          </w:tcPr>
          <w:p w:rsidR="004F0960" w:rsidRPr="004259A2" w:rsidRDefault="004F0960" w:rsidP="004F0960">
            <w:pP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 xml:space="preserve">Отм. с </w:t>
            </w:r>
            <w:r w:rsidRPr="004259A2">
              <w:rPr>
                <w:rFonts w:ascii="Times New Roman" w:eastAsia="Times New Roman" w:hAnsi="Times New Roman" w:cs="Times New Roman"/>
                <w:sz w:val="24"/>
                <w:szCs w:val="24"/>
              </w:rPr>
              <w:t xml:space="preserve">Решение </w:t>
            </w:r>
            <w:r w:rsidRPr="004259A2">
              <w:rPr>
                <w:rFonts w:ascii="Times New Roman" w:hAnsi="Times New Roman" w:cs="Times New Roman"/>
                <w:sz w:val="24"/>
                <w:szCs w:val="24"/>
              </w:rPr>
              <w:t>№</w:t>
            </w:r>
            <w:r w:rsidRPr="004259A2">
              <w:rPr>
                <w:rFonts w:ascii="Times New Roman" w:hAnsi="Times New Roman" w:cs="Times New Roman"/>
                <w:sz w:val="24"/>
                <w:szCs w:val="24"/>
                <w:lang w:val="en-US"/>
              </w:rPr>
              <w:t>1698</w:t>
            </w:r>
            <w:r w:rsidRPr="004259A2">
              <w:rPr>
                <w:rFonts w:ascii="Times New Roman" w:hAnsi="Times New Roman" w:cs="Times New Roman"/>
                <w:sz w:val="24"/>
                <w:szCs w:val="24"/>
              </w:rPr>
              <w:t>/1</w:t>
            </w:r>
            <w:r w:rsidRPr="004259A2">
              <w:rPr>
                <w:rFonts w:ascii="Times New Roman" w:hAnsi="Times New Roman" w:cs="Times New Roman"/>
                <w:sz w:val="24"/>
                <w:szCs w:val="24"/>
                <w:lang w:val="en-US"/>
              </w:rPr>
              <w:t>0</w:t>
            </w:r>
            <w:r w:rsidRPr="004259A2">
              <w:rPr>
                <w:rFonts w:ascii="Times New Roman" w:hAnsi="Times New Roman" w:cs="Times New Roman"/>
                <w:sz w:val="24"/>
                <w:szCs w:val="24"/>
              </w:rPr>
              <w:t>.</w:t>
            </w:r>
            <w:r w:rsidRPr="004259A2">
              <w:rPr>
                <w:rFonts w:ascii="Times New Roman" w:hAnsi="Times New Roman" w:cs="Times New Roman"/>
                <w:sz w:val="24"/>
                <w:szCs w:val="24"/>
                <w:lang w:val="en-US"/>
              </w:rPr>
              <w:t>1</w:t>
            </w:r>
            <w:r w:rsidRPr="004259A2">
              <w:rPr>
                <w:rFonts w:ascii="Times New Roman" w:hAnsi="Times New Roman" w:cs="Times New Roman"/>
                <w:sz w:val="24"/>
                <w:szCs w:val="24"/>
              </w:rPr>
              <w:t>0.2018 г. на Административен съд – Бургас</w:t>
            </w:r>
            <w:r w:rsidRPr="004259A2">
              <w:rPr>
                <w:rFonts w:ascii="Times New Roman" w:eastAsia="Times New Roman" w:hAnsi="Times New Roman" w:cs="Times New Roman"/>
                <w:sz w:val="24"/>
                <w:szCs w:val="24"/>
              </w:rPr>
              <w:t>/</w:t>
            </w:r>
            <w:r w:rsidRPr="004259A2">
              <w:rPr>
                <w:rStyle w:val="af0"/>
                <w:rFonts w:ascii="Times New Roman" w:eastAsia="Times New Roman" w:hAnsi="Times New Roman" w:cs="Times New Roman"/>
                <w:sz w:val="24"/>
                <w:szCs w:val="24"/>
              </w:rPr>
              <w:footnoteReference w:id="54"/>
            </w:r>
          </w:p>
          <w:p w:rsidR="004F0960" w:rsidRPr="004259A2" w:rsidRDefault="004F0960" w:rsidP="004F0960">
            <w:pPr>
              <w:spacing w:after="0"/>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Нов - Решение №407/21.09.2018 г. на Общински съвет - Карнобат/</w:t>
            </w:r>
          </w:p>
          <w:p w:rsidR="004F0960" w:rsidRPr="004259A2" w:rsidRDefault="004F0960" w:rsidP="004F0960">
            <w:pPr>
              <w:spacing w:after="0"/>
              <w:rPr>
                <w:rFonts w:ascii="Times New Roman" w:hAnsi="Times New Roman" w:cs="Times New Roman"/>
                <w:sz w:val="24"/>
                <w:szCs w:val="24"/>
              </w:rPr>
            </w:pPr>
            <w:r w:rsidRPr="004259A2">
              <w:rPr>
                <w:rFonts w:ascii="Times New Roman" w:hAnsi="Times New Roman"/>
                <w:sz w:val="24"/>
                <w:szCs w:val="24"/>
              </w:rPr>
              <w:t>Проучвания по повод искания за огледи на място за издаване на експертно становище или указания на територията на община Карнобат</w:t>
            </w:r>
            <w:r w:rsidRPr="004259A2">
              <w:rPr>
                <w:rStyle w:val="af0"/>
                <w:rFonts w:ascii="Times New Roman" w:hAnsi="Times New Roman" w:cs="Times New Roman"/>
                <w:sz w:val="24"/>
                <w:szCs w:val="24"/>
              </w:rPr>
              <w:footnoteReference w:id="55"/>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25,00лв.</w:t>
            </w: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r w:rsidRPr="004259A2">
              <w:rPr>
                <w:rFonts w:ascii="Times New Roman" w:eastAsia="Times New Roman" w:hAnsi="Times New Roman" w:cs="Times New Roman"/>
                <w:sz w:val="24"/>
                <w:szCs w:val="24"/>
              </w:rPr>
              <w:t xml:space="preserve"> </w:t>
            </w:r>
            <w:r w:rsidRPr="004259A2">
              <w:rPr>
                <w:rFonts w:ascii="Times New Roman" w:hAnsi="Times New Roman" w:cs="Times New Roman"/>
                <w:sz w:val="24"/>
                <w:szCs w:val="24"/>
              </w:rPr>
              <w:t>Издаване на удостоверение за въвеждане в експлоатация на строежи ІV-та и V-та категория:</w:t>
            </w:r>
            <w:r w:rsidRPr="004259A2">
              <w:rPr>
                <w:rStyle w:val="af0"/>
                <w:rFonts w:ascii="Times New Roman" w:hAnsi="Times New Roman" w:cs="Times New Roman"/>
                <w:sz w:val="24"/>
                <w:szCs w:val="24"/>
              </w:rPr>
              <w:t xml:space="preserve"> </w:t>
            </w:r>
            <w:r w:rsidRPr="004259A2">
              <w:rPr>
                <w:rStyle w:val="af0"/>
                <w:rFonts w:ascii="Times New Roman" w:hAnsi="Times New Roman" w:cs="Times New Roman"/>
                <w:sz w:val="24"/>
                <w:szCs w:val="24"/>
              </w:rPr>
              <w:footnoteReference w:id="56"/>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жилищни сгради </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1,5лв./м2, но не повече от 2000лв.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Обществено обслужващи, </w:t>
            </w:r>
            <w:r w:rsidRPr="004259A2">
              <w:rPr>
                <w:rFonts w:ascii="Times New Roman" w:hAnsi="Times New Roman" w:cs="Times New Roman"/>
                <w:sz w:val="24"/>
                <w:szCs w:val="24"/>
              </w:rPr>
              <w:lastRenderedPageBreak/>
              <w:t>производствени и складови сгради: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а) до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б) от 100кв.м. до 300кв.м. ;</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в) от 300кв.м. до 500кв.м.;</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г)  от 500кв.м. до 1000кв.м.;</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800,00лв.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д) от 1000кв.м. до 3000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е) от 3000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до 5000кв.м.</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смесени сгради</w:t>
            </w:r>
          </w:p>
        </w:tc>
        <w:tc>
          <w:tcPr>
            <w:tcW w:w="982"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1бр.</w:t>
            </w: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1,8 лв./м2</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26.4.</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обекти на благоустрояване (озеленяване):</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а) до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б) от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до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в) над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800,00лв.</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26.5.</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/Изм. - Решение №407/21.09.2018 г. на Общински съвет - Карнобат /</w:t>
            </w:r>
          </w:p>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Линейни обекти:</w:t>
            </w:r>
            <w:r w:rsidRPr="004259A2">
              <w:rPr>
                <w:rStyle w:val="af0"/>
                <w:rFonts w:ascii="Times New Roman" w:hAnsi="Times New Roman" w:cs="Times New Roman"/>
                <w:sz w:val="24"/>
                <w:szCs w:val="24"/>
              </w:rPr>
              <w:footnoteReference w:id="57"/>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а/с дължина до 100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б/ с дължина от 100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 xml:space="preserve">. до 500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 xml:space="preserve">. </w:t>
            </w:r>
          </w:p>
          <w:p w:rsidR="004F0960" w:rsidRPr="004259A2" w:rsidRDefault="004F0960" w:rsidP="004F0960">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в/ с дължина от 500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 xml:space="preserve">. до 1000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 xml:space="preserve">г/ с дължина над 1000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tc>
        <w:tc>
          <w:tcPr>
            <w:tcW w:w="982" w:type="dxa"/>
          </w:tcPr>
          <w:p w:rsidR="004F0960" w:rsidRPr="004259A2" w:rsidRDefault="004F0960" w:rsidP="004F0960">
            <w:pPr>
              <w:spacing w:after="0" w:line="240" w:lineRule="auto"/>
              <w:rPr>
                <w:rFonts w:ascii="Times New Roman" w:hAnsi="Times New Roman" w:cs="Times New Roman"/>
                <w:sz w:val="24"/>
                <w:szCs w:val="24"/>
              </w:rPr>
            </w:pPr>
            <w:r w:rsidRPr="004259A2">
              <w:rPr>
                <w:rFonts w:ascii="Times New Roman" w:hAnsi="Times New Roman" w:cs="Times New Roman"/>
                <w:sz w:val="24"/>
                <w:szCs w:val="24"/>
              </w:rPr>
              <w:t xml:space="preserve">  </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spacing w:after="0" w:line="240" w:lineRule="auto"/>
              <w:jc w:val="center"/>
              <w:rPr>
                <w:rFonts w:ascii="Times New Roman" w:eastAsia="Times New Roman" w:hAnsi="Times New Roman" w:cs="Times New Roman"/>
                <w:sz w:val="24"/>
                <w:szCs w:val="24"/>
              </w:rPr>
            </w:pP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spacing w:after="0" w:line="240" w:lineRule="auto"/>
              <w:jc w:val="center"/>
              <w:rPr>
                <w:rFonts w:ascii="Times New Roman" w:eastAsia="Times New Roman" w:hAnsi="Times New Roman" w:cs="Times New Roman"/>
                <w:sz w:val="24"/>
                <w:szCs w:val="24"/>
              </w:rPr>
            </w:pP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jc w:val="center"/>
              <w:rPr>
                <w:rFonts w:ascii="Times New Roman" w:hAnsi="Times New Roman" w:cs="Times New Roman"/>
                <w:sz w:val="24"/>
                <w:szCs w:val="24"/>
              </w:rPr>
            </w:pP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tc>
        <w:tc>
          <w:tcPr>
            <w:tcW w:w="1866" w:type="dxa"/>
            <w:gridSpan w:val="2"/>
          </w:tcPr>
          <w:p w:rsidR="004F0960" w:rsidRPr="004259A2" w:rsidRDefault="004F0960" w:rsidP="004F0960">
            <w:pPr>
              <w:spacing w:after="0" w:line="240" w:lineRule="auto"/>
              <w:jc w:val="cente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100,00 лв.</w:t>
            </w:r>
          </w:p>
          <w:p w:rsidR="004F0960" w:rsidRPr="004259A2" w:rsidRDefault="004F0960" w:rsidP="004F0960">
            <w:pPr>
              <w:spacing w:after="0" w:line="240" w:lineRule="auto"/>
              <w:jc w:val="cente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x 1,00лв/</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x 0.60лв/</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p w:rsidR="004F0960" w:rsidRPr="004259A2" w:rsidRDefault="004F0960" w:rsidP="004F0960">
            <w:pPr>
              <w:jc w:val="center"/>
              <w:rPr>
                <w:rFonts w:ascii="Times New Roman" w:hAnsi="Times New Roman" w:cs="Times New Roman"/>
                <w:sz w:val="24"/>
                <w:szCs w:val="24"/>
              </w:rPr>
            </w:pPr>
            <w:r w:rsidRPr="004259A2">
              <w:rPr>
                <w:rFonts w:ascii="Times New Roman" w:eastAsia="Times New Roman" w:hAnsi="Times New Roman" w:cs="Times New Roman"/>
                <w:sz w:val="24"/>
                <w:szCs w:val="24"/>
              </w:rPr>
              <w:t>x 0.40лв/</w:t>
            </w:r>
            <w:proofErr w:type="spellStart"/>
            <w:r w:rsidRPr="004259A2">
              <w:rPr>
                <w:rFonts w:ascii="Times New Roman" w:eastAsia="Times New Roman" w:hAnsi="Times New Roman" w:cs="Times New Roman"/>
                <w:sz w:val="24"/>
                <w:szCs w:val="24"/>
              </w:rPr>
              <w:t>м.л</w:t>
            </w:r>
            <w:proofErr w:type="spellEnd"/>
            <w:r w:rsidRPr="004259A2">
              <w:rPr>
                <w:rFonts w:ascii="Times New Roman" w:eastAsia="Times New Roman" w:hAnsi="Times New Roman" w:cs="Times New Roman"/>
                <w:sz w:val="24"/>
                <w:szCs w:val="24"/>
              </w:rPr>
              <w:t>.</w:t>
            </w:r>
          </w:p>
        </w:tc>
        <w:tc>
          <w:tcPr>
            <w:tcW w:w="1687" w:type="dxa"/>
          </w:tcPr>
          <w:p w:rsidR="004F0960" w:rsidRPr="004259A2" w:rsidRDefault="004F0960" w:rsidP="004F0960">
            <w:pPr>
              <w:jc w:val="center"/>
              <w:rPr>
                <w:rFonts w:ascii="Times New Roman" w:hAnsi="Times New Roman" w:cs="Times New Roman"/>
                <w:b/>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p>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За одобряване на инвестиционни проекти, придружени с оценка за съответствие със съществуващите изисквания към строежите по чл.142, </w:t>
            </w:r>
            <w:r w:rsidRPr="004259A2">
              <w:rPr>
                <w:rFonts w:ascii="Times New Roman" w:hAnsi="Times New Roman" w:cs="Times New Roman"/>
                <w:sz w:val="24"/>
                <w:szCs w:val="24"/>
              </w:rPr>
              <w:lastRenderedPageBreak/>
              <w:t>ал.6, т.2 от ЗУТ, се заплащат следните суми:</w:t>
            </w:r>
            <w:r w:rsidRPr="004259A2">
              <w:rPr>
                <w:rStyle w:val="af0"/>
                <w:rFonts w:ascii="Times New Roman" w:hAnsi="Times New Roman" w:cs="Times New Roman"/>
                <w:sz w:val="24"/>
                <w:szCs w:val="24"/>
              </w:rPr>
              <w:t xml:space="preserve"> </w:t>
            </w:r>
            <w:r w:rsidRPr="004259A2">
              <w:rPr>
                <w:rStyle w:val="af0"/>
                <w:rFonts w:ascii="Times New Roman" w:hAnsi="Times New Roman" w:cs="Times New Roman"/>
                <w:sz w:val="24"/>
                <w:szCs w:val="24"/>
              </w:rPr>
              <w:footnoteReference w:id="58"/>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14 дни</w:t>
            </w: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27.1.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жилищни сгради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0,50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обществено обслужващи дейности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1,00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производствени и складови дейности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0,80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27.4.</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смесени сгради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1,5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27.5.</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обекти на благоустрояване (озеленяване):</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а) до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b/>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б) от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до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c>
          <w:tcPr>
            <w:tcW w:w="761" w:type="dxa"/>
          </w:tcPr>
          <w:p w:rsidR="004F0960" w:rsidRPr="004259A2" w:rsidRDefault="004F0960" w:rsidP="004F0960">
            <w:pPr>
              <w:jc w:val="center"/>
              <w:rPr>
                <w:rFonts w:ascii="Times New Roman" w:hAnsi="Times New Roman" w:cs="Times New Roman"/>
                <w:b/>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в) над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Линейни обекти: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27.6.</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а) с дължина до 100м.л.;</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b/>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б) от 100 до 500 </w:t>
            </w:r>
            <w:proofErr w:type="spellStart"/>
            <w:r w:rsidRPr="004259A2">
              <w:rPr>
                <w:rFonts w:ascii="Times New Roman" w:hAnsi="Times New Roman" w:cs="Times New Roman"/>
                <w:sz w:val="24"/>
                <w:szCs w:val="24"/>
              </w:rPr>
              <w:t>м.л</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rPr>
          <w:trHeight w:val="751"/>
        </w:trPr>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в) над 500 </w:t>
            </w:r>
            <w:proofErr w:type="spellStart"/>
            <w:r w:rsidRPr="004259A2">
              <w:rPr>
                <w:rFonts w:ascii="Times New Roman" w:hAnsi="Times New Roman" w:cs="Times New Roman"/>
                <w:sz w:val="24"/>
                <w:szCs w:val="24"/>
              </w:rPr>
              <w:t>м.л</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eastAsia="Times New Roman" w:hAnsi="Times New Roman" w:cs="Times New Roman"/>
                <w:sz w:val="24"/>
                <w:szCs w:val="24"/>
              </w:rPr>
              <w:t>/</w:t>
            </w:r>
            <w:r w:rsidRPr="004259A2">
              <w:rPr>
                <w:rFonts w:ascii="Times New Roman" w:hAnsi="Times New Roman" w:cs="Times New Roman"/>
                <w:sz w:val="24"/>
                <w:szCs w:val="24"/>
              </w:rPr>
              <w:t>Изм. - Решение №407/21.09.2018 г. на Общински съвет - Карнобат/</w:t>
            </w:r>
          </w:p>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одобряване на инвестиционни проекти, когато оценката за съответствие със съществуващите изисквания към строежите по чл.142, ал.6, т.1 от ЗУТ се извършва от общинския експертен съвет, се заплащат следните суми:</w:t>
            </w:r>
            <w:r w:rsidRPr="004259A2">
              <w:rPr>
                <w:rStyle w:val="af0"/>
                <w:rFonts w:ascii="Times New Roman" w:hAnsi="Times New Roman" w:cs="Times New Roman"/>
                <w:sz w:val="24"/>
                <w:szCs w:val="24"/>
              </w:rPr>
              <w:t xml:space="preserve"> </w:t>
            </w:r>
            <w:r w:rsidRPr="004259A2">
              <w:rPr>
                <w:rStyle w:val="af0"/>
                <w:rFonts w:ascii="Times New Roman" w:hAnsi="Times New Roman" w:cs="Times New Roman"/>
                <w:sz w:val="24"/>
                <w:szCs w:val="24"/>
              </w:rPr>
              <w:footnoteReference w:id="59"/>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 дни</w:t>
            </w: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жилищни сгради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2,00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28.2.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обществено обслужващи дейности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3,00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28.3.</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производствени и складови дейности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2,50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28.4.</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смесени сгради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РЗП х 3,00 лв./м2</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28.5.</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за обекти на благоустрояване (озеленяване):</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а) до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б) от 100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до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в) над 500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 xml:space="preserve">. </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28.6.</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линейни обекти:</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а) с дължина до 100м.л.;</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б) от 100 до 500 </w:t>
            </w:r>
            <w:proofErr w:type="spellStart"/>
            <w:r w:rsidRPr="004259A2">
              <w:rPr>
                <w:rFonts w:ascii="Times New Roman" w:hAnsi="Times New Roman" w:cs="Times New Roman"/>
                <w:sz w:val="24"/>
                <w:szCs w:val="24"/>
              </w:rPr>
              <w:t>м.л</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 xml:space="preserve">в) над 500 </w:t>
            </w:r>
            <w:proofErr w:type="spellStart"/>
            <w:r w:rsidRPr="004259A2">
              <w:rPr>
                <w:rFonts w:ascii="Times New Roman" w:hAnsi="Times New Roman" w:cs="Times New Roman"/>
                <w:sz w:val="24"/>
                <w:szCs w:val="24"/>
              </w:rPr>
              <w:t>м.л</w:t>
            </w:r>
            <w:proofErr w:type="spellEnd"/>
            <w:r w:rsidRPr="004259A2">
              <w:rPr>
                <w:rFonts w:ascii="Times New Roman" w:hAnsi="Times New Roman" w:cs="Times New Roman"/>
                <w:sz w:val="24"/>
                <w:szCs w:val="24"/>
              </w:rPr>
              <w:t>.</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600,00лв.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29</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Издаване на разрешение за изработване на подробен устройствен план:</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а) по чл.124а, ал.1 от ЗУТ;</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б) по чл.124а, ал.2 от ЗУТ;</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в) в условията на чл.150 от ЗУТ;</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г) за имоти извън границите на  населено място.</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30</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Одобряване на ПУП-ПРЗ в регулация</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31</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Одобряване на ПУП-ПРЗ извън регулация</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100,00лв.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32</w:t>
            </w:r>
          </w:p>
        </w:tc>
        <w:tc>
          <w:tcPr>
            <w:tcW w:w="4451" w:type="dxa"/>
            <w:gridSpan w:val="2"/>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Одобряване на ПУП-</w:t>
            </w:r>
            <w:proofErr w:type="spellStart"/>
            <w:r w:rsidRPr="004259A2">
              <w:rPr>
                <w:rFonts w:ascii="Times New Roman" w:hAnsi="Times New Roman" w:cs="Times New Roman"/>
                <w:sz w:val="24"/>
                <w:szCs w:val="24"/>
              </w:rPr>
              <w:t>Парцеларен</w:t>
            </w:r>
            <w:proofErr w:type="spellEnd"/>
            <w:r w:rsidRPr="004259A2">
              <w:rPr>
                <w:rFonts w:ascii="Times New Roman" w:hAnsi="Times New Roman" w:cs="Times New Roman"/>
                <w:sz w:val="24"/>
                <w:szCs w:val="24"/>
              </w:rPr>
              <w:t xml:space="preserve"> план</w:t>
            </w:r>
          </w:p>
        </w:tc>
        <w:tc>
          <w:tcPr>
            <w:tcW w:w="982" w:type="dxa"/>
          </w:tcPr>
          <w:p w:rsidR="004F0960" w:rsidRPr="004259A2" w:rsidRDefault="004F0960" w:rsidP="004F0960">
            <w:pPr>
              <w:jc w:val="center"/>
              <w:rPr>
                <w:rFonts w:ascii="Times New Roman" w:hAnsi="Times New Roman" w:cs="Times New Roman"/>
                <w:sz w:val="24"/>
                <w:szCs w:val="24"/>
              </w:rPr>
            </w:pPr>
          </w:p>
        </w:tc>
        <w:tc>
          <w:tcPr>
            <w:tcW w:w="1866"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150,00лв.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33</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/Нова -</w:t>
            </w:r>
            <w:r w:rsidRPr="004259A2">
              <w:rPr>
                <w:rFonts w:ascii="Times New Roman" w:hAnsi="Times New Roman" w:cs="Times New Roman"/>
                <w:sz w:val="24"/>
                <w:szCs w:val="24"/>
              </w:rPr>
              <w:t xml:space="preserve"> Решение №407/21.09.2018 г. на </w:t>
            </w:r>
            <w:r w:rsidRPr="004259A2">
              <w:rPr>
                <w:rFonts w:ascii="Times New Roman" w:hAnsi="Times New Roman" w:cs="Times New Roman"/>
                <w:sz w:val="24"/>
                <w:szCs w:val="24"/>
              </w:rPr>
              <w:lastRenderedPageBreak/>
              <w:t>Общински съвет - Карнобат/</w:t>
            </w:r>
          </w:p>
          <w:p w:rsidR="004F0960" w:rsidRPr="004259A2" w:rsidRDefault="004F0960" w:rsidP="004F0960">
            <w:pPr>
              <w:rPr>
                <w:rFonts w:ascii="Times New Roman" w:hAnsi="Times New Roman" w:cs="Times New Roman"/>
                <w:sz w:val="24"/>
                <w:szCs w:val="24"/>
              </w:rPr>
            </w:pPr>
            <w:r w:rsidRPr="004259A2">
              <w:rPr>
                <w:rFonts w:ascii="Times New Roman" w:hAnsi="Times New Roman"/>
                <w:sz w:val="24"/>
                <w:szCs w:val="24"/>
              </w:rPr>
              <w:t>Издаване на заповед по чл. 154 от ЗУТ и вписване в разрешението за строеж</w:t>
            </w:r>
            <w:r w:rsidRPr="004259A2">
              <w:rPr>
                <w:rStyle w:val="af0"/>
                <w:rFonts w:ascii="Times New Roman" w:hAnsi="Times New Roman"/>
                <w:sz w:val="24"/>
                <w:szCs w:val="24"/>
              </w:rPr>
              <w:footnoteReference w:id="60"/>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lastRenderedPageBreak/>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lastRenderedPageBreak/>
              <w:t>30,00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34</w:t>
            </w:r>
          </w:p>
        </w:tc>
        <w:tc>
          <w:tcPr>
            <w:tcW w:w="4451" w:type="dxa"/>
            <w:gridSpan w:val="2"/>
          </w:tcPr>
          <w:p w:rsidR="004F0960" w:rsidRPr="004259A2" w:rsidRDefault="004F0960" w:rsidP="004F0960">
            <w:pPr>
              <w:rPr>
                <w:rFonts w:ascii="Times New Roman" w:hAnsi="Times New Roman"/>
                <w:b/>
                <w:sz w:val="24"/>
                <w:szCs w:val="24"/>
              </w:rPr>
            </w:pPr>
            <w:r w:rsidRPr="004259A2">
              <w:rPr>
                <w:rFonts w:ascii="Times New Roman" w:hAnsi="Times New Roman"/>
                <w:sz w:val="24"/>
                <w:szCs w:val="24"/>
              </w:rPr>
              <w:t>/Нова -</w:t>
            </w:r>
            <w:r w:rsidRPr="004259A2">
              <w:rPr>
                <w:rFonts w:ascii="Times New Roman" w:hAnsi="Times New Roman"/>
                <w:b/>
                <w:sz w:val="24"/>
                <w:szCs w:val="24"/>
              </w:rPr>
              <w:t xml:space="preserve"> </w:t>
            </w:r>
            <w:r w:rsidRPr="004259A2">
              <w:rPr>
                <w:rFonts w:ascii="Times New Roman" w:hAnsi="Times New Roman" w:cs="Times New Roman"/>
                <w:sz w:val="24"/>
                <w:szCs w:val="24"/>
              </w:rPr>
              <w:t>Решение №407/21.09.2018 г. на Общински съвет - Карнобат /</w:t>
            </w:r>
          </w:p>
          <w:p w:rsidR="004F0960" w:rsidRPr="004259A2" w:rsidRDefault="004F0960" w:rsidP="004F0960">
            <w:pPr>
              <w:rPr>
                <w:rFonts w:ascii="Times New Roman" w:hAnsi="Times New Roman" w:cs="Times New Roman"/>
                <w:sz w:val="24"/>
                <w:szCs w:val="24"/>
              </w:rPr>
            </w:pPr>
            <w:r w:rsidRPr="004259A2">
              <w:rPr>
                <w:rFonts w:ascii="Times New Roman" w:hAnsi="Times New Roman"/>
                <w:sz w:val="24"/>
                <w:szCs w:val="24"/>
              </w:rPr>
              <w:t>Разглеждане, съгласуване и изготвяне на оценка за съответствие на инвестиционен проект с основните изисквания към строежите по чл. 142, ал.6, т.1 от ЗУТ</w:t>
            </w:r>
            <w:r w:rsidRPr="004259A2">
              <w:rPr>
                <w:rStyle w:val="af0"/>
                <w:rFonts w:ascii="Times New Roman" w:hAnsi="Times New Roman"/>
                <w:sz w:val="24"/>
                <w:szCs w:val="24"/>
              </w:rPr>
              <w:footnoteReference w:id="61"/>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t>200 ,00лв.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35</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w:t>
            </w:r>
          </w:p>
          <w:p w:rsidR="004F0960" w:rsidRPr="004259A2" w:rsidRDefault="004F0960" w:rsidP="004F0960">
            <w:pPr>
              <w:rPr>
                <w:rFonts w:ascii="Times New Roman" w:hAnsi="Times New Roman" w:cs="Times New Roman"/>
                <w:sz w:val="24"/>
                <w:szCs w:val="24"/>
              </w:rPr>
            </w:pPr>
            <w:r w:rsidRPr="004259A2">
              <w:rPr>
                <w:rFonts w:ascii="Times New Roman" w:hAnsi="Times New Roman"/>
                <w:sz w:val="24"/>
                <w:szCs w:val="24"/>
              </w:rPr>
              <w:t>Одобряване на инвестиционен проект за съоръжения за пренос на данни</w:t>
            </w:r>
            <w:r w:rsidRPr="004259A2">
              <w:rPr>
                <w:rStyle w:val="af0"/>
                <w:rFonts w:ascii="Times New Roman" w:hAnsi="Times New Roman"/>
                <w:sz w:val="24"/>
                <w:szCs w:val="24"/>
              </w:rPr>
              <w:footnoteReference w:id="62"/>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t>300,00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36</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w:t>
            </w: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Изменение на дворищна регулация при условията на </w:t>
            </w:r>
            <w:r w:rsidRPr="004259A2">
              <w:rPr>
                <w:rFonts w:ascii="Times New Roman" w:eastAsia="Times New Roman" w:hAnsi="Times New Roman"/>
                <w:sz w:val="24"/>
                <w:szCs w:val="24"/>
              </w:rPr>
              <w:t>§ 8 от ПР на ЗУТ</w:t>
            </w:r>
            <w:r w:rsidRPr="004259A2">
              <w:rPr>
                <w:rStyle w:val="af0"/>
                <w:rFonts w:ascii="Times New Roman" w:hAnsi="Times New Roman"/>
                <w:sz w:val="24"/>
                <w:szCs w:val="24"/>
              </w:rPr>
              <w:footnoteReference w:id="63"/>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 xml:space="preserve">60,00 </w:t>
            </w:r>
            <w:proofErr w:type="spellStart"/>
            <w:r w:rsidRPr="004259A2">
              <w:rPr>
                <w:rFonts w:ascii="Times New Roman" w:hAnsi="Times New Roman"/>
                <w:sz w:val="24"/>
                <w:szCs w:val="24"/>
              </w:rPr>
              <w:t>лв</w:t>
            </w:r>
            <w:proofErr w:type="spellEnd"/>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37</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w:t>
            </w: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Предоставяне на изходни данни от кадастъра за: проектиране, трасиране, заснемане и др.</w:t>
            </w:r>
            <w:r w:rsidRPr="004259A2">
              <w:rPr>
                <w:rStyle w:val="af0"/>
                <w:rFonts w:ascii="Times New Roman" w:hAnsi="Times New Roman"/>
                <w:sz w:val="24"/>
                <w:szCs w:val="24"/>
              </w:rPr>
              <w:t xml:space="preserve"> </w:t>
            </w:r>
            <w:r w:rsidRPr="004259A2">
              <w:rPr>
                <w:rStyle w:val="af0"/>
                <w:rFonts w:ascii="Times New Roman" w:hAnsi="Times New Roman"/>
                <w:sz w:val="24"/>
                <w:szCs w:val="24"/>
              </w:rPr>
              <w:footnoteReference w:id="64"/>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roofErr w:type="spellStart"/>
            <w:r w:rsidRPr="004259A2">
              <w:rPr>
                <w:rFonts w:ascii="Times New Roman" w:hAnsi="Times New Roman"/>
                <w:sz w:val="24"/>
                <w:szCs w:val="24"/>
              </w:rPr>
              <w:t>бр</w:t>
            </w:r>
            <w:proofErr w:type="spellEnd"/>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20,00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38</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 /</w:t>
            </w:r>
          </w:p>
          <w:p w:rsidR="004F0960" w:rsidRPr="004259A2" w:rsidRDefault="004F0960" w:rsidP="004F0960">
            <w:pPr>
              <w:rPr>
                <w:rFonts w:ascii="Times New Roman" w:hAnsi="Times New Roman"/>
                <w:sz w:val="24"/>
                <w:szCs w:val="24"/>
              </w:rPr>
            </w:pP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Одобряване на План за управление на строителни отпадъци /ПУСО/</w:t>
            </w:r>
            <w:r w:rsidRPr="004259A2">
              <w:rPr>
                <w:rStyle w:val="af0"/>
                <w:rFonts w:ascii="Times New Roman" w:hAnsi="Times New Roman"/>
                <w:sz w:val="24"/>
                <w:szCs w:val="24"/>
              </w:rPr>
              <w:footnoteReference w:id="65"/>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50,00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39</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w:t>
            </w: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lastRenderedPageBreak/>
              <w:t>Одобряване на План за безопасност и здраве /ПБЗ/</w:t>
            </w:r>
            <w:r w:rsidRPr="004259A2">
              <w:rPr>
                <w:rStyle w:val="af0"/>
                <w:rFonts w:ascii="Times New Roman" w:hAnsi="Times New Roman"/>
                <w:sz w:val="24"/>
                <w:szCs w:val="24"/>
              </w:rPr>
              <w:footnoteReference w:id="66"/>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30,00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40</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 - </w:t>
            </w:r>
            <w:r w:rsidRPr="004259A2">
              <w:rPr>
                <w:rFonts w:ascii="Times New Roman" w:hAnsi="Times New Roman" w:cs="Times New Roman"/>
                <w:sz w:val="24"/>
                <w:szCs w:val="24"/>
              </w:rPr>
              <w:t>Решение №407/21.09.2018 г. на Общински съвет - Карнобат/</w:t>
            </w: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Съставяне на констативен акт и издаване на заповед за </w:t>
            </w:r>
            <w:proofErr w:type="spellStart"/>
            <w:r w:rsidRPr="004259A2">
              <w:rPr>
                <w:rFonts w:ascii="Times New Roman" w:hAnsi="Times New Roman"/>
                <w:sz w:val="24"/>
                <w:szCs w:val="24"/>
              </w:rPr>
              <w:t>непълноти</w:t>
            </w:r>
            <w:proofErr w:type="spellEnd"/>
            <w:r w:rsidRPr="004259A2">
              <w:rPr>
                <w:rFonts w:ascii="Times New Roman" w:hAnsi="Times New Roman"/>
                <w:sz w:val="24"/>
                <w:szCs w:val="24"/>
              </w:rPr>
              <w:t xml:space="preserve"> и грешки в кадастралния  план с цел неговото поддържане на основание </w:t>
            </w:r>
            <w:r w:rsidRPr="004259A2">
              <w:rPr>
                <w:rFonts w:ascii="Times New Roman" w:eastAsia="Times New Roman" w:hAnsi="Times New Roman"/>
                <w:sz w:val="24"/>
                <w:szCs w:val="24"/>
              </w:rPr>
              <w:t>§ 4, ал.1, т.2 от ПЗР на  ЗКИР</w:t>
            </w:r>
            <w:r w:rsidRPr="004259A2">
              <w:rPr>
                <w:rStyle w:val="af0"/>
                <w:rFonts w:ascii="Times New Roman" w:hAnsi="Times New Roman"/>
                <w:sz w:val="24"/>
                <w:szCs w:val="24"/>
              </w:rPr>
              <w:footnoteReference w:id="67"/>
            </w:r>
          </w:p>
        </w:tc>
        <w:tc>
          <w:tcPr>
            <w:tcW w:w="982" w:type="dxa"/>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sz w:val="24"/>
                <w:szCs w:val="24"/>
              </w:rPr>
            </w:pPr>
            <w:r w:rsidRPr="004259A2">
              <w:rPr>
                <w:rFonts w:ascii="Times New Roman" w:hAnsi="Times New Roman"/>
                <w:sz w:val="24"/>
                <w:szCs w:val="24"/>
              </w:rPr>
              <w:t>30,00 лв.</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41</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w:t>
            </w:r>
            <w:r w:rsidRPr="004259A2">
              <w:rPr>
                <w:rStyle w:val="af0"/>
                <w:rFonts w:ascii="Times New Roman" w:hAnsi="Times New Roman"/>
                <w:sz w:val="24"/>
                <w:szCs w:val="24"/>
              </w:rPr>
              <w:t xml:space="preserve"> </w:t>
            </w:r>
            <w:r w:rsidRPr="004259A2">
              <w:rPr>
                <w:rStyle w:val="af0"/>
                <w:rFonts w:ascii="Times New Roman" w:hAnsi="Times New Roman"/>
                <w:sz w:val="24"/>
                <w:szCs w:val="24"/>
              </w:rPr>
              <w:footnoteReference w:id="68"/>
            </w:r>
          </w:p>
          <w:p w:rsidR="004F0960" w:rsidRPr="004259A2" w:rsidRDefault="004F0960" w:rsidP="004F0960">
            <w:pPr>
              <w:jc w:val="both"/>
              <w:rPr>
                <w:rFonts w:ascii="Times New Roman" w:hAnsi="Times New Roman" w:cs="Times New Roman"/>
                <w:sz w:val="24"/>
                <w:szCs w:val="24"/>
              </w:rPr>
            </w:pPr>
          </w:p>
          <w:p w:rsidR="004F0960" w:rsidRPr="004259A2" w:rsidRDefault="004F0960" w:rsidP="004F0960">
            <w:pPr>
              <w:jc w:val="both"/>
              <w:rPr>
                <w:rFonts w:ascii="Times New Roman" w:hAnsi="Times New Roman" w:cs="Times New Roman"/>
                <w:sz w:val="24"/>
                <w:szCs w:val="24"/>
              </w:rPr>
            </w:pPr>
            <w:r w:rsidRPr="004259A2">
              <w:rPr>
                <w:rFonts w:ascii="Times New Roman" w:hAnsi="Times New Roman" w:cs="Times New Roman"/>
                <w:sz w:val="24"/>
                <w:szCs w:val="24"/>
              </w:rPr>
              <w:t xml:space="preserve">а) Учредяване на право на прокарване без експертна оценка; </w:t>
            </w:r>
          </w:p>
          <w:p w:rsidR="004F0960" w:rsidRPr="004259A2" w:rsidRDefault="004F0960" w:rsidP="004F0960">
            <w:pPr>
              <w:rPr>
                <w:rFonts w:ascii="Times New Roman" w:hAnsi="Times New Roman"/>
                <w:sz w:val="24"/>
                <w:szCs w:val="24"/>
              </w:rPr>
            </w:pPr>
            <w:r w:rsidRPr="004259A2">
              <w:rPr>
                <w:rFonts w:ascii="Times New Roman" w:hAnsi="Times New Roman" w:cs="Times New Roman"/>
                <w:sz w:val="24"/>
                <w:szCs w:val="24"/>
              </w:rPr>
              <w:t>б) Учредяване на право на прокарване  с експертна оценка.</w:t>
            </w:r>
            <w:r w:rsidRPr="004259A2">
              <w:rPr>
                <w:rStyle w:val="af0"/>
                <w:rFonts w:ascii="Times New Roman" w:hAnsi="Times New Roman"/>
                <w:sz w:val="24"/>
                <w:szCs w:val="24"/>
              </w:rPr>
              <w:t xml:space="preserve"> </w:t>
            </w:r>
          </w:p>
        </w:tc>
        <w:tc>
          <w:tcPr>
            <w:tcW w:w="982" w:type="dxa"/>
          </w:tcPr>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бр.</w:t>
            </w:r>
          </w:p>
          <w:p w:rsidR="004F0960" w:rsidRPr="004259A2" w:rsidRDefault="004F0960" w:rsidP="004F0960">
            <w:pPr>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бр.</w:t>
            </w:r>
          </w:p>
          <w:p w:rsidR="004F0960" w:rsidRPr="004259A2" w:rsidRDefault="004F0960" w:rsidP="004F0960">
            <w:pPr>
              <w:jc w:val="center"/>
              <w:rPr>
                <w:rFonts w:ascii="Times New Roman" w:hAnsi="Times New Roman"/>
                <w:sz w:val="24"/>
                <w:szCs w:val="24"/>
              </w:rPr>
            </w:pPr>
          </w:p>
        </w:tc>
        <w:tc>
          <w:tcPr>
            <w:tcW w:w="1866" w:type="dxa"/>
            <w:gridSpan w:val="2"/>
          </w:tcPr>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60,00 лв.</w:t>
            </w:r>
          </w:p>
          <w:p w:rsidR="004F0960" w:rsidRPr="004259A2" w:rsidRDefault="004F0960" w:rsidP="004F0960">
            <w:pPr>
              <w:jc w:val="center"/>
              <w:rPr>
                <w:rFonts w:ascii="Times New Roman" w:hAnsi="Times New Roman"/>
                <w:sz w:val="24"/>
                <w:szCs w:val="24"/>
              </w:rPr>
            </w:pP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60,00лв.+цената на експертната оценка по договор с лицензиран оценител</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42</w:t>
            </w:r>
          </w:p>
        </w:tc>
        <w:tc>
          <w:tcPr>
            <w:tcW w:w="4451" w:type="dxa"/>
            <w:gridSpan w:val="2"/>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№407/21.09.2018 г. на Общински съвет - Карнобат/</w:t>
            </w:r>
            <w:r w:rsidRPr="004259A2">
              <w:rPr>
                <w:rStyle w:val="af0"/>
                <w:rFonts w:ascii="Times New Roman" w:hAnsi="Times New Roman"/>
                <w:sz w:val="24"/>
                <w:szCs w:val="24"/>
              </w:rPr>
              <w:t xml:space="preserve"> </w:t>
            </w:r>
            <w:r w:rsidRPr="004259A2">
              <w:rPr>
                <w:rStyle w:val="af0"/>
                <w:rFonts w:ascii="Times New Roman" w:hAnsi="Times New Roman"/>
                <w:sz w:val="24"/>
                <w:szCs w:val="24"/>
              </w:rPr>
              <w:footnoteReference w:id="69"/>
            </w:r>
          </w:p>
          <w:p w:rsidR="004F0960" w:rsidRPr="004259A2" w:rsidRDefault="004F0960" w:rsidP="004F0960">
            <w:pPr>
              <w:jc w:val="both"/>
              <w:rPr>
                <w:rFonts w:ascii="Times New Roman" w:hAnsi="Times New Roman" w:cs="Times New Roman"/>
                <w:sz w:val="24"/>
                <w:szCs w:val="24"/>
              </w:rPr>
            </w:pPr>
            <w:r w:rsidRPr="004259A2">
              <w:rPr>
                <w:rFonts w:ascii="Times New Roman" w:hAnsi="Times New Roman" w:cs="Times New Roman"/>
                <w:sz w:val="24"/>
                <w:szCs w:val="24"/>
              </w:rPr>
              <w:t>а) Учредяване на право на преминаване без експертна оценка;</w:t>
            </w:r>
          </w:p>
          <w:p w:rsidR="004F0960" w:rsidRPr="004259A2" w:rsidRDefault="004F0960" w:rsidP="004F0960">
            <w:pPr>
              <w:jc w:val="both"/>
              <w:rPr>
                <w:rFonts w:ascii="Times New Roman" w:hAnsi="Times New Roman"/>
                <w:sz w:val="24"/>
                <w:szCs w:val="24"/>
              </w:rPr>
            </w:pPr>
          </w:p>
          <w:p w:rsidR="004F0960" w:rsidRPr="004259A2" w:rsidRDefault="004F0960" w:rsidP="004F0960">
            <w:pPr>
              <w:jc w:val="both"/>
              <w:rPr>
                <w:rFonts w:ascii="Times New Roman" w:hAnsi="Times New Roman" w:cs="Times New Roman"/>
                <w:sz w:val="24"/>
                <w:szCs w:val="24"/>
              </w:rPr>
            </w:pPr>
            <w:r w:rsidRPr="004259A2">
              <w:rPr>
                <w:rFonts w:ascii="Times New Roman" w:hAnsi="Times New Roman"/>
                <w:sz w:val="24"/>
                <w:szCs w:val="24"/>
              </w:rPr>
              <w:t>б) Учредяване на право на преминаване с експертна оценка</w:t>
            </w:r>
          </w:p>
        </w:tc>
        <w:tc>
          <w:tcPr>
            <w:tcW w:w="982" w:type="dxa"/>
          </w:tcPr>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sz w:val="24"/>
                <w:szCs w:val="24"/>
              </w:rPr>
              <w:t>бр.</w:t>
            </w:r>
          </w:p>
          <w:p w:rsidR="004F0960" w:rsidRPr="004259A2" w:rsidRDefault="004F0960" w:rsidP="004F0960">
            <w:pPr>
              <w:rPr>
                <w:rFonts w:ascii="Times New Roman" w:hAnsi="Times New Roman" w:cs="Times New Roman"/>
                <w:sz w:val="24"/>
                <w:szCs w:val="24"/>
              </w:rPr>
            </w:pPr>
          </w:p>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    </w:t>
            </w:r>
          </w:p>
          <w:p w:rsidR="004F0960" w:rsidRPr="004259A2" w:rsidRDefault="004F0960" w:rsidP="004F0960">
            <w:pPr>
              <w:rPr>
                <w:rFonts w:ascii="Times New Roman" w:hAnsi="Times New Roman" w:cs="Times New Roman"/>
                <w:sz w:val="24"/>
                <w:szCs w:val="24"/>
              </w:rPr>
            </w:pPr>
            <w:r w:rsidRPr="004259A2">
              <w:rPr>
                <w:rFonts w:ascii="Times New Roman" w:hAnsi="Times New Roman"/>
                <w:sz w:val="24"/>
                <w:szCs w:val="24"/>
              </w:rPr>
              <w:t>бр.</w:t>
            </w:r>
          </w:p>
        </w:tc>
        <w:tc>
          <w:tcPr>
            <w:tcW w:w="1866" w:type="dxa"/>
            <w:gridSpan w:val="2"/>
          </w:tcPr>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cs="Times New Roman"/>
                <w:sz w:val="24"/>
                <w:szCs w:val="24"/>
              </w:rPr>
              <w:t>60,00 лв.</w:t>
            </w:r>
          </w:p>
          <w:p w:rsidR="004F0960" w:rsidRPr="004259A2" w:rsidRDefault="004F0960" w:rsidP="004F0960">
            <w:pPr>
              <w:spacing w:after="0" w:line="240" w:lineRule="auto"/>
              <w:jc w:val="center"/>
              <w:rPr>
                <w:rFonts w:ascii="Times New Roman" w:hAnsi="Times New Roman" w:cs="Times New Roman"/>
                <w:sz w:val="24"/>
                <w:szCs w:val="24"/>
              </w:rPr>
            </w:pPr>
          </w:p>
          <w:p w:rsidR="004F0960" w:rsidRPr="004259A2" w:rsidRDefault="004F0960" w:rsidP="004F0960">
            <w:pPr>
              <w:jc w:val="center"/>
              <w:rPr>
                <w:rFonts w:ascii="Times New Roman" w:hAnsi="Times New Roman"/>
                <w:sz w:val="24"/>
                <w:szCs w:val="24"/>
              </w:rPr>
            </w:pPr>
          </w:p>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sz w:val="24"/>
                <w:szCs w:val="24"/>
              </w:rPr>
              <w:t>60,00лв.+цената на експертната оценка по договор с лицензиран оценител</w:t>
            </w:r>
          </w:p>
        </w:tc>
        <w:tc>
          <w:tcPr>
            <w:tcW w:w="1687" w:type="dxa"/>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Borders>
              <w:bottom w:val="single" w:sz="4" w:space="0" w:color="auto"/>
            </w:tcBorders>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43</w:t>
            </w:r>
          </w:p>
        </w:tc>
        <w:tc>
          <w:tcPr>
            <w:tcW w:w="4451" w:type="dxa"/>
            <w:gridSpan w:val="2"/>
            <w:tcBorders>
              <w:bottom w:val="single" w:sz="4" w:space="0" w:color="auto"/>
            </w:tcBorders>
          </w:tcPr>
          <w:p w:rsidR="004F0960" w:rsidRPr="004259A2" w:rsidRDefault="004F0960" w:rsidP="004F0960">
            <w:pPr>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 xml:space="preserve">Решение №407/21.09.2018 г. на </w:t>
            </w:r>
            <w:r w:rsidRPr="004259A2">
              <w:rPr>
                <w:rFonts w:ascii="Times New Roman" w:hAnsi="Times New Roman" w:cs="Times New Roman"/>
                <w:sz w:val="24"/>
                <w:szCs w:val="24"/>
              </w:rPr>
              <w:lastRenderedPageBreak/>
              <w:t>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jc w:val="both"/>
              <w:rPr>
                <w:rFonts w:ascii="Times New Roman" w:hAnsi="Times New Roman" w:cs="Times New Roman"/>
                <w:sz w:val="24"/>
                <w:szCs w:val="24"/>
              </w:rPr>
            </w:pPr>
            <w:r w:rsidRPr="004259A2">
              <w:rPr>
                <w:rFonts w:ascii="Times New Roman" w:hAnsi="Times New Roman"/>
                <w:sz w:val="24"/>
                <w:szCs w:val="24"/>
              </w:rPr>
              <w:t>Удостоверение, издадено въз основа на разписни листи за населените места в Община Карнобат</w:t>
            </w:r>
            <w:r w:rsidRPr="004259A2">
              <w:rPr>
                <w:rStyle w:val="af0"/>
                <w:rFonts w:ascii="Times New Roman" w:hAnsi="Times New Roman"/>
                <w:sz w:val="24"/>
                <w:szCs w:val="24"/>
              </w:rPr>
              <w:footnoteReference w:id="70"/>
            </w:r>
          </w:p>
        </w:tc>
        <w:tc>
          <w:tcPr>
            <w:tcW w:w="982" w:type="dxa"/>
            <w:tcBorders>
              <w:bottom w:val="single" w:sz="4" w:space="0" w:color="auto"/>
            </w:tcBorders>
          </w:tcPr>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sz w:val="24"/>
                <w:szCs w:val="24"/>
              </w:rPr>
              <w:t>бр.</w:t>
            </w:r>
          </w:p>
        </w:tc>
        <w:tc>
          <w:tcPr>
            <w:tcW w:w="1866" w:type="dxa"/>
            <w:gridSpan w:val="2"/>
            <w:tcBorders>
              <w:bottom w:val="single" w:sz="4" w:space="0" w:color="auto"/>
            </w:tcBorders>
          </w:tcPr>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sz w:val="24"/>
                <w:szCs w:val="24"/>
              </w:rPr>
            </w:pPr>
          </w:p>
          <w:p w:rsidR="004F0960" w:rsidRPr="004259A2" w:rsidRDefault="004F0960" w:rsidP="004F0960">
            <w:pPr>
              <w:spacing w:after="0" w:line="240" w:lineRule="auto"/>
              <w:jc w:val="center"/>
              <w:rPr>
                <w:rFonts w:ascii="Times New Roman" w:hAnsi="Times New Roman" w:cs="Times New Roman"/>
                <w:sz w:val="24"/>
                <w:szCs w:val="24"/>
              </w:rPr>
            </w:pPr>
            <w:r w:rsidRPr="004259A2">
              <w:rPr>
                <w:rFonts w:ascii="Times New Roman" w:hAnsi="Times New Roman"/>
                <w:sz w:val="24"/>
                <w:szCs w:val="24"/>
              </w:rPr>
              <w:t>2,00 лв.</w:t>
            </w:r>
          </w:p>
        </w:tc>
        <w:tc>
          <w:tcPr>
            <w:tcW w:w="1687" w:type="dxa"/>
            <w:tcBorders>
              <w:bottom w:val="single" w:sz="4" w:space="0" w:color="auto"/>
            </w:tcBorders>
          </w:tcPr>
          <w:p w:rsidR="004F0960" w:rsidRPr="004259A2" w:rsidRDefault="004F0960" w:rsidP="004F0960">
            <w:pPr>
              <w:jc w:val="center"/>
              <w:rPr>
                <w:rFonts w:ascii="Times New Roman" w:hAnsi="Times New Roman" w:cs="Times New Roman"/>
                <w:sz w:val="24"/>
                <w:szCs w:val="24"/>
              </w:rPr>
            </w:pPr>
          </w:p>
        </w:tc>
      </w:tr>
      <w:tr w:rsidR="004259A2" w:rsidRPr="004259A2" w:rsidTr="005E208A">
        <w:tblPrEx>
          <w:tblLook w:val="04A0" w:firstRow="1" w:lastRow="0" w:firstColumn="1" w:lastColumn="0" w:noHBand="0" w:noVBand="1"/>
        </w:tblPrEx>
        <w:tc>
          <w:tcPr>
            <w:tcW w:w="761" w:type="dxa"/>
            <w:tcBorders>
              <w:bottom w:val="single" w:sz="4" w:space="0" w:color="auto"/>
            </w:tcBorders>
          </w:tcPr>
          <w:p w:rsidR="004F0960" w:rsidRPr="004259A2" w:rsidRDefault="004F0960" w:rsidP="004F0960">
            <w:pPr>
              <w:spacing w:line="295" w:lineRule="auto"/>
              <w:jc w:val="center"/>
              <w:rPr>
                <w:rFonts w:ascii="Times New Roman" w:hAnsi="Times New Roman" w:cs="Times New Roman"/>
                <w:sz w:val="24"/>
                <w:szCs w:val="24"/>
              </w:rPr>
            </w:pPr>
            <w:r w:rsidRPr="004259A2">
              <w:rPr>
                <w:rFonts w:ascii="Times New Roman" w:hAnsi="Times New Roman" w:cs="Times New Roman"/>
                <w:sz w:val="24"/>
                <w:szCs w:val="24"/>
              </w:rPr>
              <w:lastRenderedPageBreak/>
              <w:t xml:space="preserve">44. </w:t>
            </w:r>
          </w:p>
        </w:tc>
        <w:tc>
          <w:tcPr>
            <w:tcW w:w="4451" w:type="dxa"/>
            <w:gridSpan w:val="2"/>
            <w:tcBorders>
              <w:bottom w:val="single" w:sz="4" w:space="0" w:color="auto"/>
            </w:tcBorders>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jc w:val="both"/>
              <w:rPr>
                <w:rFonts w:ascii="Times New Roman" w:hAnsi="Times New Roman" w:cs="Times New Roman"/>
                <w:sz w:val="24"/>
                <w:szCs w:val="24"/>
              </w:rPr>
            </w:pPr>
            <w:r w:rsidRPr="004259A2">
              <w:rPr>
                <w:rFonts w:ascii="Times New Roman" w:hAnsi="Times New Roman" w:cs="Times New Roman"/>
                <w:sz w:val="24"/>
                <w:szCs w:val="24"/>
              </w:rPr>
              <w:t xml:space="preserve">Попълване/поправка на кадастрален план </w:t>
            </w:r>
            <w:r w:rsidRPr="004259A2">
              <w:rPr>
                <w:rStyle w:val="af0"/>
                <w:rFonts w:ascii="Times New Roman" w:hAnsi="Times New Roman" w:cs="Times New Roman"/>
                <w:sz w:val="24"/>
                <w:szCs w:val="24"/>
              </w:rPr>
              <w:footnoteReference w:id="71"/>
            </w:r>
          </w:p>
          <w:p w:rsidR="004F0960" w:rsidRPr="004259A2" w:rsidRDefault="004F0960" w:rsidP="004F0960">
            <w:pPr>
              <w:spacing w:line="299" w:lineRule="auto"/>
              <w:ind w:left="100"/>
              <w:jc w:val="center"/>
              <w:rPr>
                <w:rFonts w:ascii="Times New Roman" w:hAnsi="Times New Roman" w:cs="Times New Roman"/>
                <w:sz w:val="24"/>
                <w:szCs w:val="24"/>
              </w:rPr>
            </w:pPr>
          </w:p>
        </w:tc>
        <w:tc>
          <w:tcPr>
            <w:tcW w:w="982" w:type="dxa"/>
            <w:tcBorders>
              <w:bottom w:val="single" w:sz="4" w:space="0" w:color="auto"/>
            </w:tcBorders>
          </w:tcPr>
          <w:p w:rsidR="004F0960" w:rsidRPr="004259A2" w:rsidRDefault="004F0960" w:rsidP="004F0960">
            <w:pPr>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rPr>
                <w:rFonts w:ascii="Times New Roman" w:hAnsi="Times New Roman" w:cs="Times New Roman"/>
                <w:sz w:val="24"/>
                <w:szCs w:val="24"/>
                <w:lang w:val="ru-RU"/>
              </w:rPr>
            </w:pPr>
            <w:r w:rsidRPr="004259A2">
              <w:rPr>
                <w:rFonts w:ascii="Times New Roman" w:hAnsi="Times New Roman" w:cs="Times New Roman"/>
                <w:sz w:val="24"/>
                <w:szCs w:val="24"/>
                <w:lang w:val="ru-RU"/>
              </w:rPr>
              <w:t xml:space="preserve">100,00 до 3 </w:t>
            </w:r>
            <w:proofErr w:type="spellStart"/>
            <w:r w:rsidRPr="004259A2">
              <w:rPr>
                <w:rFonts w:ascii="Times New Roman" w:hAnsi="Times New Roman" w:cs="Times New Roman"/>
                <w:sz w:val="24"/>
                <w:szCs w:val="24"/>
                <w:lang w:val="ru-RU"/>
              </w:rPr>
              <w:t>имота</w:t>
            </w:r>
            <w:proofErr w:type="spellEnd"/>
          </w:p>
          <w:p w:rsidR="004F0960" w:rsidRPr="004259A2" w:rsidRDefault="004F0960" w:rsidP="004F0960">
            <w:pPr>
              <w:rPr>
                <w:rFonts w:ascii="Times New Roman" w:hAnsi="Times New Roman" w:cs="Times New Roman"/>
                <w:sz w:val="24"/>
                <w:szCs w:val="24"/>
                <w:lang w:val="ru-RU"/>
              </w:rPr>
            </w:pPr>
            <w:r w:rsidRPr="004259A2">
              <w:rPr>
                <w:rFonts w:ascii="Times New Roman" w:hAnsi="Times New Roman" w:cs="Times New Roman"/>
                <w:sz w:val="24"/>
                <w:szCs w:val="24"/>
                <w:lang w:val="ru-RU"/>
              </w:rPr>
              <w:t xml:space="preserve">150,00 над 3 </w:t>
            </w:r>
            <w:proofErr w:type="spellStart"/>
            <w:r w:rsidRPr="004259A2">
              <w:rPr>
                <w:rFonts w:ascii="Times New Roman" w:hAnsi="Times New Roman" w:cs="Times New Roman"/>
                <w:sz w:val="24"/>
                <w:szCs w:val="24"/>
                <w:lang w:val="ru-RU"/>
              </w:rPr>
              <w:t>имота</w:t>
            </w:r>
            <w:proofErr w:type="spellEnd"/>
            <w:r w:rsidRPr="004259A2">
              <w:rPr>
                <w:rFonts w:ascii="Times New Roman" w:hAnsi="Times New Roman" w:cs="Times New Roman"/>
                <w:sz w:val="24"/>
                <w:szCs w:val="24"/>
                <w:lang w:val="ru-RU"/>
              </w:rPr>
              <w:t xml:space="preserve"> </w:t>
            </w:r>
          </w:p>
          <w:p w:rsidR="004F0960" w:rsidRPr="004259A2" w:rsidRDefault="004F0960" w:rsidP="004F0960">
            <w:pPr>
              <w:jc w:val="center"/>
              <w:rPr>
                <w:rFonts w:ascii="Times New Roman" w:hAnsi="Times New Roman" w:cs="Times New Roman"/>
                <w:sz w:val="24"/>
                <w:szCs w:val="24"/>
              </w:rPr>
            </w:pPr>
          </w:p>
        </w:tc>
        <w:tc>
          <w:tcPr>
            <w:tcW w:w="1687" w:type="dxa"/>
            <w:tcBorders>
              <w:bottom w:val="single" w:sz="4" w:space="0" w:color="auto"/>
            </w:tcBorders>
          </w:tcPr>
          <w:p w:rsidR="004F0960" w:rsidRPr="004259A2" w:rsidRDefault="004F0960" w:rsidP="004F0960">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30 дни</w:t>
            </w:r>
          </w:p>
        </w:tc>
      </w:tr>
      <w:tr w:rsidR="004259A2" w:rsidRPr="004259A2" w:rsidTr="005314BC">
        <w:tblPrEx>
          <w:tblLook w:val="04A0" w:firstRow="1" w:lastRow="0" w:firstColumn="1" w:lastColumn="0" w:noHBand="0" w:noVBand="1"/>
        </w:tblPrEx>
        <w:tc>
          <w:tcPr>
            <w:tcW w:w="761" w:type="dxa"/>
            <w:vMerge w:val="restart"/>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45.</w:t>
            </w:r>
          </w:p>
        </w:tc>
        <w:tc>
          <w:tcPr>
            <w:tcW w:w="4451" w:type="dxa"/>
            <w:gridSpan w:val="2"/>
            <w:vMerge w:val="restart"/>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spacing w:line="299" w:lineRule="auto"/>
              <w:ind w:left="100"/>
              <w:rPr>
                <w:rFonts w:ascii="Times New Roman" w:hAnsi="Times New Roman" w:cs="Times New Roman"/>
                <w:sz w:val="24"/>
                <w:szCs w:val="24"/>
              </w:rPr>
            </w:pPr>
            <w:r w:rsidRPr="004259A2">
              <w:rPr>
                <w:rFonts w:ascii="Times New Roman" w:hAnsi="Times New Roman" w:cs="Times New Roman"/>
                <w:sz w:val="24"/>
                <w:szCs w:val="24"/>
              </w:rPr>
              <w:t>Издаване на скица от КККР на поземлен имот в урбанизирана територия</w:t>
            </w:r>
            <w:r w:rsidRPr="004259A2">
              <w:rPr>
                <w:rStyle w:val="af0"/>
                <w:rFonts w:ascii="Times New Roman" w:hAnsi="Times New Roman" w:cs="Times New Roman"/>
                <w:sz w:val="24"/>
                <w:szCs w:val="24"/>
              </w:rPr>
              <w:footnoteReference w:id="72"/>
            </w:r>
          </w:p>
        </w:tc>
        <w:tc>
          <w:tcPr>
            <w:tcW w:w="982" w:type="dxa"/>
            <w:vMerge w:val="restart"/>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4F0960" w:rsidRPr="004259A2" w:rsidRDefault="004F0960" w:rsidP="004F0960">
            <w:pPr>
              <w:ind w:left="-15"/>
              <w:rPr>
                <w:rFonts w:ascii="Times New Roman" w:hAnsi="Times New Roman" w:cs="Times New Roman"/>
                <w:sz w:val="24"/>
                <w:szCs w:val="24"/>
              </w:rPr>
            </w:pPr>
            <w:r w:rsidRPr="004259A2">
              <w:rPr>
                <w:rFonts w:ascii="Times New Roman" w:hAnsi="Times New Roman" w:cs="Times New Roman"/>
                <w:sz w:val="24"/>
                <w:szCs w:val="24"/>
              </w:rPr>
              <w:t xml:space="preserve">20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6,00 лева за общината и 14,00 лева за АГКК</w:t>
            </w:r>
          </w:p>
        </w:tc>
        <w:tc>
          <w:tcPr>
            <w:tcW w:w="1687" w:type="dxa"/>
            <w:tcBorders>
              <w:bottom w:val="single" w:sz="4" w:space="0" w:color="auto"/>
            </w:tcBorders>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Обикновена – 7 работни дни</w:t>
            </w:r>
          </w:p>
        </w:tc>
      </w:tr>
      <w:tr w:rsidR="004259A2" w:rsidRPr="004259A2" w:rsidTr="005E208A">
        <w:tblPrEx>
          <w:tblLook w:val="04A0" w:firstRow="1" w:lastRow="0" w:firstColumn="1" w:lastColumn="0" w:noHBand="0" w:noVBand="1"/>
        </w:tblPrEx>
        <w:tc>
          <w:tcPr>
            <w:tcW w:w="761"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4451" w:type="dxa"/>
            <w:gridSpan w:val="2"/>
            <w:vMerge/>
            <w:tcBorders>
              <w:bottom w:val="single" w:sz="4" w:space="0" w:color="auto"/>
            </w:tcBorders>
          </w:tcPr>
          <w:p w:rsidR="004F0960" w:rsidRPr="004259A2" w:rsidRDefault="004F0960" w:rsidP="004F0960">
            <w:pPr>
              <w:tabs>
                <w:tab w:val="left" w:pos="5670"/>
              </w:tabs>
              <w:spacing w:line="299" w:lineRule="auto"/>
              <w:ind w:left="100"/>
              <w:rPr>
                <w:rFonts w:ascii="Times New Roman" w:hAnsi="Times New Roman" w:cs="Times New Roman"/>
                <w:sz w:val="24"/>
                <w:szCs w:val="24"/>
              </w:rPr>
            </w:pPr>
          </w:p>
        </w:tc>
        <w:tc>
          <w:tcPr>
            <w:tcW w:w="982"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 xml:space="preserve">40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12,00 лева за общината и 28,00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Бърза – 3 работни дни</w:t>
            </w:r>
          </w:p>
        </w:tc>
      </w:tr>
      <w:tr w:rsidR="004259A2" w:rsidRPr="004259A2" w:rsidTr="005314BC">
        <w:tblPrEx>
          <w:tblLook w:val="04A0" w:firstRow="1" w:lastRow="0" w:firstColumn="1" w:lastColumn="0" w:noHBand="0" w:noVBand="1"/>
        </w:tblPrEx>
        <w:tc>
          <w:tcPr>
            <w:tcW w:w="761"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46.</w:t>
            </w:r>
          </w:p>
        </w:tc>
        <w:tc>
          <w:tcPr>
            <w:tcW w:w="4451" w:type="dxa"/>
            <w:gridSpan w:val="2"/>
            <w:vMerge w:val="restart"/>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tabs>
                <w:tab w:val="left" w:pos="5670"/>
              </w:tabs>
              <w:spacing w:line="299" w:lineRule="auto"/>
              <w:ind w:left="100"/>
              <w:rPr>
                <w:rFonts w:ascii="Times New Roman" w:hAnsi="Times New Roman" w:cs="Times New Roman"/>
                <w:sz w:val="24"/>
                <w:szCs w:val="24"/>
              </w:rPr>
            </w:pPr>
            <w:r w:rsidRPr="004259A2">
              <w:rPr>
                <w:rFonts w:ascii="Times New Roman" w:hAnsi="Times New Roman" w:cs="Times New Roman"/>
                <w:sz w:val="24"/>
                <w:szCs w:val="24"/>
              </w:rPr>
              <w:t xml:space="preserve">Издаване на скица от КККР на поземлен имот в </w:t>
            </w:r>
            <w:proofErr w:type="spellStart"/>
            <w:r w:rsidRPr="004259A2">
              <w:rPr>
                <w:rFonts w:ascii="Times New Roman" w:hAnsi="Times New Roman" w:cs="Times New Roman"/>
                <w:sz w:val="24"/>
                <w:szCs w:val="24"/>
              </w:rPr>
              <w:t>неурбанизирана</w:t>
            </w:r>
            <w:proofErr w:type="spellEnd"/>
            <w:r w:rsidRPr="004259A2">
              <w:rPr>
                <w:rFonts w:ascii="Times New Roman" w:hAnsi="Times New Roman" w:cs="Times New Roman"/>
                <w:sz w:val="24"/>
                <w:szCs w:val="24"/>
              </w:rPr>
              <w:t xml:space="preserve"> територия /земеделска земя/</w:t>
            </w:r>
            <w:r w:rsidRPr="004259A2">
              <w:rPr>
                <w:rStyle w:val="af0"/>
                <w:rFonts w:ascii="Times New Roman" w:hAnsi="Times New Roman" w:cs="Times New Roman"/>
                <w:sz w:val="24"/>
                <w:szCs w:val="24"/>
              </w:rPr>
              <w:footnoteReference w:id="73"/>
            </w:r>
          </w:p>
        </w:tc>
        <w:tc>
          <w:tcPr>
            <w:tcW w:w="982"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5,00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1,50 лева за общината и 3,50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Обикновена – 7 работни дни</w:t>
            </w:r>
          </w:p>
        </w:tc>
      </w:tr>
      <w:tr w:rsidR="004259A2" w:rsidRPr="004259A2" w:rsidTr="005E208A">
        <w:tblPrEx>
          <w:tblLook w:val="04A0" w:firstRow="1" w:lastRow="0" w:firstColumn="1" w:lastColumn="0" w:noHBand="0" w:noVBand="1"/>
        </w:tblPrEx>
        <w:tc>
          <w:tcPr>
            <w:tcW w:w="761"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4451" w:type="dxa"/>
            <w:gridSpan w:val="2"/>
            <w:vMerge/>
            <w:tcBorders>
              <w:bottom w:val="single" w:sz="4" w:space="0" w:color="auto"/>
            </w:tcBorders>
          </w:tcPr>
          <w:p w:rsidR="004F0960" w:rsidRPr="004259A2" w:rsidRDefault="004F0960" w:rsidP="004F0960">
            <w:pPr>
              <w:tabs>
                <w:tab w:val="left" w:pos="5670"/>
              </w:tabs>
              <w:spacing w:line="299" w:lineRule="auto"/>
              <w:ind w:left="100"/>
              <w:rPr>
                <w:rFonts w:ascii="Times New Roman" w:hAnsi="Times New Roman" w:cs="Times New Roman"/>
                <w:sz w:val="24"/>
                <w:szCs w:val="24"/>
              </w:rPr>
            </w:pPr>
          </w:p>
        </w:tc>
        <w:tc>
          <w:tcPr>
            <w:tcW w:w="982"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 xml:space="preserve">10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3,00 лева за общината и 7,00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Бърза – 3 работни дни</w:t>
            </w:r>
          </w:p>
        </w:tc>
      </w:tr>
      <w:tr w:rsidR="004259A2" w:rsidRPr="004259A2" w:rsidTr="005314BC">
        <w:tblPrEx>
          <w:tblLook w:val="04A0" w:firstRow="1" w:lastRow="0" w:firstColumn="1" w:lastColumn="0" w:noHBand="0" w:noVBand="1"/>
        </w:tblPrEx>
        <w:tc>
          <w:tcPr>
            <w:tcW w:w="761"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47.</w:t>
            </w:r>
          </w:p>
        </w:tc>
        <w:tc>
          <w:tcPr>
            <w:tcW w:w="4451" w:type="dxa"/>
            <w:gridSpan w:val="2"/>
            <w:vMerge w:val="restart"/>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tabs>
                <w:tab w:val="left" w:pos="5670"/>
              </w:tabs>
              <w:spacing w:line="299" w:lineRule="auto"/>
              <w:ind w:left="100"/>
              <w:rPr>
                <w:rFonts w:ascii="Times New Roman" w:hAnsi="Times New Roman" w:cs="Times New Roman"/>
                <w:sz w:val="24"/>
                <w:szCs w:val="24"/>
              </w:rPr>
            </w:pPr>
            <w:r w:rsidRPr="004259A2">
              <w:rPr>
                <w:rFonts w:ascii="Times New Roman" w:hAnsi="Times New Roman" w:cs="Times New Roman"/>
                <w:sz w:val="24"/>
                <w:szCs w:val="24"/>
              </w:rPr>
              <w:lastRenderedPageBreak/>
              <w:t>Издаване на скица от КККР на сграда</w:t>
            </w:r>
            <w:r w:rsidRPr="004259A2">
              <w:rPr>
                <w:rStyle w:val="af0"/>
                <w:rFonts w:ascii="Times New Roman" w:hAnsi="Times New Roman" w:cs="Times New Roman"/>
                <w:sz w:val="24"/>
                <w:szCs w:val="24"/>
              </w:rPr>
              <w:footnoteReference w:id="74"/>
            </w:r>
          </w:p>
        </w:tc>
        <w:tc>
          <w:tcPr>
            <w:tcW w:w="982"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lastRenderedPageBreak/>
              <w:t>1 бр.</w:t>
            </w: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20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 xml:space="preserve">/бр., от които 6,00 лева за общината и 14,00 лева за </w:t>
            </w:r>
            <w:r w:rsidRPr="004259A2">
              <w:rPr>
                <w:rFonts w:ascii="Times New Roman" w:hAnsi="Times New Roman" w:cs="Times New Roman"/>
                <w:sz w:val="24"/>
                <w:szCs w:val="24"/>
              </w:rPr>
              <w:lastRenderedPageBreak/>
              <w:t>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lastRenderedPageBreak/>
              <w:t>Обикновена – 7 работни дни</w:t>
            </w:r>
          </w:p>
        </w:tc>
      </w:tr>
      <w:tr w:rsidR="004259A2" w:rsidRPr="004259A2" w:rsidTr="005314BC">
        <w:tblPrEx>
          <w:tblLook w:val="04A0" w:firstRow="1" w:lastRow="0" w:firstColumn="1" w:lastColumn="0" w:noHBand="0" w:noVBand="1"/>
        </w:tblPrEx>
        <w:tc>
          <w:tcPr>
            <w:tcW w:w="761"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4451" w:type="dxa"/>
            <w:gridSpan w:val="2"/>
            <w:vMerge/>
            <w:tcBorders>
              <w:bottom w:val="single" w:sz="4" w:space="0" w:color="auto"/>
            </w:tcBorders>
          </w:tcPr>
          <w:p w:rsidR="004F0960" w:rsidRPr="004259A2" w:rsidRDefault="004F0960" w:rsidP="004F0960">
            <w:pPr>
              <w:tabs>
                <w:tab w:val="left" w:pos="5670"/>
              </w:tabs>
              <w:spacing w:line="299" w:lineRule="auto"/>
              <w:ind w:left="100"/>
              <w:rPr>
                <w:rFonts w:ascii="Times New Roman" w:hAnsi="Times New Roman" w:cs="Times New Roman"/>
                <w:sz w:val="24"/>
                <w:szCs w:val="24"/>
              </w:rPr>
            </w:pPr>
          </w:p>
        </w:tc>
        <w:tc>
          <w:tcPr>
            <w:tcW w:w="982"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40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12,00 лева за общината и 28,00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Бърза – 3 работни дни</w:t>
            </w:r>
          </w:p>
        </w:tc>
      </w:tr>
      <w:tr w:rsidR="004259A2" w:rsidRPr="004259A2" w:rsidTr="005314BC">
        <w:tblPrEx>
          <w:tblLook w:val="04A0" w:firstRow="1" w:lastRow="0" w:firstColumn="1" w:lastColumn="0" w:noHBand="0" w:noVBand="1"/>
        </w:tblPrEx>
        <w:tc>
          <w:tcPr>
            <w:tcW w:w="761"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48.</w:t>
            </w:r>
          </w:p>
        </w:tc>
        <w:tc>
          <w:tcPr>
            <w:tcW w:w="4451" w:type="dxa"/>
            <w:gridSpan w:val="2"/>
            <w:vMerge w:val="restart"/>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tabs>
                <w:tab w:val="left" w:pos="5670"/>
              </w:tabs>
              <w:spacing w:line="299" w:lineRule="auto"/>
              <w:ind w:left="100"/>
              <w:rPr>
                <w:rFonts w:ascii="Times New Roman" w:hAnsi="Times New Roman" w:cs="Times New Roman"/>
                <w:sz w:val="24"/>
                <w:szCs w:val="24"/>
              </w:rPr>
            </w:pPr>
            <w:r w:rsidRPr="004259A2">
              <w:rPr>
                <w:rFonts w:ascii="Times New Roman" w:hAnsi="Times New Roman" w:cs="Times New Roman"/>
                <w:sz w:val="24"/>
                <w:szCs w:val="24"/>
              </w:rPr>
              <w:t xml:space="preserve">Издаване на схема от КККР на самостоятелен обект </w:t>
            </w:r>
            <w:r w:rsidRPr="004259A2">
              <w:rPr>
                <w:rStyle w:val="af0"/>
                <w:rFonts w:ascii="Times New Roman" w:hAnsi="Times New Roman" w:cs="Times New Roman"/>
                <w:sz w:val="24"/>
                <w:szCs w:val="24"/>
              </w:rPr>
              <w:footnoteReference w:id="75"/>
            </w:r>
          </w:p>
        </w:tc>
        <w:tc>
          <w:tcPr>
            <w:tcW w:w="982"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20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6,00 лева за общината и 14,00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Обикновена – 7 работни дни</w:t>
            </w:r>
          </w:p>
        </w:tc>
      </w:tr>
      <w:tr w:rsidR="004259A2" w:rsidRPr="004259A2" w:rsidTr="005E208A">
        <w:tblPrEx>
          <w:tblLook w:val="04A0" w:firstRow="1" w:lastRow="0" w:firstColumn="1" w:lastColumn="0" w:noHBand="0" w:noVBand="1"/>
        </w:tblPrEx>
        <w:tc>
          <w:tcPr>
            <w:tcW w:w="761"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4451" w:type="dxa"/>
            <w:gridSpan w:val="2"/>
            <w:vMerge/>
            <w:tcBorders>
              <w:bottom w:val="single" w:sz="4" w:space="0" w:color="auto"/>
            </w:tcBorders>
          </w:tcPr>
          <w:p w:rsidR="004F0960" w:rsidRPr="004259A2" w:rsidRDefault="004F0960" w:rsidP="004F0960">
            <w:pPr>
              <w:tabs>
                <w:tab w:val="left" w:pos="5670"/>
              </w:tabs>
              <w:spacing w:line="299" w:lineRule="auto"/>
              <w:ind w:left="100"/>
              <w:rPr>
                <w:rFonts w:ascii="Times New Roman" w:hAnsi="Times New Roman" w:cs="Times New Roman"/>
                <w:sz w:val="24"/>
                <w:szCs w:val="24"/>
              </w:rPr>
            </w:pPr>
          </w:p>
        </w:tc>
        <w:tc>
          <w:tcPr>
            <w:tcW w:w="982"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40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12,00 лева за общината и 28,00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Бърза – 3 работни дни</w:t>
            </w:r>
          </w:p>
        </w:tc>
      </w:tr>
      <w:tr w:rsidR="004259A2" w:rsidRPr="004259A2" w:rsidTr="005314BC">
        <w:tblPrEx>
          <w:tblLook w:val="04A0" w:firstRow="1" w:lastRow="0" w:firstColumn="1" w:lastColumn="0" w:noHBand="0" w:noVBand="1"/>
        </w:tblPrEx>
        <w:tc>
          <w:tcPr>
            <w:tcW w:w="761"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49.</w:t>
            </w:r>
          </w:p>
        </w:tc>
        <w:tc>
          <w:tcPr>
            <w:tcW w:w="4451" w:type="dxa"/>
            <w:gridSpan w:val="2"/>
            <w:vMerge w:val="restart"/>
          </w:tcPr>
          <w:p w:rsidR="004F0960" w:rsidRPr="004259A2" w:rsidRDefault="004F0960" w:rsidP="004F0960">
            <w:pPr>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Решение №265/23.12.2021 г. на Общински съвет - Карнобат/</w:t>
            </w:r>
            <w:r w:rsidRPr="004259A2">
              <w:rPr>
                <w:rStyle w:val="af0"/>
                <w:rFonts w:ascii="Times New Roman" w:hAnsi="Times New Roman"/>
                <w:sz w:val="24"/>
                <w:szCs w:val="24"/>
              </w:rPr>
              <w:t xml:space="preserve"> </w:t>
            </w:r>
          </w:p>
          <w:p w:rsidR="004F0960" w:rsidRPr="004259A2" w:rsidRDefault="004F0960" w:rsidP="004F0960">
            <w:pPr>
              <w:tabs>
                <w:tab w:val="left" w:pos="5670"/>
              </w:tabs>
              <w:spacing w:line="299" w:lineRule="auto"/>
              <w:ind w:left="100"/>
              <w:rPr>
                <w:rFonts w:ascii="Times New Roman" w:hAnsi="Times New Roman" w:cs="Times New Roman"/>
                <w:sz w:val="24"/>
                <w:szCs w:val="24"/>
              </w:rPr>
            </w:pPr>
            <w:r w:rsidRPr="004259A2">
              <w:rPr>
                <w:rFonts w:ascii="Times New Roman" w:hAnsi="Times New Roman" w:cs="Times New Roman"/>
                <w:sz w:val="24"/>
                <w:szCs w:val="24"/>
              </w:rPr>
              <w:t xml:space="preserve">Издаване на удостоверение за наличие или за липса на данни в КККР /удостоверението се издава за поземлени имоти в урбанизирана и </w:t>
            </w:r>
            <w:proofErr w:type="spellStart"/>
            <w:r w:rsidRPr="004259A2">
              <w:rPr>
                <w:rFonts w:ascii="Times New Roman" w:hAnsi="Times New Roman" w:cs="Times New Roman"/>
                <w:sz w:val="24"/>
                <w:szCs w:val="24"/>
              </w:rPr>
              <w:t>неурбанизирана</w:t>
            </w:r>
            <w:proofErr w:type="spellEnd"/>
            <w:r w:rsidRPr="004259A2">
              <w:rPr>
                <w:rFonts w:ascii="Times New Roman" w:hAnsi="Times New Roman" w:cs="Times New Roman"/>
                <w:sz w:val="24"/>
                <w:szCs w:val="24"/>
              </w:rPr>
              <w:t xml:space="preserve"> </w:t>
            </w:r>
            <w:proofErr w:type="spellStart"/>
            <w:r w:rsidRPr="004259A2">
              <w:rPr>
                <w:rFonts w:ascii="Times New Roman" w:hAnsi="Times New Roman" w:cs="Times New Roman"/>
                <w:sz w:val="24"/>
                <w:szCs w:val="24"/>
              </w:rPr>
              <w:t>териториии</w:t>
            </w:r>
            <w:proofErr w:type="spellEnd"/>
            <w:r w:rsidRPr="004259A2">
              <w:rPr>
                <w:rFonts w:ascii="Times New Roman" w:hAnsi="Times New Roman" w:cs="Times New Roman"/>
                <w:sz w:val="24"/>
                <w:szCs w:val="24"/>
              </w:rPr>
              <w:t>/</w:t>
            </w:r>
            <w:r w:rsidRPr="004259A2">
              <w:rPr>
                <w:rStyle w:val="af0"/>
                <w:rFonts w:ascii="Times New Roman" w:hAnsi="Times New Roman" w:cs="Times New Roman"/>
                <w:sz w:val="24"/>
                <w:szCs w:val="24"/>
              </w:rPr>
              <w:footnoteReference w:id="76"/>
            </w:r>
          </w:p>
        </w:tc>
        <w:tc>
          <w:tcPr>
            <w:tcW w:w="982" w:type="dxa"/>
            <w:vMerge w:val="restart"/>
          </w:tcPr>
          <w:p w:rsidR="004F0960" w:rsidRPr="004259A2" w:rsidRDefault="004F0960"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4F0960" w:rsidRPr="004259A2" w:rsidRDefault="004F0960" w:rsidP="004F0960">
            <w:pPr>
              <w:tabs>
                <w:tab w:val="left" w:pos="5670"/>
              </w:tabs>
              <w:ind w:left="-15"/>
              <w:rPr>
                <w:rFonts w:ascii="Times New Roman" w:hAnsi="Times New Roman" w:cs="Times New Roman"/>
                <w:sz w:val="24"/>
                <w:szCs w:val="24"/>
              </w:rPr>
            </w:pPr>
            <w:r w:rsidRPr="004259A2">
              <w:rPr>
                <w:rFonts w:ascii="Times New Roman" w:hAnsi="Times New Roman" w:cs="Times New Roman"/>
                <w:sz w:val="24"/>
                <w:szCs w:val="24"/>
              </w:rPr>
              <w:t xml:space="preserve">20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6,00 лева за общината и 14,00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Обикновена – 7 работни дни</w:t>
            </w:r>
          </w:p>
        </w:tc>
      </w:tr>
      <w:tr w:rsidR="004259A2" w:rsidRPr="004259A2" w:rsidTr="005E208A">
        <w:tblPrEx>
          <w:tblLook w:val="04A0" w:firstRow="1" w:lastRow="0" w:firstColumn="1" w:lastColumn="0" w:noHBand="0" w:noVBand="1"/>
        </w:tblPrEx>
        <w:tc>
          <w:tcPr>
            <w:tcW w:w="761"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4451" w:type="dxa"/>
            <w:gridSpan w:val="2"/>
            <w:vMerge/>
            <w:tcBorders>
              <w:bottom w:val="single" w:sz="4" w:space="0" w:color="auto"/>
            </w:tcBorders>
          </w:tcPr>
          <w:p w:rsidR="004F0960" w:rsidRPr="004259A2" w:rsidRDefault="004F0960" w:rsidP="004F0960">
            <w:pPr>
              <w:tabs>
                <w:tab w:val="left" w:pos="5670"/>
              </w:tabs>
              <w:spacing w:line="299" w:lineRule="auto"/>
              <w:ind w:left="100"/>
              <w:rPr>
                <w:rFonts w:ascii="Times New Roman" w:hAnsi="Times New Roman" w:cs="Times New Roman"/>
                <w:sz w:val="24"/>
                <w:szCs w:val="24"/>
              </w:rPr>
            </w:pPr>
          </w:p>
        </w:tc>
        <w:tc>
          <w:tcPr>
            <w:tcW w:w="982" w:type="dxa"/>
            <w:vMerge/>
            <w:tcBorders>
              <w:bottom w:val="single" w:sz="4" w:space="0" w:color="auto"/>
            </w:tcBorders>
          </w:tcPr>
          <w:p w:rsidR="004F0960" w:rsidRPr="004259A2" w:rsidRDefault="004F0960" w:rsidP="004F0960">
            <w:pPr>
              <w:tabs>
                <w:tab w:val="left" w:pos="5670"/>
              </w:tabs>
              <w:jc w:val="center"/>
              <w:rPr>
                <w:rFonts w:ascii="Times New Roman" w:hAnsi="Times New Roman" w:cs="Times New Roman"/>
                <w:sz w:val="24"/>
                <w:szCs w:val="24"/>
              </w:rPr>
            </w:pPr>
          </w:p>
        </w:tc>
        <w:tc>
          <w:tcPr>
            <w:tcW w:w="1866" w:type="dxa"/>
            <w:gridSpan w:val="2"/>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 xml:space="preserve">40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/бр., от които 12,00 лева за общината и 28,00 лева за АГКК</w:t>
            </w:r>
          </w:p>
        </w:tc>
        <w:tc>
          <w:tcPr>
            <w:tcW w:w="1687" w:type="dxa"/>
            <w:tcBorders>
              <w:bottom w:val="single" w:sz="4" w:space="0" w:color="auto"/>
            </w:tcBorders>
          </w:tcPr>
          <w:p w:rsidR="004F0960" w:rsidRPr="004259A2" w:rsidRDefault="004F0960"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Бърза – 3 работни дни</w:t>
            </w:r>
          </w:p>
        </w:tc>
      </w:tr>
      <w:tr w:rsidR="004259A2" w:rsidRPr="004259A2" w:rsidTr="005E208A">
        <w:tblPrEx>
          <w:tblLook w:val="04A0" w:firstRow="1" w:lastRow="0" w:firstColumn="1" w:lastColumn="0" w:noHBand="0" w:noVBand="1"/>
        </w:tblPrEx>
        <w:tc>
          <w:tcPr>
            <w:tcW w:w="761" w:type="dxa"/>
            <w:tcBorders>
              <w:bottom w:val="single" w:sz="4" w:space="0" w:color="auto"/>
            </w:tcBorders>
          </w:tcPr>
          <w:p w:rsidR="0072235C" w:rsidRPr="004259A2" w:rsidRDefault="0072235C"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50.</w:t>
            </w:r>
          </w:p>
        </w:tc>
        <w:tc>
          <w:tcPr>
            <w:tcW w:w="4451" w:type="dxa"/>
            <w:gridSpan w:val="2"/>
            <w:tcBorders>
              <w:bottom w:val="single" w:sz="4" w:space="0" w:color="auto"/>
            </w:tcBorders>
          </w:tcPr>
          <w:p w:rsidR="0072235C" w:rsidRPr="004259A2" w:rsidRDefault="0072235C" w:rsidP="0072235C">
            <w:pPr>
              <w:spacing w:after="0"/>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 xml:space="preserve">Решение </w:t>
            </w:r>
            <w:r w:rsidR="00FA389F" w:rsidRPr="004259A2">
              <w:rPr>
                <w:rFonts w:ascii="Times New Roman" w:hAnsi="Times New Roman" w:cs="Times New Roman"/>
                <w:sz w:val="24"/>
                <w:szCs w:val="24"/>
              </w:rPr>
              <w:t>№</w:t>
            </w:r>
            <w:r w:rsidR="00FA389F" w:rsidRPr="004259A2">
              <w:rPr>
                <w:rFonts w:ascii="Times New Roman" w:eastAsia="Times New Roman" w:hAnsi="Times New Roman" w:cs="Times New Roman"/>
                <w:sz w:val="24"/>
                <w:szCs w:val="24"/>
                <w:lang w:eastAsia="bg-BG"/>
              </w:rPr>
              <w:t>16.166</w:t>
            </w:r>
            <w:r w:rsidR="00FA389F"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на Общински съвет - Карнобат/</w:t>
            </w:r>
            <w:r w:rsidRPr="004259A2">
              <w:rPr>
                <w:rStyle w:val="af0"/>
                <w:rFonts w:ascii="Times New Roman" w:hAnsi="Times New Roman"/>
                <w:sz w:val="24"/>
                <w:szCs w:val="24"/>
              </w:rPr>
              <w:t xml:space="preserve"> </w:t>
            </w:r>
            <w:r w:rsidR="00DD2DE6" w:rsidRPr="004259A2">
              <w:rPr>
                <w:rStyle w:val="af0"/>
                <w:rFonts w:ascii="Times New Roman" w:hAnsi="Times New Roman"/>
                <w:sz w:val="24"/>
                <w:szCs w:val="24"/>
              </w:rPr>
              <w:footnoteReference w:id="77"/>
            </w:r>
          </w:p>
          <w:p w:rsidR="0072235C" w:rsidRPr="004259A2" w:rsidRDefault="0072235C" w:rsidP="00FA389F">
            <w:pPr>
              <w:tabs>
                <w:tab w:val="left" w:pos="5670"/>
              </w:tabs>
              <w:spacing w:after="0" w:line="299" w:lineRule="auto"/>
              <w:rPr>
                <w:rFonts w:ascii="Times New Roman" w:hAnsi="Times New Roman" w:cs="Times New Roman"/>
                <w:sz w:val="24"/>
                <w:szCs w:val="24"/>
              </w:rPr>
            </w:pPr>
            <w:r w:rsidRPr="004259A2">
              <w:rPr>
                <w:rFonts w:ascii="Times New Roman" w:hAnsi="Times New Roman" w:cs="Times New Roman"/>
                <w:sz w:val="24"/>
                <w:szCs w:val="24"/>
              </w:rPr>
              <w:t>Извадка от действащ ОУП</w:t>
            </w:r>
          </w:p>
        </w:tc>
        <w:tc>
          <w:tcPr>
            <w:tcW w:w="982" w:type="dxa"/>
            <w:tcBorders>
              <w:bottom w:val="single" w:sz="4" w:space="0" w:color="auto"/>
            </w:tcBorders>
          </w:tcPr>
          <w:p w:rsidR="0072235C" w:rsidRPr="004259A2" w:rsidRDefault="0072235C"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72235C" w:rsidRPr="004259A2" w:rsidRDefault="0072235C" w:rsidP="0072235C">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50 лв.</w:t>
            </w:r>
          </w:p>
        </w:tc>
        <w:tc>
          <w:tcPr>
            <w:tcW w:w="1687" w:type="dxa"/>
            <w:tcBorders>
              <w:bottom w:val="single" w:sz="4" w:space="0" w:color="auto"/>
            </w:tcBorders>
          </w:tcPr>
          <w:p w:rsidR="0072235C" w:rsidRPr="004259A2" w:rsidRDefault="0072235C" w:rsidP="004F0960">
            <w:pPr>
              <w:tabs>
                <w:tab w:val="left" w:pos="5670"/>
              </w:tabs>
              <w:rPr>
                <w:rFonts w:ascii="Times New Roman" w:hAnsi="Times New Roman" w:cs="Times New Roman"/>
                <w:sz w:val="24"/>
                <w:szCs w:val="24"/>
              </w:rPr>
            </w:pPr>
            <w:r w:rsidRPr="004259A2">
              <w:rPr>
                <w:rFonts w:ascii="Times New Roman" w:hAnsi="Times New Roman" w:cs="Times New Roman"/>
                <w:sz w:val="24"/>
                <w:szCs w:val="24"/>
              </w:rPr>
              <w:t>7 дни</w:t>
            </w:r>
          </w:p>
        </w:tc>
      </w:tr>
      <w:tr w:rsidR="004259A2" w:rsidRPr="004259A2" w:rsidTr="005E208A">
        <w:tblPrEx>
          <w:tblLook w:val="04A0" w:firstRow="1" w:lastRow="0" w:firstColumn="1" w:lastColumn="0" w:noHBand="0" w:noVBand="1"/>
        </w:tblPrEx>
        <w:tc>
          <w:tcPr>
            <w:tcW w:w="761" w:type="dxa"/>
            <w:tcBorders>
              <w:bottom w:val="single" w:sz="4" w:space="0" w:color="auto"/>
            </w:tcBorders>
          </w:tcPr>
          <w:p w:rsidR="0072235C" w:rsidRPr="004259A2" w:rsidRDefault="0072235C"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51.</w:t>
            </w:r>
          </w:p>
        </w:tc>
        <w:tc>
          <w:tcPr>
            <w:tcW w:w="4451" w:type="dxa"/>
            <w:gridSpan w:val="2"/>
            <w:tcBorders>
              <w:bottom w:val="single" w:sz="4" w:space="0" w:color="auto"/>
            </w:tcBorders>
          </w:tcPr>
          <w:p w:rsidR="0072235C" w:rsidRPr="004259A2" w:rsidRDefault="0072235C" w:rsidP="0072235C">
            <w:pPr>
              <w:spacing w:after="0"/>
              <w:jc w:val="both"/>
              <w:rPr>
                <w:rFonts w:ascii="Times New Roman" w:hAnsi="Times New Roman"/>
                <w:sz w:val="24"/>
                <w:szCs w:val="24"/>
              </w:rPr>
            </w:pPr>
            <w:r w:rsidRPr="004259A2">
              <w:rPr>
                <w:rFonts w:ascii="Times New Roman" w:hAnsi="Times New Roman"/>
                <w:sz w:val="24"/>
                <w:szCs w:val="24"/>
              </w:rPr>
              <w:t xml:space="preserve">/Нова - </w:t>
            </w:r>
            <w:r w:rsidRPr="004259A2">
              <w:rPr>
                <w:rFonts w:ascii="Times New Roman" w:hAnsi="Times New Roman" w:cs="Times New Roman"/>
                <w:sz w:val="24"/>
                <w:szCs w:val="24"/>
              </w:rPr>
              <w:t xml:space="preserve">Решение </w:t>
            </w:r>
            <w:r w:rsidR="00FA389F" w:rsidRPr="004259A2">
              <w:rPr>
                <w:rFonts w:ascii="Times New Roman" w:hAnsi="Times New Roman" w:cs="Times New Roman"/>
                <w:sz w:val="24"/>
                <w:szCs w:val="24"/>
              </w:rPr>
              <w:t>№</w:t>
            </w:r>
            <w:r w:rsidR="00FA389F" w:rsidRPr="004259A2">
              <w:rPr>
                <w:rFonts w:ascii="Times New Roman" w:eastAsia="Times New Roman" w:hAnsi="Times New Roman" w:cs="Times New Roman"/>
                <w:sz w:val="24"/>
                <w:szCs w:val="24"/>
                <w:lang w:eastAsia="bg-BG"/>
              </w:rPr>
              <w:t>16.166</w:t>
            </w:r>
            <w:r w:rsidR="00FA389F"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 xml:space="preserve"> на Общински съвет - Карнобат/</w:t>
            </w:r>
            <w:r w:rsidRPr="004259A2">
              <w:rPr>
                <w:rStyle w:val="af0"/>
                <w:rFonts w:ascii="Times New Roman" w:hAnsi="Times New Roman"/>
                <w:sz w:val="24"/>
                <w:szCs w:val="24"/>
              </w:rPr>
              <w:t xml:space="preserve"> </w:t>
            </w:r>
            <w:r w:rsidR="00640227" w:rsidRPr="004259A2">
              <w:rPr>
                <w:rStyle w:val="af0"/>
                <w:rFonts w:ascii="Times New Roman" w:hAnsi="Times New Roman"/>
                <w:sz w:val="24"/>
                <w:szCs w:val="24"/>
              </w:rPr>
              <w:footnoteReference w:id="78"/>
            </w:r>
          </w:p>
          <w:p w:rsidR="0072235C" w:rsidRPr="004259A2" w:rsidRDefault="0072235C" w:rsidP="00FA389F">
            <w:pPr>
              <w:tabs>
                <w:tab w:val="left" w:pos="5670"/>
              </w:tabs>
              <w:spacing w:after="0" w:line="299" w:lineRule="auto"/>
              <w:rPr>
                <w:rFonts w:ascii="Times New Roman" w:hAnsi="Times New Roman" w:cs="Times New Roman"/>
                <w:sz w:val="24"/>
                <w:szCs w:val="24"/>
              </w:rPr>
            </w:pPr>
            <w:r w:rsidRPr="004259A2">
              <w:rPr>
                <w:rFonts w:ascii="Times New Roman" w:hAnsi="Times New Roman" w:cs="Times New Roman"/>
                <w:sz w:val="24"/>
                <w:szCs w:val="24"/>
              </w:rPr>
              <w:t>Искане за изменение на ОУП</w:t>
            </w:r>
          </w:p>
        </w:tc>
        <w:tc>
          <w:tcPr>
            <w:tcW w:w="982" w:type="dxa"/>
            <w:tcBorders>
              <w:bottom w:val="single" w:sz="4" w:space="0" w:color="auto"/>
            </w:tcBorders>
          </w:tcPr>
          <w:p w:rsidR="0072235C" w:rsidRPr="004259A2" w:rsidRDefault="0072235C" w:rsidP="004F0960">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1 бр.</w:t>
            </w:r>
          </w:p>
        </w:tc>
        <w:tc>
          <w:tcPr>
            <w:tcW w:w="1866" w:type="dxa"/>
            <w:gridSpan w:val="2"/>
            <w:tcBorders>
              <w:bottom w:val="single" w:sz="4" w:space="0" w:color="auto"/>
            </w:tcBorders>
          </w:tcPr>
          <w:p w:rsidR="0072235C" w:rsidRPr="004259A2" w:rsidRDefault="0072235C" w:rsidP="0072235C">
            <w:pPr>
              <w:tabs>
                <w:tab w:val="left" w:pos="5670"/>
              </w:tabs>
              <w:jc w:val="center"/>
              <w:rPr>
                <w:rFonts w:ascii="Times New Roman" w:hAnsi="Times New Roman" w:cs="Times New Roman"/>
                <w:sz w:val="24"/>
                <w:szCs w:val="24"/>
              </w:rPr>
            </w:pPr>
            <w:r w:rsidRPr="004259A2">
              <w:rPr>
                <w:rFonts w:ascii="Times New Roman" w:hAnsi="Times New Roman" w:cs="Times New Roman"/>
                <w:sz w:val="24"/>
                <w:szCs w:val="24"/>
              </w:rPr>
              <w:t>70 лв.</w:t>
            </w:r>
          </w:p>
        </w:tc>
        <w:tc>
          <w:tcPr>
            <w:tcW w:w="1687" w:type="dxa"/>
            <w:tcBorders>
              <w:bottom w:val="single" w:sz="4" w:space="0" w:color="auto"/>
            </w:tcBorders>
          </w:tcPr>
          <w:p w:rsidR="0072235C" w:rsidRPr="004259A2" w:rsidRDefault="0072235C" w:rsidP="004F0960">
            <w:pPr>
              <w:tabs>
                <w:tab w:val="left" w:pos="5670"/>
              </w:tabs>
              <w:rPr>
                <w:rFonts w:ascii="Times New Roman" w:hAnsi="Times New Roman" w:cs="Times New Roman"/>
                <w:sz w:val="24"/>
                <w:szCs w:val="24"/>
              </w:rPr>
            </w:pPr>
          </w:p>
        </w:tc>
      </w:tr>
      <w:tr w:rsidR="004259A2" w:rsidRPr="004259A2" w:rsidTr="000304FB">
        <w:tblPrEx>
          <w:tblLook w:val="04A0" w:firstRow="1" w:lastRow="0" w:firstColumn="1" w:lastColumn="0" w:noHBand="0" w:noVBand="1"/>
        </w:tblPrEx>
        <w:tc>
          <w:tcPr>
            <w:tcW w:w="9747" w:type="dxa"/>
            <w:gridSpan w:val="7"/>
            <w:tcBorders>
              <w:left w:val="nil"/>
              <w:right w:val="nil"/>
            </w:tcBorders>
          </w:tcPr>
          <w:p w:rsidR="004F0960" w:rsidRPr="004259A2" w:rsidRDefault="004F0960" w:rsidP="004F0960">
            <w:pPr>
              <w:rPr>
                <w:rFonts w:ascii="Times New Roman" w:hAnsi="Times New Roman"/>
                <w:sz w:val="24"/>
                <w:szCs w:val="24"/>
              </w:rPr>
            </w:pPr>
          </w:p>
          <w:p w:rsidR="004F0960" w:rsidRPr="004259A2" w:rsidRDefault="004F0960" w:rsidP="004F0960">
            <w:pPr>
              <w:pStyle w:val="a3"/>
              <w:jc w:val="right"/>
              <w:rPr>
                <w:rFonts w:ascii="Times New Roman" w:hAnsi="Times New Roman" w:cs="Times New Roman"/>
                <w:sz w:val="24"/>
                <w:szCs w:val="24"/>
              </w:rPr>
            </w:pPr>
          </w:p>
          <w:p w:rsidR="004F0960" w:rsidRPr="004259A2" w:rsidRDefault="004F0960" w:rsidP="004F0960">
            <w:pPr>
              <w:pStyle w:val="a3"/>
              <w:jc w:val="right"/>
              <w:rPr>
                <w:rFonts w:ascii="Times New Roman" w:hAnsi="Times New Roman" w:cs="Times New Roman"/>
                <w:b/>
                <w:sz w:val="24"/>
                <w:szCs w:val="24"/>
                <w:lang w:val="ru-RU"/>
              </w:rPr>
            </w:pPr>
            <w:r w:rsidRPr="004259A2">
              <w:rPr>
                <w:rFonts w:ascii="Times New Roman" w:hAnsi="Times New Roman" w:cs="Times New Roman"/>
                <w:sz w:val="24"/>
                <w:szCs w:val="24"/>
              </w:rPr>
              <w:t xml:space="preserve">ПРИЛОЖЕНИЕ №  5 </w:t>
            </w:r>
          </w:p>
          <w:p w:rsidR="004F0960" w:rsidRPr="004259A2" w:rsidRDefault="004F0960" w:rsidP="004F0960">
            <w:pPr>
              <w:pStyle w:val="a3"/>
              <w:jc w:val="center"/>
              <w:rPr>
                <w:rFonts w:ascii="Times New Roman" w:hAnsi="Times New Roman" w:cs="Times New Roman"/>
                <w:sz w:val="24"/>
                <w:szCs w:val="24"/>
              </w:rPr>
            </w:pPr>
          </w:p>
          <w:p w:rsidR="004F0960" w:rsidRPr="004259A2" w:rsidRDefault="004F0960" w:rsidP="004F0960">
            <w:pPr>
              <w:pStyle w:val="a3"/>
              <w:jc w:val="center"/>
              <w:rPr>
                <w:rFonts w:ascii="Times New Roman" w:hAnsi="Times New Roman" w:cs="Times New Roman"/>
                <w:sz w:val="24"/>
                <w:szCs w:val="24"/>
                <w:lang w:val="ru-RU"/>
              </w:rPr>
            </w:pPr>
            <w:r w:rsidRPr="004259A2">
              <w:rPr>
                <w:rFonts w:ascii="Times New Roman" w:hAnsi="Times New Roman" w:cs="Times New Roman"/>
                <w:sz w:val="24"/>
                <w:szCs w:val="24"/>
              </w:rPr>
              <w:t xml:space="preserve">ГЛАВА ВТОРА , </w:t>
            </w:r>
            <w:r w:rsidRPr="004259A2">
              <w:rPr>
                <w:rFonts w:ascii="Times New Roman" w:hAnsi="Times New Roman" w:cs="Times New Roman"/>
                <w:sz w:val="24"/>
                <w:szCs w:val="24"/>
                <w:lang w:val="ru-RU"/>
              </w:rPr>
              <w:t xml:space="preserve">Раздел </w:t>
            </w:r>
            <w:r w:rsidRPr="004259A2">
              <w:rPr>
                <w:rFonts w:ascii="Times New Roman" w:hAnsi="Times New Roman" w:cs="Times New Roman"/>
                <w:sz w:val="24"/>
                <w:szCs w:val="24"/>
                <w:lang w:val="en-GB"/>
              </w:rPr>
              <w:t>V</w:t>
            </w:r>
          </w:p>
          <w:p w:rsidR="004F0960" w:rsidRPr="004259A2" w:rsidRDefault="004F0960" w:rsidP="004F0960">
            <w:pPr>
              <w:pStyle w:val="a3"/>
              <w:jc w:val="center"/>
              <w:rPr>
                <w:rFonts w:ascii="Times New Roman" w:hAnsi="Times New Roman" w:cs="Times New Roman"/>
                <w:sz w:val="24"/>
                <w:szCs w:val="24"/>
                <w:lang w:val="ru-RU"/>
              </w:rPr>
            </w:pPr>
            <w:r w:rsidRPr="004259A2">
              <w:rPr>
                <w:rFonts w:ascii="Times New Roman" w:hAnsi="Times New Roman" w:cs="Times New Roman"/>
                <w:sz w:val="24"/>
                <w:szCs w:val="24"/>
                <w:lang w:val="ru-RU"/>
              </w:rPr>
              <w:t xml:space="preserve">Тарифа за </w:t>
            </w:r>
            <w:proofErr w:type="spellStart"/>
            <w:r w:rsidRPr="004259A2">
              <w:rPr>
                <w:rFonts w:ascii="Times New Roman" w:hAnsi="Times New Roman" w:cs="Times New Roman"/>
                <w:sz w:val="24"/>
                <w:szCs w:val="24"/>
                <w:lang w:val="ru-RU"/>
              </w:rPr>
              <w:t>местни</w:t>
            </w:r>
            <w:proofErr w:type="spellEnd"/>
            <w:r w:rsidRPr="004259A2">
              <w:rPr>
                <w:rFonts w:ascii="Times New Roman" w:hAnsi="Times New Roman" w:cs="Times New Roman"/>
                <w:sz w:val="24"/>
                <w:szCs w:val="24"/>
                <w:lang w:val="ru-RU"/>
              </w:rPr>
              <w:t xml:space="preserve"> такси по чл.6,ал.1,б.''е''  и  чл.6,ал.2  от ЗМДТ  за услуги</w:t>
            </w:r>
            <w:r w:rsidRPr="004259A2">
              <w:rPr>
                <w:rFonts w:ascii="Times New Roman" w:hAnsi="Times New Roman" w:cs="Times New Roman"/>
                <w:sz w:val="24"/>
                <w:szCs w:val="24"/>
              </w:rPr>
              <w:t>,</w:t>
            </w:r>
            <w:r w:rsidRPr="004259A2">
              <w:rPr>
                <w:rFonts w:ascii="Times New Roman" w:hAnsi="Times New Roman" w:cs="Times New Roman"/>
                <w:sz w:val="24"/>
                <w:szCs w:val="24"/>
                <w:lang w:val="ru-RU"/>
              </w:rPr>
              <w:t xml:space="preserve"> </w:t>
            </w:r>
            <w:proofErr w:type="spellStart"/>
            <w:r w:rsidRPr="004259A2">
              <w:rPr>
                <w:rFonts w:ascii="Times New Roman" w:hAnsi="Times New Roman" w:cs="Times New Roman"/>
                <w:sz w:val="24"/>
                <w:szCs w:val="24"/>
                <w:lang w:val="ru-RU"/>
              </w:rPr>
              <w:t>предоставени</w:t>
            </w:r>
            <w:proofErr w:type="spellEnd"/>
            <w:r w:rsidRPr="004259A2">
              <w:rPr>
                <w:rFonts w:ascii="Times New Roman" w:hAnsi="Times New Roman" w:cs="Times New Roman"/>
                <w:sz w:val="24"/>
                <w:szCs w:val="24"/>
                <w:lang w:val="ru-RU"/>
              </w:rPr>
              <w:t xml:space="preserve">  от Община </w:t>
            </w:r>
            <w:proofErr w:type="spellStart"/>
            <w:r w:rsidRPr="004259A2">
              <w:rPr>
                <w:rFonts w:ascii="Times New Roman" w:hAnsi="Times New Roman" w:cs="Times New Roman"/>
                <w:sz w:val="24"/>
                <w:szCs w:val="24"/>
                <w:lang w:val="ru-RU"/>
              </w:rPr>
              <w:t>Карнобат</w:t>
            </w:r>
            <w:proofErr w:type="spellEnd"/>
          </w:p>
          <w:p w:rsidR="004F0960" w:rsidRPr="004259A2" w:rsidRDefault="004F0960" w:rsidP="004F0960">
            <w:pPr>
              <w:jc w:val="center"/>
              <w:rPr>
                <w:rFonts w:ascii="Times New Roman" w:hAnsi="Times New Roman" w:cs="Times New Roman"/>
                <w:sz w:val="24"/>
                <w:szCs w:val="24"/>
              </w:rPr>
            </w:pPr>
          </w:p>
        </w:tc>
      </w:tr>
      <w:tr w:rsidR="004259A2" w:rsidRPr="004259A2" w:rsidTr="005E208A">
        <w:trPr>
          <w:trHeight w:val="849"/>
        </w:trPr>
        <w:tc>
          <w:tcPr>
            <w:tcW w:w="1032" w:type="dxa"/>
            <w:gridSpan w:val="2"/>
          </w:tcPr>
          <w:p w:rsidR="004F0960" w:rsidRPr="004259A2" w:rsidRDefault="004F0960" w:rsidP="004F0960">
            <w:pPr>
              <w:jc w:val="center"/>
              <w:rPr>
                <w:rFonts w:ascii="Times New Roman" w:hAnsi="Times New Roman" w:cs="Times New Roman"/>
                <w:sz w:val="24"/>
                <w:szCs w:val="24"/>
              </w:rPr>
            </w:pPr>
          </w:p>
        </w:tc>
        <w:tc>
          <w:tcPr>
            <w:tcW w:w="6187" w:type="dxa"/>
            <w:gridSpan w:val="3"/>
          </w:tcPr>
          <w:p w:rsidR="004F0960" w:rsidRPr="004259A2" w:rsidRDefault="004F0960" w:rsidP="004F0960">
            <w:pPr>
              <w:rPr>
                <w:rFonts w:ascii="Times New Roman" w:hAnsi="Times New Roman" w:cs="Times New Roman"/>
                <w:sz w:val="24"/>
                <w:szCs w:val="24"/>
              </w:rPr>
            </w:pPr>
            <w:r w:rsidRPr="004259A2">
              <w:rPr>
                <w:rFonts w:ascii="Times New Roman" w:hAnsi="Times New Roman" w:cs="Times New Roman"/>
                <w:sz w:val="24"/>
                <w:szCs w:val="24"/>
              </w:rPr>
              <w:t>Наименование на услугата</w:t>
            </w:r>
          </w:p>
        </w:tc>
        <w:tc>
          <w:tcPr>
            <w:tcW w:w="2528" w:type="dxa"/>
            <w:gridSpan w:val="2"/>
          </w:tcPr>
          <w:p w:rsidR="004F0960" w:rsidRPr="004259A2" w:rsidRDefault="004F0960" w:rsidP="004F0960">
            <w:pPr>
              <w:jc w:val="center"/>
              <w:rPr>
                <w:rFonts w:ascii="Times New Roman" w:hAnsi="Times New Roman" w:cs="Times New Roman"/>
                <w:sz w:val="24"/>
                <w:szCs w:val="24"/>
              </w:rPr>
            </w:pPr>
            <w:r w:rsidRPr="004259A2">
              <w:rPr>
                <w:rFonts w:ascii="Times New Roman" w:hAnsi="Times New Roman" w:cs="Times New Roman"/>
                <w:sz w:val="24"/>
                <w:szCs w:val="24"/>
              </w:rPr>
              <w:t>такса</w:t>
            </w:r>
          </w:p>
        </w:tc>
      </w:tr>
      <w:tr w:rsidR="004259A2" w:rsidRPr="004259A2" w:rsidTr="005E208A">
        <w:trPr>
          <w:trHeight w:val="849"/>
        </w:trPr>
        <w:tc>
          <w:tcPr>
            <w:tcW w:w="1032" w:type="dxa"/>
            <w:gridSpan w:val="2"/>
          </w:tcPr>
          <w:p w:rsidR="00EA4CE8" w:rsidRPr="004259A2" w:rsidRDefault="00CE7824" w:rsidP="00EA4CE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1</w:t>
            </w:r>
            <w:r w:rsidR="00EA4CE8" w:rsidRPr="004259A2">
              <w:rPr>
                <w:rFonts w:ascii="Times New Roman" w:hAnsi="Times New Roman" w:cs="Times New Roman"/>
                <w:sz w:val="24"/>
                <w:szCs w:val="24"/>
              </w:rPr>
              <w:t>.</w:t>
            </w:r>
          </w:p>
        </w:tc>
        <w:tc>
          <w:tcPr>
            <w:tcW w:w="6187" w:type="dxa"/>
            <w:gridSpan w:val="3"/>
          </w:tcPr>
          <w:p w:rsidR="00644433" w:rsidRPr="004259A2" w:rsidRDefault="00644433" w:rsidP="00644433">
            <w:pPr>
              <w:spacing w:after="0"/>
              <w:rPr>
                <w:rFonts w:ascii="Times New Roman" w:hAnsi="Times New Roman" w:cs="Times New Roman"/>
                <w:sz w:val="24"/>
                <w:szCs w:val="24"/>
              </w:rPr>
            </w:pPr>
            <w:r w:rsidRPr="004259A2">
              <w:rPr>
                <w:rFonts w:ascii="Times New Roman" w:hAnsi="Times New Roman" w:cs="Times New Roman"/>
                <w:sz w:val="24"/>
                <w:szCs w:val="24"/>
              </w:rPr>
              <w:t xml:space="preserve">/Изм. с Решение </w:t>
            </w:r>
            <w:r w:rsidR="002E2A7C" w:rsidRPr="004259A2">
              <w:rPr>
                <w:rFonts w:ascii="Times New Roman" w:hAnsi="Times New Roman" w:cs="Times New Roman"/>
                <w:sz w:val="24"/>
                <w:szCs w:val="24"/>
              </w:rPr>
              <w:t>№</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 xml:space="preserve">/30.09.2024 г. </w:t>
            </w:r>
            <w:r w:rsidRPr="004259A2">
              <w:rPr>
                <w:rFonts w:ascii="Times New Roman" w:hAnsi="Times New Roman" w:cs="Times New Roman"/>
                <w:sz w:val="24"/>
                <w:szCs w:val="24"/>
              </w:rPr>
              <w:t>на Общински съвет-Карнобат/</w:t>
            </w:r>
            <w:r w:rsidR="00270CF6" w:rsidRPr="004259A2">
              <w:rPr>
                <w:rStyle w:val="af0"/>
                <w:rFonts w:ascii="Times New Roman" w:hAnsi="Times New Roman" w:cs="Times New Roman"/>
                <w:sz w:val="24"/>
                <w:szCs w:val="24"/>
              </w:rPr>
              <w:footnoteReference w:id="79"/>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w:t>
            </w:r>
            <w:r w:rsidR="00644433" w:rsidRPr="004259A2">
              <w:rPr>
                <w:rFonts w:ascii="Times New Roman" w:hAnsi="Times New Roman" w:cs="Times New Roman"/>
                <w:sz w:val="24"/>
                <w:szCs w:val="24"/>
              </w:rPr>
              <w:t>остоверение за раждане-дубликат</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сключен граждански брак</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3.</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 xml:space="preserve">Издаване препис-извлечение  от акт </w:t>
            </w:r>
            <w:r w:rsidR="00644433" w:rsidRPr="004259A2">
              <w:rPr>
                <w:rFonts w:ascii="Times New Roman" w:hAnsi="Times New Roman" w:cs="Times New Roman"/>
                <w:sz w:val="24"/>
                <w:szCs w:val="24"/>
              </w:rPr>
              <w:t>за смърт за втори и следващ път</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4</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Издаване удостоверение за липса на съставен акт за гражданско състояние(раждане, брак, смърт)</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Заверка на документи по</w:t>
            </w:r>
            <w:r w:rsidR="00644433" w:rsidRPr="004259A2">
              <w:rPr>
                <w:rFonts w:ascii="Times New Roman" w:hAnsi="Times New Roman" w:cs="Times New Roman"/>
                <w:sz w:val="24"/>
                <w:szCs w:val="24"/>
              </w:rPr>
              <w:t xml:space="preserve"> гражданско състояние в чужбина</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7.00 лв.</w:t>
            </w:r>
          </w:p>
        </w:tc>
      </w:tr>
      <w:tr w:rsidR="004259A2" w:rsidRPr="004259A2" w:rsidTr="005E208A">
        <w:trPr>
          <w:trHeight w:val="849"/>
        </w:trPr>
        <w:tc>
          <w:tcPr>
            <w:tcW w:w="1032"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6.</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644433" w:rsidP="00644433">
            <w:pPr>
              <w:spacing w:after="0"/>
              <w:rPr>
                <w:rFonts w:ascii="Times New Roman" w:hAnsi="Times New Roman" w:cs="Times New Roman"/>
                <w:sz w:val="24"/>
                <w:szCs w:val="24"/>
              </w:rPr>
            </w:pPr>
            <w:r w:rsidRPr="004259A2">
              <w:rPr>
                <w:rFonts w:ascii="Times New Roman" w:hAnsi="Times New Roman" w:cs="Times New Roman"/>
                <w:sz w:val="24"/>
                <w:szCs w:val="24"/>
              </w:rPr>
              <w:t>Припознаване на дете</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7.00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7.</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 за наследници (от НБД ”НАСЕЛЕНИЕ”)</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-за наследници на починал наследодател  без ЕГН</w:t>
            </w:r>
          </w:p>
        </w:tc>
        <w:tc>
          <w:tcPr>
            <w:tcW w:w="2528" w:type="dxa"/>
            <w:gridSpan w:val="2"/>
          </w:tcPr>
          <w:p w:rsidR="00EA4CE8" w:rsidRPr="004259A2" w:rsidRDefault="00EA4CE8" w:rsidP="00EA4CE8">
            <w:pPr>
              <w:jc w:val="center"/>
              <w:rPr>
                <w:rFonts w:ascii="Times New Roman" w:hAnsi="Times New Roman" w:cs="Times New Roman"/>
                <w:sz w:val="24"/>
                <w:szCs w:val="24"/>
              </w:rPr>
            </w:pPr>
          </w:p>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7.00 лв.</w:t>
            </w:r>
          </w:p>
        </w:tc>
      </w:tr>
      <w:tr w:rsidR="004259A2" w:rsidRPr="004259A2" w:rsidTr="005E208A">
        <w:trPr>
          <w:trHeight w:val="849"/>
        </w:trPr>
        <w:tc>
          <w:tcPr>
            <w:tcW w:w="1032" w:type="dxa"/>
            <w:gridSpan w:val="2"/>
          </w:tcPr>
          <w:p w:rsidR="00DE3900" w:rsidRPr="004259A2" w:rsidRDefault="00DE3900" w:rsidP="00DE3900">
            <w:pPr>
              <w:spacing w:after="0"/>
              <w:jc w:val="center"/>
              <w:rPr>
                <w:rFonts w:ascii="Times New Roman" w:hAnsi="Times New Roman" w:cs="Times New Roman"/>
                <w:sz w:val="24"/>
                <w:szCs w:val="24"/>
              </w:rPr>
            </w:pPr>
            <w:r w:rsidRPr="004259A2">
              <w:rPr>
                <w:rFonts w:ascii="Times New Roman" w:hAnsi="Times New Roman" w:cs="Times New Roman"/>
                <w:sz w:val="24"/>
                <w:szCs w:val="24"/>
              </w:rPr>
              <w:t>8.</w:t>
            </w:r>
          </w:p>
        </w:tc>
        <w:tc>
          <w:tcPr>
            <w:tcW w:w="6187" w:type="dxa"/>
            <w:gridSpan w:val="3"/>
          </w:tcPr>
          <w:p w:rsidR="00DE3900" w:rsidRPr="004259A2" w:rsidRDefault="00DE3900" w:rsidP="00DE3900">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DE3900" w:rsidRPr="004259A2" w:rsidRDefault="00DE3900" w:rsidP="00DE3900">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семейно положение, съпруг/а, деца</w:t>
            </w:r>
          </w:p>
          <w:p w:rsidR="00DE3900" w:rsidRPr="004259A2" w:rsidRDefault="00DE3900" w:rsidP="00DE3900">
            <w:pPr>
              <w:spacing w:after="0" w:line="240" w:lineRule="auto"/>
              <w:outlineLvl w:val="2"/>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Издаване на удостоверение за семейно положение</w:t>
            </w:r>
          </w:p>
          <w:p w:rsidR="00DE3900" w:rsidRPr="004259A2" w:rsidRDefault="00DE3900" w:rsidP="00DE3900">
            <w:pPr>
              <w:spacing w:after="0" w:line="240" w:lineRule="auto"/>
              <w:outlineLvl w:val="2"/>
              <w:rPr>
                <w:rFonts w:ascii="Times New Roman" w:eastAsia="Times New Roman" w:hAnsi="Times New Roman" w:cs="Times New Roman"/>
                <w:sz w:val="24"/>
                <w:szCs w:val="24"/>
                <w:lang w:eastAsia="bg-BG"/>
              </w:rPr>
            </w:pPr>
          </w:p>
          <w:p w:rsidR="00DE3900" w:rsidRPr="004259A2" w:rsidRDefault="00DE3900" w:rsidP="00DE3900">
            <w:pPr>
              <w:spacing w:after="0" w:line="240" w:lineRule="auto"/>
              <w:outlineLvl w:val="2"/>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Издаване на удостоверение за съпруг/а и родствени връзки</w:t>
            </w:r>
          </w:p>
          <w:p w:rsidR="00DE3900" w:rsidRPr="004259A2" w:rsidRDefault="00DE3900" w:rsidP="00DE3900">
            <w:pPr>
              <w:spacing w:after="0"/>
              <w:rPr>
                <w:rFonts w:ascii="Times New Roman" w:hAnsi="Times New Roman" w:cs="Times New Roman"/>
                <w:sz w:val="24"/>
                <w:szCs w:val="24"/>
              </w:rPr>
            </w:pPr>
          </w:p>
        </w:tc>
        <w:tc>
          <w:tcPr>
            <w:tcW w:w="2528" w:type="dxa"/>
            <w:gridSpan w:val="2"/>
          </w:tcPr>
          <w:p w:rsidR="00DE3900" w:rsidRPr="004259A2" w:rsidRDefault="00DE3900" w:rsidP="00DE3900">
            <w:pPr>
              <w:jc w:val="center"/>
              <w:rPr>
                <w:rFonts w:ascii="Times New Roman" w:hAnsi="Times New Roman" w:cs="Times New Roman"/>
                <w:sz w:val="24"/>
                <w:szCs w:val="24"/>
              </w:rPr>
            </w:pPr>
          </w:p>
          <w:p w:rsidR="00DE3900" w:rsidRPr="004259A2" w:rsidRDefault="00DE3900" w:rsidP="00DE3900">
            <w:pPr>
              <w:jc w:val="center"/>
              <w:rPr>
                <w:rFonts w:ascii="Times New Roman" w:hAnsi="Times New Roman" w:cs="Times New Roman"/>
                <w:sz w:val="24"/>
                <w:szCs w:val="24"/>
              </w:rPr>
            </w:pPr>
          </w:p>
          <w:p w:rsidR="00DE3900" w:rsidRPr="004259A2" w:rsidRDefault="00DE3900" w:rsidP="00DE3900">
            <w:pPr>
              <w:jc w:val="center"/>
              <w:rPr>
                <w:rFonts w:ascii="Times New Roman" w:hAnsi="Times New Roman" w:cs="Times New Roman"/>
                <w:sz w:val="24"/>
                <w:szCs w:val="24"/>
              </w:rPr>
            </w:pPr>
            <w:r w:rsidRPr="004259A2">
              <w:rPr>
                <w:rFonts w:ascii="Times New Roman" w:hAnsi="Times New Roman" w:cs="Times New Roman"/>
                <w:sz w:val="24"/>
                <w:szCs w:val="24"/>
              </w:rPr>
              <w:t>5.00 лв.</w:t>
            </w:r>
          </w:p>
          <w:p w:rsidR="00DE3900" w:rsidRPr="004259A2" w:rsidRDefault="00DE3900" w:rsidP="00DE3900">
            <w:pPr>
              <w:rPr>
                <w:rFonts w:ascii="Times New Roman" w:hAnsi="Times New Roman" w:cs="Times New Roman"/>
                <w:sz w:val="24"/>
                <w:szCs w:val="24"/>
              </w:rPr>
            </w:pPr>
            <w:r w:rsidRPr="004259A2">
              <w:rPr>
                <w:rFonts w:ascii="Times New Roman" w:hAnsi="Times New Roman" w:cs="Times New Roman"/>
                <w:sz w:val="24"/>
                <w:szCs w:val="24"/>
              </w:rPr>
              <w:t xml:space="preserve">             3.00 лв.</w:t>
            </w:r>
          </w:p>
          <w:p w:rsidR="00DE3900" w:rsidRPr="004259A2" w:rsidRDefault="00DE3900" w:rsidP="00DE3900">
            <w:pPr>
              <w:rPr>
                <w:rFonts w:ascii="Times New Roman" w:hAnsi="Times New Roman" w:cs="Times New Roman"/>
                <w:sz w:val="24"/>
                <w:szCs w:val="24"/>
              </w:rPr>
            </w:pPr>
            <w:r w:rsidRPr="004259A2">
              <w:rPr>
                <w:rFonts w:ascii="Times New Roman" w:hAnsi="Times New Roman" w:cs="Times New Roman"/>
                <w:sz w:val="24"/>
                <w:szCs w:val="24"/>
              </w:rPr>
              <w:t xml:space="preserve">             3.00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9.</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644433">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родените от майката  деца</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4F0960" w:rsidRPr="004259A2" w:rsidRDefault="004F0960" w:rsidP="004F0960">
            <w:pPr>
              <w:spacing w:after="0"/>
              <w:jc w:val="center"/>
              <w:rPr>
                <w:rFonts w:ascii="Times New Roman" w:hAnsi="Times New Roman" w:cs="Times New Roman"/>
                <w:sz w:val="24"/>
                <w:szCs w:val="24"/>
              </w:rPr>
            </w:pPr>
            <w:r w:rsidRPr="004259A2">
              <w:rPr>
                <w:rFonts w:ascii="Times New Roman" w:hAnsi="Times New Roman" w:cs="Times New Roman"/>
                <w:sz w:val="24"/>
                <w:szCs w:val="24"/>
              </w:rPr>
              <w:t>10.</w:t>
            </w:r>
          </w:p>
        </w:tc>
        <w:tc>
          <w:tcPr>
            <w:tcW w:w="6187" w:type="dxa"/>
            <w:gridSpan w:val="3"/>
          </w:tcPr>
          <w:p w:rsidR="004F0960" w:rsidRPr="004259A2" w:rsidRDefault="004F0960" w:rsidP="004F0960">
            <w:pPr>
              <w:spacing w:after="0"/>
              <w:rPr>
                <w:rFonts w:ascii="Times New Roman" w:hAnsi="Times New Roman" w:cs="Times New Roman"/>
                <w:sz w:val="24"/>
                <w:szCs w:val="24"/>
              </w:rPr>
            </w:pPr>
            <w:proofErr w:type="spellStart"/>
            <w:r w:rsidRPr="004259A2">
              <w:rPr>
                <w:rFonts w:ascii="Times New Roman" w:hAnsi="Times New Roman" w:cs="Times New Roman"/>
                <w:sz w:val="24"/>
                <w:szCs w:val="24"/>
              </w:rPr>
              <w:t>Комплектоване</w:t>
            </w:r>
            <w:proofErr w:type="spellEnd"/>
            <w:r w:rsidRPr="004259A2">
              <w:rPr>
                <w:rFonts w:ascii="Times New Roman" w:hAnsi="Times New Roman" w:cs="Times New Roman"/>
                <w:sz w:val="24"/>
                <w:szCs w:val="24"/>
              </w:rPr>
              <w:t xml:space="preserve"> на документи , изпращани до други компетентни органи (до 10 дни)</w:t>
            </w:r>
          </w:p>
        </w:tc>
        <w:tc>
          <w:tcPr>
            <w:tcW w:w="2528" w:type="dxa"/>
            <w:gridSpan w:val="2"/>
          </w:tcPr>
          <w:p w:rsidR="004F0960" w:rsidRPr="004259A2" w:rsidRDefault="004F0960" w:rsidP="004F0960">
            <w:pPr>
              <w:spacing w:after="0"/>
              <w:jc w:val="center"/>
              <w:rPr>
                <w:rFonts w:ascii="Times New Roman" w:hAnsi="Times New Roman" w:cs="Times New Roman"/>
                <w:sz w:val="24"/>
                <w:szCs w:val="24"/>
              </w:rPr>
            </w:pPr>
            <w:r w:rsidRPr="004259A2">
              <w:rPr>
                <w:rFonts w:ascii="Times New Roman" w:hAnsi="Times New Roman" w:cs="Times New Roman"/>
                <w:sz w:val="24"/>
                <w:szCs w:val="24"/>
              </w:rPr>
              <w:t>5.00лв.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11.</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правно ограничение</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12.</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идентичност на лице с различни имена</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13.</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вписване в регистъра на населението</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lastRenderedPageBreak/>
              <w:t>14.</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сключване на брак от български гражданин в чужбина</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15.</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Удостоверение за снабдяване на чужд гражданин с документ за сключване на граждански брак в Република  България</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16.</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постоянен адрес след подаване на заявление за промяна  на постоянен адрес</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17.</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постоянен адрес при вече регистриран постоянен адрес</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18.</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промени на постоянен адрес, регистриран след 2000г.</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19.</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настоящ адрес след подаване на адресна карта за промяна на настоящ адрес</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20.</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настоящ адрес при вече регистриран настоящ адрес</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21.</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за промени в настоящ адрес, регистриран след 2000г.</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22.</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заверен препис от семеен регистър, воден до 1978г. или копие от личен регистрационен картон</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23.</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справки по искане на съдебни изпълнители</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24.</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proofErr w:type="spellStart"/>
            <w:r w:rsidRPr="004259A2">
              <w:rPr>
                <w:rFonts w:ascii="Times New Roman" w:hAnsi="Times New Roman" w:cs="Times New Roman"/>
                <w:sz w:val="24"/>
                <w:szCs w:val="24"/>
              </w:rPr>
              <w:t>Комплектоване</w:t>
            </w:r>
            <w:proofErr w:type="spellEnd"/>
            <w:r w:rsidRPr="004259A2">
              <w:rPr>
                <w:rFonts w:ascii="Times New Roman" w:hAnsi="Times New Roman" w:cs="Times New Roman"/>
                <w:sz w:val="24"/>
                <w:szCs w:val="24"/>
              </w:rPr>
              <w:t xml:space="preserve"> на документи към искане за установяване </w:t>
            </w:r>
            <w:r w:rsidRPr="004259A2">
              <w:rPr>
                <w:rFonts w:ascii="Times New Roman" w:hAnsi="Times New Roman" w:cs="Times New Roman"/>
                <w:sz w:val="24"/>
                <w:szCs w:val="24"/>
              </w:rPr>
              <w:lastRenderedPageBreak/>
              <w:t>наличието на българско гражданство</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20.00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lastRenderedPageBreak/>
              <w:t>25.</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други видове удостоверения за данни за гражданската регистрация по искане на гражданите</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26.</w:t>
            </w:r>
          </w:p>
        </w:tc>
        <w:tc>
          <w:tcPr>
            <w:tcW w:w="6187" w:type="dxa"/>
            <w:gridSpan w:val="3"/>
          </w:tcPr>
          <w:p w:rsidR="002E2A7C" w:rsidRPr="004259A2" w:rsidRDefault="002E2A7C" w:rsidP="002E2A7C">
            <w:pPr>
              <w:spacing w:after="0"/>
              <w:rPr>
                <w:rFonts w:ascii="Times New Roman" w:hAnsi="Times New Roman" w:cs="Times New Roman"/>
                <w:sz w:val="24"/>
                <w:szCs w:val="24"/>
              </w:rPr>
            </w:pPr>
            <w:r w:rsidRPr="004259A2">
              <w:rPr>
                <w:rFonts w:ascii="Times New Roman" w:hAnsi="Times New Roman" w:cs="Times New Roman"/>
                <w:sz w:val="24"/>
                <w:szCs w:val="24"/>
              </w:rPr>
              <w:t>/Изм. с Решение №</w:t>
            </w:r>
            <w:r w:rsidRPr="004259A2">
              <w:rPr>
                <w:rFonts w:ascii="Times New Roman" w:eastAsia="Times New Roman" w:hAnsi="Times New Roman" w:cs="Times New Roman"/>
                <w:sz w:val="24"/>
                <w:szCs w:val="24"/>
                <w:lang w:eastAsia="bg-BG"/>
              </w:rPr>
              <w:t>16.166</w:t>
            </w:r>
            <w:r w:rsidRPr="004259A2">
              <w:rPr>
                <w:rFonts w:ascii="Times New Roman" w:hAnsi="Times New Roman" w:cs="Times New Roman"/>
                <w:sz w:val="24"/>
                <w:szCs w:val="24"/>
              </w:rPr>
              <w:t>/30.09.2024 г. на Общински съвет-Карнобат/</w:t>
            </w:r>
          </w:p>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извлечение от акт за гражданско състояние</w:t>
            </w:r>
          </w:p>
        </w:tc>
        <w:tc>
          <w:tcPr>
            <w:tcW w:w="2528" w:type="dxa"/>
            <w:gridSpan w:val="2"/>
          </w:tcPr>
          <w:p w:rsidR="00EA4CE8" w:rsidRPr="004259A2" w:rsidRDefault="00EA4CE8" w:rsidP="00EA4CE8">
            <w:pPr>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27.</w:t>
            </w:r>
          </w:p>
        </w:tc>
        <w:tc>
          <w:tcPr>
            <w:tcW w:w="6187" w:type="dxa"/>
            <w:gridSpan w:val="3"/>
          </w:tcPr>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/Отм. с Решение №407/21.09.2018 г. на Общински съвет - Карнобат /</w:t>
            </w:r>
            <w:r w:rsidRPr="004259A2">
              <w:rPr>
                <w:rStyle w:val="af0"/>
                <w:rFonts w:ascii="Times New Roman" w:hAnsi="Times New Roman" w:cs="Times New Roman"/>
                <w:i/>
                <w:sz w:val="24"/>
                <w:szCs w:val="24"/>
              </w:rPr>
              <w:footnoteReference w:id="80"/>
            </w:r>
          </w:p>
        </w:tc>
        <w:tc>
          <w:tcPr>
            <w:tcW w:w="2528" w:type="dxa"/>
            <w:gridSpan w:val="2"/>
          </w:tcPr>
          <w:p w:rsidR="00EA4CE8" w:rsidRPr="004259A2" w:rsidRDefault="00EA4CE8" w:rsidP="00EA4CE8">
            <w:pPr>
              <w:tabs>
                <w:tab w:val="center" w:pos="4536"/>
                <w:tab w:val="right" w:pos="9072"/>
              </w:tabs>
              <w:jc w:val="center"/>
              <w:rPr>
                <w:rFonts w:ascii="Times New Roman" w:hAnsi="Times New Roman" w:cs="Times New Roman"/>
                <w:sz w:val="24"/>
                <w:szCs w:val="24"/>
              </w:rPr>
            </w:pPr>
          </w:p>
        </w:tc>
      </w:tr>
      <w:tr w:rsidR="004259A2" w:rsidRPr="004259A2" w:rsidTr="005E208A">
        <w:trPr>
          <w:trHeight w:val="849"/>
        </w:trPr>
        <w:tc>
          <w:tcPr>
            <w:tcW w:w="1032" w:type="dxa"/>
            <w:gridSpan w:val="2"/>
          </w:tcPr>
          <w:p w:rsidR="00EA4CE8" w:rsidRPr="004259A2" w:rsidRDefault="00EA4CE8" w:rsidP="00EA4CE8">
            <w:pPr>
              <w:spacing w:after="0"/>
              <w:jc w:val="center"/>
              <w:rPr>
                <w:rFonts w:ascii="Times New Roman" w:hAnsi="Times New Roman" w:cs="Times New Roman"/>
                <w:sz w:val="24"/>
                <w:szCs w:val="24"/>
              </w:rPr>
            </w:pPr>
            <w:r w:rsidRPr="004259A2">
              <w:rPr>
                <w:rFonts w:ascii="Times New Roman" w:hAnsi="Times New Roman" w:cs="Times New Roman"/>
                <w:sz w:val="24"/>
                <w:szCs w:val="24"/>
              </w:rPr>
              <w:t>28.</w:t>
            </w:r>
          </w:p>
          <w:p w:rsidR="00EA4CE8" w:rsidRPr="004259A2" w:rsidRDefault="00EA4CE8" w:rsidP="00EA4CE8">
            <w:pPr>
              <w:spacing w:after="0"/>
              <w:jc w:val="center"/>
              <w:rPr>
                <w:rFonts w:ascii="Times New Roman" w:hAnsi="Times New Roman" w:cs="Times New Roman"/>
                <w:sz w:val="24"/>
                <w:szCs w:val="24"/>
              </w:rPr>
            </w:pPr>
          </w:p>
          <w:p w:rsidR="00EA4CE8" w:rsidRPr="004259A2" w:rsidRDefault="00EA4CE8" w:rsidP="00EA4CE8">
            <w:pPr>
              <w:spacing w:after="0"/>
              <w:jc w:val="center"/>
              <w:rPr>
                <w:rFonts w:ascii="Times New Roman" w:hAnsi="Times New Roman" w:cs="Times New Roman"/>
                <w:sz w:val="24"/>
                <w:szCs w:val="24"/>
              </w:rPr>
            </w:pPr>
          </w:p>
        </w:tc>
        <w:tc>
          <w:tcPr>
            <w:tcW w:w="6187" w:type="dxa"/>
            <w:gridSpan w:val="3"/>
          </w:tcPr>
          <w:p w:rsidR="00EA4CE8" w:rsidRPr="004259A2" w:rsidRDefault="00EA4CE8" w:rsidP="00EA4CE8">
            <w:pPr>
              <w:spacing w:after="0"/>
              <w:rPr>
                <w:rFonts w:ascii="Times New Roman" w:hAnsi="Times New Roman" w:cs="Times New Roman"/>
                <w:sz w:val="24"/>
                <w:szCs w:val="24"/>
              </w:rPr>
            </w:pPr>
            <w:r w:rsidRPr="004259A2">
              <w:rPr>
                <w:rFonts w:ascii="Times New Roman" w:hAnsi="Times New Roman" w:cs="Times New Roman"/>
                <w:sz w:val="24"/>
                <w:szCs w:val="24"/>
              </w:rPr>
              <w:t>/Нова - Решение №407/21.09.2018 г. на Общински съвет – Карнобат</w:t>
            </w:r>
            <w:r w:rsidRPr="004259A2">
              <w:rPr>
                <w:rStyle w:val="af0"/>
                <w:rFonts w:ascii="Times New Roman" w:eastAsia="Times New Roman" w:hAnsi="Times New Roman" w:cs="Times New Roman"/>
                <w:sz w:val="24"/>
                <w:szCs w:val="24"/>
              </w:rPr>
              <w:footnoteReference w:id="81"/>
            </w:r>
            <w:r w:rsidRPr="004259A2">
              <w:rPr>
                <w:rFonts w:ascii="Times New Roman" w:hAnsi="Times New Roman" w:cs="Times New Roman"/>
                <w:sz w:val="24"/>
                <w:szCs w:val="24"/>
              </w:rPr>
              <w:t>, изменена с Решение №265/23.12.2021 г. на Общински съвет-Карнобат</w:t>
            </w:r>
            <w:r w:rsidRPr="004259A2">
              <w:rPr>
                <w:rStyle w:val="af0"/>
                <w:rFonts w:ascii="Times New Roman" w:hAnsi="Times New Roman" w:cs="Times New Roman"/>
                <w:sz w:val="24"/>
                <w:szCs w:val="24"/>
              </w:rPr>
              <w:footnoteReference w:id="82"/>
            </w:r>
            <w:r w:rsidRPr="004259A2">
              <w:rPr>
                <w:rFonts w:ascii="Times New Roman" w:hAnsi="Times New Roman" w:cs="Times New Roman"/>
                <w:sz w:val="24"/>
                <w:szCs w:val="24"/>
              </w:rPr>
              <w:t xml:space="preserve"> /</w:t>
            </w:r>
          </w:p>
          <w:p w:rsidR="00EA4CE8" w:rsidRPr="004259A2" w:rsidRDefault="00EA4CE8" w:rsidP="00EA4CE8">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Издаване на удостоверение за сключен граждански брак чрез:</w:t>
            </w:r>
          </w:p>
          <w:p w:rsidR="00EA4CE8" w:rsidRPr="004259A2" w:rsidRDefault="00EA4CE8" w:rsidP="00EA4CE8">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а/изнесен ритуал;</w:t>
            </w:r>
          </w:p>
          <w:p w:rsidR="00EA4CE8" w:rsidRPr="004259A2" w:rsidRDefault="00EA4CE8" w:rsidP="00EA4CE8">
            <w:pPr>
              <w:spacing w:after="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б/класически ритуал в ритуална зала;</w:t>
            </w:r>
          </w:p>
          <w:p w:rsidR="00EA4CE8" w:rsidRPr="004259A2" w:rsidRDefault="00EA4CE8" w:rsidP="00EA4CE8">
            <w:pPr>
              <w:spacing w:after="0"/>
              <w:rPr>
                <w:rFonts w:ascii="Times New Roman" w:hAnsi="Times New Roman" w:cs="Times New Roman"/>
                <w:strike/>
                <w:sz w:val="24"/>
                <w:szCs w:val="24"/>
              </w:rPr>
            </w:pPr>
            <w:r w:rsidRPr="004259A2">
              <w:rPr>
                <w:rFonts w:ascii="Times New Roman" w:eastAsia="Times New Roman" w:hAnsi="Times New Roman" w:cs="Times New Roman"/>
                <w:sz w:val="24"/>
                <w:szCs w:val="24"/>
              </w:rPr>
              <w:t>в/без ритуал в зала.</w:t>
            </w:r>
          </w:p>
        </w:tc>
        <w:tc>
          <w:tcPr>
            <w:tcW w:w="2528" w:type="dxa"/>
            <w:gridSpan w:val="2"/>
          </w:tcPr>
          <w:p w:rsidR="00EA4CE8" w:rsidRPr="004259A2" w:rsidRDefault="00EA4CE8" w:rsidP="00EA4CE8">
            <w:pPr>
              <w:tabs>
                <w:tab w:val="center" w:pos="4536"/>
                <w:tab w:val="right" w:pos="9072"/>
              </w:tabs>
              <w:jc w:val="center"/>
              <w:rPr>
                <w:rFonts w:ascii="Times New Roman" w:hAnsi="Times New Roman" w:cs="Times New Roman"/>
                <w:sz w:val="24"/>
                <w:szCs w:val="24"/>
              </w:rPr>
            </w:pPr>
          </w:p>
          <w:p w:rsidR="007C6CC3" w:rsidRPr="004259A2" w:rsidRDefault="007C6CC3" w:rsidP="00EA4CE8">
            <w:pPr>
              <w:tabs>
                <w:tab w:val="center" w:pos="4536"/>
                <w:tab w:val="right" w:pos="9072"/>
              </w:tabs>
              <w:jc w:val="center"/>
              <w:rPr>
                <w:rFonts w:ascii="Times New Roman" w:hAnsi="Times New Roman" w:cs="Times New Roman"/>
                <w:sz w:val="24"/>
                <w:szCs w:val="24"/>
              </w:rPr>
            </w:pPr>
          </w:p>
          <w:p w:rsidR="007C6CC3" w:rsidRPr="004259A2" w:rsidRDefault="007C6CC3" w:rsidP="007C6CC3">
            <w:pPr>
              <w:tabs>
                <w:tab w:val="center" w:pos="4536"/>
                <w:tab w:val="right" w:pos="9072"/>
              </w:tabs>
              <w:jc w:val="center"/>
              <w:rPr>
                <w:rFonts w:ascii="Times New Roman" w:hAnsi="Times New Roman" w:cs="Times New Roman"/>
                <w:sz w:val="24"/>
                <w:szCs w:val="24"/>
              </w:rPr>
            </w:pPr>
          </w:p>
          <w:p w:rsidR="007C6CC3" w:rsidRPr="004259A2" w:rsidRDefault="007C6CC3" w:rsidP="007C6CC3">
            <w:pPr>
              <w:spacing w:after="0" w:line="240" w:lineRule="auto"/>
              <w:jc w:val="center"/>
              <w:rPr>
                <w:rFonts w:ascii="Times New Roman" w:eastAsia="Times New Roman" w:hAnsi="Times New Roman" w:cs="Times New Roman"/>
                <w:b/>
                <w:sz w:val="24"/>
                <w:szCs w:val="24"/>
              </w:rPr>
            </w:pPr>
            <w:r w:rsidRPr="004259A2">
              <w:rPr>
                <w:rFonts w:ascii="Times New Roman" w:eastAsia="Times New Roman" w:hAnsi="Times New Roman" w:cs="Times New Roman"/>
                <w:sz w:val="24"/>
                <w:szCs w:val="24"/>
              </w:rPr>
              <w:t>100,00 лв.</w:t>
            </w:r>
          </w:p>
          <w:p w:rsidR="007C6CC3" w:rsidRPr="004259A2" w:rsidRDefault="007C6CC3" w:rsidP="007C6CC3">
            <w:pPr>
              <w:spacing w:after="0" w:line="240" w:lineRule="auto"/>
              <w:jc w:val="center"/>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50,00 лв.</w:t>
            </w:r>
          </w:p>
          <w:p w:rsidR="007C6CC3" w:rsidRPr="004259A2" w:rsidRDefault="007C6CC3" w:rsidP="007C6CC3">
            <w:pPr>
              <w:tabs>
                <w:tab w:val="center" w:pos="4536"/>
                <w:tab w:val="right" w:pos="9072"/>
              </w:tabs>
              <w:jc w:val="center"/>
              <w:rPr>
                <w:rFonts w:ascii="Times New Roman" w:hAnsi="Times New Roman" w:cs="Times New Roman"/>
                <w:sz w:val="24"/>
                <w:szCs w:val="24"/>
              </w:rPr>
            </w:pPr>
            <w:r w:rsidRPr="004259A2">
              <w:rPr>
                <w:rFonts w:ascii="Times New Roman" w:eastAsia="Times New Roman" w:hAnsi="Times New Roman" w:cs="Times New Roman"/>
                <w:sz w:val="24"/>
                <w:szCs w:val="24"/>
              </w:rPr>
              <w:t xml:space="preserve">30,00 </w:t>
            </w:r>
            <w:proofErr w:type="spellStart"/>
            <w:r w:rsidRPr="004259A2">
              <w:rPr>
                <w:rFonts w:ascii="Times New Roman" w:eastAsia="Times New Roman" w:hAnsi="Times New Roman" w:cs="Times New Roman"/>
                <w:sz w:val="24"/>
                <w:szCs w:val="24"/>
              </w:rPr>
              <w:t>лв</w:t>
            </w:r>
            <w:proofErr w:type="spellEnd"/>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lastRenderedPageBreak/>
              <w:t xml:space="preserve">     29.</w:t>
            </w:r>
          </w:p>
        </w:tc>
        <w:tc>
          <w:tcPr>
            <w:tcW w:w="6187" w:type="dxa"/>
            <w:gridSpan w:val="3"/>
          </w:tcPr>
          <w:p w:rsidR="002E2A7C" w:rsidRPr="004259A2" w:rsidRDefault="00863148" w:rsidP="002E2A7C">
            <w:pPr>
              <w:spacing w:after="0"/>
              <w:rPr>
                <w:rFonts w:ascii="Times New Roman" w:hAnsi="Times New Roman" w:cs="Times New Roman"/>
                <w:sz w:val="24"/>
                <w:szCs w:val="24"/>
              </w:rPr>
            </w:pPr>
            <w:r w:rsidRPr="004259A2">
              <w:rPr>
                <w:rFonts w:ascii="Times New Roman" w:hAnsi="Times New Roman" w:cs="Times New Roman"/>
                <w:sz w:val="24"/>
                <w:szCs w:val="24"/>
              </w:rPr>
              <w:t>/Отм. с Решение №407/21.09.2018 г. на Общински съвет – Карнобат</w:t>
            </w:r>
            <w:r w:rsidRPr="004259A2">
              <w:rPr>
                <w:rStyle w:val="af0"/>
                <w:rFonts w:ascii="Times New Roman" w:hAnsi="Times New Roman" w:cs="Times New Roman"/>
                <w:i/>
                <w:sz w:val="24"/>
                <w:szCs w:val="24"/>
              </w:rPr>
              <w:footnoteReference w:id="83"/>
            </w:r>
            <w:r w:rsidRPr="004259A2">
              <w:rPr>
                <w:rFonts w:ascii="Times New Roman" w:hAnsi="Times New Roman" w:cs="Times New Roman"/>
                <w:sz w:val="24"/>
                <w:szCs w:val="24"/>
              </w:rPr>
              <w:t>, нова с Решение №265/23.12.2021 г. на Общински съвет-Карнобат</w:t>
            </w:r>
            <w:r w:rsidRPr="004259A2">
              <w:rPr>
                <w:rStyle w:val="af0"/>
                <w:rFonts w:ascii="Times New Roman" w:hAnsi="Times New Roman" w:cs="Times New Roman"/>
                <w:sz w:val="24"/>
                <w:szCs w:val="24"/>
              </w:rPr>
              <w:footnoteReference w:id="84"/>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стандартно удостоверение за раждане, към удостоверение за раждане и препис извлечение от акт за раждане</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 xml:space="preserve">     30.</w:t>
            </w:r>
          </w:p>
        </w:tc>
        <w:tc>
          <w:tcPr>
            <w:tcW w:w="6187" w:type="dxa"/>
            <w:gridSpan w:val="3"/>
          </w:tcPr>
          <w:p w:rsidR="002E2A7C" w:rsidRPr="004259A2" w:rsidRDefault="00863148" w:rsidP="002E2A7C">
            <w:pPr>
              <w:spacing w:after="0"/>
              <w:rPr>
                <w:rFonts w:ascii="Times New Roman" w:hAnsi="Times New Roman" w:cs="Times New Roman"/>
                <w:sz w:val="24"/>
                <w:szCs w:val="24"/>
              </w:rPr>
            </w:pPr>
            <w:r w:rsidRPr="004259A2">
              <w:rPr>
                <w:rFonts w:ascii="Times New Roman" w:hAnsi="Times New Roman" w:cs="Times New Roman"/>
                <w:sz w:val="24"/>
                <w:szCs w:val="24"/>
              </w:rPr>
              <w:t>/Отм. с Решение №407/21.09.2018 г. на Общински съвет – Карнобат</w:t>
            </w:r>
            <w:r w:rsidRPr="004259A2">
              <w:rPr>
                <w:rStyle w:val="af0"/>
                <w:rFonts w:ascii="Times New Roman" w:hAnsi="Times New Roman" w:cs="Times New Roman"/>
                <w:i/>
                <w:sz w:val="24"/>
                <w:szCs w:val="24"/>
              </w:rPr>
              <w:footnoteReference w:id="85"/>
            </w:r>
            <w:r w:rsidRPr="004259A2">
              <w:rPr>
                <w:rFonts w:ascii="Times New Roman" w:hAnsi="Times New Roman" w:cs="Times New Roman"/>
                <w:sz w:val="24"/>
                <w:szCs w:val="24"/>
              </w:rPr>
              <w:t>, нова с Решение №265/23.12.2021 г. на Общински съвет-Карнобат</w:t>
            </w:r>
            <w:r w:rsidRPr="004259A2">
              <w:rPr>
                <w:rStyle w:val="af0"/>
                <w:rFonts w:ascii="Times New Roman" w:hAnsi="Times New Roman" w:cs="Times New Roman"/>
                <w:sz w:val="24"/>
                <w:szCs w:val="24"/>
              </w:rPr>
              <w:footnoteReference w:id="86"/>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0A7305">
            <w:pPr>
              <w:spacing w:after="0"/>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стандартно удостоверение за граждански брак, към удостоверение за сключен граждански брак и препис – извлечение от акт за граждански брак</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 xml:space="preserve">    30а</w:t>
            </w:r>
          </w:p>
        </w:tc>
        <w:tc>
          <w:tcPr>
            <w:tcW w:w="6187" w:type="dxa"/>
            <w:gridSpan w:val="3"/>
          </w:tcPr>
          <w:p w:rsidR="002E2A7C" w:rsidRPr="004259A2" w:rsidRDefault="00863148" w:rsidP="002E2A7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№265/23.12.2021 г. на Общински съвет-Карнобат</w:t>
            </w:r>
            <w:r w:rsidRPr="004259A2">
              <w:rPr>
                <w:rStyle w:val="af0"/>
                <w:rFonts w:ascii="Times New Roman" w:hAnsi="Times New Roman" w:cs="Times New Roman"/>
                <w:sz w:val="24"/>
                <w:szCs w:val="24"/>
              </w:rPr>
              <w:footnoteReference w:id="87"/>
            </w:r>
            <w:r w:rsidRPr="004259A2">
              <w:rPr>
                <w:rFonts w:ascii="Times New Roman" w:hAnsi="Times New Roman" w:cs="Times New Roman"/>
                <w:sz w:val="24"/>
                <w:szCs w:val="24"/>
              </w:rPr>
              <w:t xml:space="preserve"> </w:t>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стандартно удостоверение за смърт, към и препис – извлечение от акт за смърт</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 xml:space="preserve">    30б</w:t>
            </w:r>
          </w:p>
        </w:tc>
        <w:tc>
          <w:tcPr>
            <w:tcW w:w="6187" w:type="dxa"/>
            <w:gridSpan w:val="3"/>
          </w:tcPr>
          <w:p w:rsidR="000A7305" w:rsidRPr="004259A2" w:rsidRDefault="00863148" w:rsidP="000A7305">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№265/23.12.2021 г. на Общински съвет-Карнобат</w:t>
            </w:r>
            <w:r w:rsidRPr="004259A2">
              <w:rPr>
                <w:rStyle w:val="af0"/>
                <w:rFonts w:ascii="Times New Roman" w:hAnsi="Times New Roman" w:cs="Times New Roman"/>
                <w:sz w:val="24"/>
                <w:szCs w:val="24"/>
              </w:rPr>
              <w:footnoteReference w:id="88"/>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0A7305">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стандартно удостоверение за брачна дееспособност,  към удостоверение за сключване на брак от български гражданин в чужбина</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 xml:space="preserve">    30в</w:t>
            </w:r>
          </w:p>
        </w:tc>
        <w:tc>
          <w:tcPr>
            <w:tcW w:w="6187" w:type="dxa"/>
            <w:gridSpan w:val="3"/>
          </w:tcPr>
          <w:p w:rsidR="002E2A7C" w:rsidRPr="004259A2" w:rsidRDefault="00863148" w:rsidP="002E2A7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№265/23.12.2021 г. на Общински съвет-Карнобат</w:t>
            </w:r>
            <w:r w:rsidRPr="004259A2">
              <w:rPr>
                <w:rStyle w:val="af0"/>
                <w:rFonts w:ascii="Times New Roman" w:hAnsi="Times New Roman" w:cs="Times New Roman"/>
                <w:sz w:val="24"/>
                <w:szCs w:val="24"/>
              </w:rPr>
              <w:footnoteReference w:id="89"/>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 xml:space="preserve">Издаване на многоезично стандартно удостоверение за семейно положение, към удостоверение за семейно </w:t>
            </w:r>
            <w:r w:rsidRPr="004259A2">
              <w:rPr>
                <w:rFonts w:ascii="Times New Roman" w:hAnsi="Times New Roman" w:cs="Times New Roman"/>
                <w:sz w:val="24"/>
                <w:szCs w:val="24"/>
              </w:rPr>
              <w:lastRenderedPageBreak/>
              <w:t>положение</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lastRenderedPageBreak/>
              <w:t>5,00 лв.</w:t>
            </w:r>
          </w:p>
        </w:tc>
      </w:tr>
      <w:tr w:rsidR="004259A2" w:rsidRPr="004259A2" w:rsidTr="005E208A">
        <w:trPr>
          <w:trHeight w:val="849"/>
        </w:trPr>
        <w:tc>
          <w:tcPr>
            <w:tcW w:w="1032" w:type="dxa"/>
            <w:gridSpan w:val="2"/>
          </w:tcPr>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lastRenderedPageBreak/>
              <w:t xml:space="preserve">    30г</w:t>
            </w:r>
          </w:p>
        </w:tc>
        <w:tc>
          <w:tcPr>
            <w:tcW w:w="6187" w:type="dxa"/>
            <w:gridSpan w:val="3"/>
          </w:tcPr>
          <w:p w:rsidR="002E2A7C" w:rsidRPr="004259A2" w:rsidRDefault="00863148" w:rsidP="002E2A7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№265/23.12.2021 г. на Общински съвет-Карнобат</w:t>
            </w:r>
            <w:r w:rsidRPr="004259A2">
              <w:rPr>
                <w:rStyle w:val="af0"/>
                <w:rFonts w:ascii="Times New Roman" w:hAnsi="Times New Roman" w:cs="Times New Roman"/>
                <w:sz w:val="24"/>
                <w:szCs w:val="24"/>
              </w:rPr>
              <w:footnoteReference w:id="90"/>
            </w:r>
            <w:r w:rsidR="000A7305" w:rsidRPr="004259A2">
              <w:rPr>
                <w:rFonts w:ascii="Times New Roman" w:hAnsi="Times New Roman" w:cs="Times New Roman"/>
                <w:sz w:val="24"/>
                <w:szCs w:val="24"/>
              </w:rPr>
              <w:t xml:space="preserve">, </w:t>
            </w:r>
            <w:r w:rsidR="002E2A7C" w:rsidRPr="004259A2">
              <w:rPr>
                <w:rFonts w:ascii="Times New Roman" w:hAnsi="Times New Roman" w:cs="Times New Roman"/>
                <w:sz w:val="24"/>
                <w:szCs w:val="24"/>
              </w:rPr>
              <w:t>изм. с Решение №</w:t>
            </w:r>
            <w:r w:rsidR="002E2A7C" w:rsidRPr="004259A2">
              <w:rPr>
                <w:rFonts w:ascii="Times New Roman" w:eastAsia="Times New Roman" w:hAnsi="Times New Roman" w:cs="Times New Roman"/>
                <w:sz w:val="24"/>
                <w:szCs w:val="24"/>
                <w:lang w:eastAsia="bg-BG"/>
              </w:rPr>
              <w:t>16.166</w:t>
            </w:r>
            <w:r w:rsidR="002E2A7C" w:rsidRPr="004259A2">
              <w:rPr>
                <w:rFonts w:ascii="Times New Roman" w:hAnsi="Times New Roman" w:cs="Times New Roman"/>
                <w:sz w:val="24"/>
                <w:szCs w:val="24"/>
              </w:rPr>
              <w:t>/30.09.2024 г. на Общински съвет-Карнобат/</w:t>
            </w:r>
          </w:p>
          <w:p w:rsidR="00863148" w:rsidRPr="004259A2" w:rsidRDefault="00863148" w:rsidP="00863148">
            <w:pPr>
              <w:tabs>
                <w:tab w:val="center" w:pos="4536"/>
                <w:tab w:val="right" w:pos="9072"/>
              </w:tabs>
              <w:jc w:val="both"/>
              <w:rPr>
                <w:rFonts w:ascii="Times New Roman" w:hAnsi="Times New Roman" w:cs="Times New Roman"/>
                <w:sz w:val="24"/>
                <w:szCs w:val="24"/>
              </w:rPr>
            </w:pPr>
            <w:r w:rsidRPr="004259A2">
              <w:rPr>
                <w:rFonts w:ascii="Times New Roman" w:hAnsi="Times New Roman" w:cs="Times New Roman"/>
                <w:sz w:val="24"/>
                <w:szCs w:val="24"/>
              </w:rPr>
              <w:t>Издаване на многоезично стандартно удостоверение за местоживеене и/или местопребиваване, към удостоверение за постоянен адрес, съответно удостоверение за настоящ адрес</w:t>
            </w:r>
          </w:p>
        </w:tc>
        <w:tc>
          <w:tcPr>
            <w:tcW w:w="2528" w:type="dxa"/>
            <w:gridSpan w:val="2"/>
          </w:tcPr>
          <w:p w:rsidR="00863148" w:rsidRPr="004259A2" w:rsidRDefault="00863148" w:rsidP="00863148">
            <w:pPr>
              <w:tabs>
                <w:tab w:val="center" w:pos="4536"/>
                <w:tab w:val="right" w:pos="9072"/>
              </w:tabs>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31.</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Издаване на удостоверение по декларирани данни</w:t>
            </w:r>
          </w:p>
        </w:tc>
        <w:tc>
          <w:tcPr>
            <w:tcW w:w="2528" w:type="dxa"/>
            <w:gridSpan w:val="2"/>
          </w:tcPr>
          <w:p w:rsidR="00863148" w:rsidRPr="004259A2" w:rsidRDefault="007C6CC3" w:rsidP="00863148">
            <w:pPr>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highlight w:val="yellow"/>
              </w:rPr>
            </w:pPr>
            <w:r w:rsidRPr="004259A2">
              <w:rPr>
                <w:rFonts w:ascii="Times New Roman" w:hAnsi="Times New Roman" w:cs="Times New Roman"/>
                <w:sz w:val="24"/>
                <w:szCs w:val="24"/>
              </w:rPr>
              <w:t>32</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 Решение №407/21.09.2018 г. на Общински съвет - Карнобат /</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Служебна бележка за МПС</w:t>
            </w:r>
            <w:r w:rsidRPr="004259A2">
              <w:rPr>
                <w:rStyle w:val="af0"/>
                <w:rFonts w:ascii="Times New Roman" w:eastAsia="Times New Roman" w:hAnsi="Times New Roman"/>
                <w:sz w:val="24"/>
                <w:szCs w:val="24"/>
              </w:rPr>
              <w:footnoteReference w:id="91"/>
            </w:r>
          </w:p>
        </w:tc>
        <w:tc>
          <w:tcPr>
            <w:tcW w:w="2528" w:type="dxa"/>
            <w:gridSpan w:val="2"/>
          </w:tcPr>
          <w:p w:rsidR="00863148" w:rsidRPr="004259A2" w:rsidRDefault="007C6CC3" w:rsidP="00863148">
            <w:pPr>
              <w:jc w:val="center"/>
              <w:rPr>
                <w:rFonts w:ascii="Times New Roman" w:hAnsi="Times New Roman" w:cs="Times New Roman"/>
                <w:sz w:val="24"/>
                <w:szCs w:val="24"/>
              </w:rPr>
            </w:pPr>
            <w:r w:rsidRPr="004259A2">
              <w:rPr>
                <w:rFonts w:ascii="Times New Roman" w:hAnsi="Times New Roman" w:cs="Times New Roman"/>
                <w:sz w:val="24"/>
                <w:szCs w:val="24"/>
              </w:rPr>
              <w:t>2,00 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33.</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 xml:space="preserve"> </w:t>
            </w:r>
            <w:r w:rsidRPr="004259A2">
              <w:rPr>
                <w:rFonts w:ascii="Times New Roman" w:hAnsi="Times New Roman" w:cs="Times New Roman"/>
                <w:sz w:val="24"/>
                <w:szCs w:val="24"/>
              </w:rPr>
              <w:t xml:space="preserve"> /Изм. - Решение №407/21.09.2018 г. на Общински съвет - Карнобат/</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Удостоверение за платен данък върху МПС</w:t>
            </w:r>
            <w:r w:rsidRPr="004259A2">
              <w:rPr>
                <w:rStyle w:val="af0"/>
                <w:rFonts w:ascii="Times New Roman" w:eastAsia="Times New Roman" w:hAnsi="Times New Roman"/>
                <w:sz w:val="24"/>
                <w:szCs w:val="24"/>
              </w:rPr>
              <w:footnoteReference w:id="92"/>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34.</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 xml:space="preserve"> /Изм. - Решение №407/21.09.2018 г. на Общински съвет - Карнобат/</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Удостоверение за платен данък върху наследствата</w:t>
            </w:r>
            <w:r w:rsidRPr="004259A2">
              <w:rPr>
                <w:rStyle w:val="af0"/>
                <w:rFonts w:ascii="Times New Roman" w:eastAsia="Times New Roman" w:hAnsi="Times New Roman"/>
                <w:sz w:val="24"/>
                <w:szCs w:val="24"/>
              </w:rPr>
              <w:footnoteReference w:id="93"/>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35.</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 Решение №407/21.09.2018 г. на Общински съвет - Карнобат/</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 xml:space="preserve"> Заверено копие от данъчна декларация</w:t>
            </w:r>
            <w:r w:rsidRPr="004259A2">
              <w:rPr>
                <w:rStyle w:val="af0"/>
                <w:rFonts w:ascii="Times New Roman" w:eastAsia="Times New Roman" w:hAnsi="Times New Roman"/>
                <w:sz w:val="24"/>
                <w:szCs w:val="24"/>
              </w:rPr>
              <w:footnoteReference w:id="94"/>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3.00лв.</w:t>
            </w:r>
          </w:p>
        </w:tc>
      </w:tr>
      <w:tr w:rsidR="004259A2" w:rsidRPr="004259A2" w:rsidTr="005E208A">
        <w:trPr>
          <w:trHeight w:val="1898"/>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36.</w:t>
            </w:r>
          </w:p>
        </w:tc>
        <w:tc>
          <w:tcPr>
            <w:tcW w:w="6187" w:type="dxa"/>
            <w:gridSpan w:val="3"/>
          </w:tcPr>
          <w:p w:rsidR="00863148" w:rsidRPr="004259A2" w:rsidRDefault="00F84643" w:rsidP="00F42FEF">
            <w:pPr>
              <w:spacing w:after="0"/>
              <w:rPr>
                <w:sz w:val="24"/>
                <w:szCs w:val="24"/>
              </w:rPr>
            </w:pPr>
            <w:r w:rsidRPr="004259A2">
              <w:rPr>
                <w:rFonts w:ascii="Times New Roman" w:hAnsi="Times New Roman" w:cs="Times New Roman"/>
                <w:sz w:val="24"/>
                <w:szCs w:val="24"/>
              </w:rPr>
              <w:t>/</w:t>
            </w:r>
            <w:r w:rsidR="00F42FEF" w:rsidRPr="004259A2">
              <w:rPr>
                <w:rFonts w:ascii="Times New Roman" w:hAnsi="Times New Roman" w:cs="Times New Roman"/>
                <w:sz w:val="24"/>
                <w:szCs w:val="24"/>
              </w:rPr>
              <w:t xml:space="preserve">Отменена </w:t>
            </w:r>
            <w:r w:rsidR="00070B5F" w:rsidRPr="004259A2">
              <w:rPr>
                <w:rFonts w:ascii="Times New Roman" w:hAnsi="Times New Roman" w:cs="Times New Roman"/>
                <w:sz w:val="24"/>
                <w:szCs w:val="24"/>
              </w:rPr>
              <w:t>с</w:t>
            </w:r>
            <w:r w:rsidR="00F42FEF" w:rsidRPr="004259A2">
              <w:rPr>
                <w:rFonts w:ascii="Times New Roman" w:hAnsi="Times New Roman" w:cs="Times New Roman"/>
                <w:sz w:val="24"/>
                <w:szCs w:val="24"/>
              </w:rPr>
              <w:t xml:space="preserve"> Решение №</w:t>
            </w:r>
            <w:r w:rsidR="00F42FEF" w:rsidRPr="004259A2">
              <w:rPr>
                <w:rFonts w:ascii="Times New Roman" w:eastAsia="Times New Roman" w:hAnsi="Times New Roman" w:cs="Times New Roman"/>
                <w:sz w:val="24"/>
                <w:szCs w:val="24"/>
                <w:lang w:eastAsia="bg-BG"/>
              </w:rPr>
              <w:t>16.166</w:t>
            </w:r>
            <w:r w:rsidR="00F42FEF" w:rsidRPr="004259A2">
              <w:rPr>
                <w:rFonts w:ascii="Times New Roman" w:hAnsi="Times New Roman" w:cs="Times New Roman"/>
                <w:sz w:val="24"/>
                <w:szCs w:val="24"/>
              </w:rPr>
              <w:t>/30.09.2024 г. на Общински съвет - Карнобат/</w:t>
            </w:r>
            <w:r w:rsidR="00F42FEF" w:rsidRPr="004259A2">
              <w:rPr>
                <w:sz w:val="24"/>
                <w:szCs w:val="24"/>
              </w:rPr>
              <w:t xml:space="preserve"> </w:t>
            </w:r>
            <w:r w:rsidR="003C1E18" w:rsidRPr="004259A2">
              <w:rPr>
                <w:rStyle w:val="af0"/>
                <w:rFonts w:ascii="Times New Roman" w:eastAsia="Times New Roman" w:hAnsi="Times New Roman"/>
                <w:sz w:val="24"/>
                <w:szCs w:val="24"/>
              </w:rPr>
              <w:footnoteReference w:id="95"/>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37.</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с Решение №407/21.09.2018 г. на Общински съвет - Карнобат/</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Заверка за валидност на издадено през текущата година удостоверение за данъчна оценка</w:t>
            </w:r>
            <w:r w:rsidRPr="004259A2">
              <w:rPr>
                <w:rStyle w:val="af0"/>
                <w:rFonts w:ascii="Times New Roman" w:eastAsia="Times New Roman" w:hAnsi="Times New Roman"/>
                <w:sz w:val="24"/>
                <w:szCs w:val="24"/>
              </w:rPr>
              <w:footnoteReference w:id="96"/>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38</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с- Решение №407/21.09.2018 г. на Общински съвет - Карнобат/</w:t>
            </w: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Заверка на вече издадени удостоверения</w:t>
            </w:r>
            <w:r w:rsidRPr="004259A2">
              <w:rPr>
                <w:rStyle w:val="af0"/>
                <w:rFonts w:ascii="Times New Roman" w:eastAsia="Times New Roman" w:hAnsi="Times New Roman"/>
                <w:sz w:val="24"/>
                <w:szCs w:val="24"/>
              </w:rPr>
              <w:footnoteReference w:id="97"/>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5E208A">
        <w:trPr>
          <w:trHeight w:val="849"/>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39.</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 Решение №407/21.09.2018 г. на Общински съвет - Карнобат/</w:t>
            </w:r>
          </w:p>
          <w:p w:rsidR="00863148" w:rsidRPr="004259A2" w:rsidRDefault="00863148" w:rsidP="00863148">
            <w:pPr>
              <w:rPr>
                <w:rFonts w:ascii="Times New Roman" w:hAnsi="Times New Roman" w:cs="Times New Roman"/>
                <w:sz w:val="24"/>
                <w:szCs w:val="24"/>
              </w:rPr>
            </w:pP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Заверен  дубликат от квитанция за платени данъци и/или такси</w:t>
            </w:r>
            <w:r w:rsidRPr="004259A2">
              <w:rPr>
                <w:rStyle w:val="af0"/>
                <w:rFonts w:ascii="Times New Roman" w:eastAsia="Times New Roman" w:hAnsi="Times New Roman"/>
                <w:sz w:val="24"/>
                <w:szCs w:val="24"/>
              </w:rPr>
              <w:footnoteReference w:id="98"/>
            </w:r>
          </w:p>
        </w:tc>
        <w:tc>
          <w:tcPr>
            <w:tcW w:w="2528" w:type="dxa"/>
            <w:gridSpan w:val="2"/>
          </w:tcPr>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p>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3.00лв.</w:t>
            </w:r>
          </w:p>
        </w:tc>
      </w:tr>
      <w:tr w:rsidR="004259A2" w:rsidRPr="004259A2" w:rsidTr="005E208A">
        <w:trPr>
          <w:trHeight w:val="2258"/>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40.</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/Изм. - Решение №407/21.09.2018 г. на Общински съвет - Карнобат/</w:t>
            </w: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За издаване на удостоверение за данъчна оценка за недвижими имоти, находящи се на територията на Община Карнобат се събират такси, както следва:</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lastRenderedPageBreak/>
              <w:t>1. За издаване на данъчна оценка в 5–дневен срок;</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2. За издаване на данъчна оценка в 3–дневен срок;</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3. За издаване на данъчна оценка – експресна поръчка –за 24 часа.</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cs="Times New Roman"/>
                <w:sz w:val="24"/>
                <w:szCs w:val="24"/>
              </w:rPr>
              <w:t xml:space="preserve">/от заплащане на тази услуга се освобождават Община Карнобат, Област с административен център- Бургас, органите на съдебната власт, Националната агенция по приходите и </w:t>
            </w:r>
            <w:proofErr w:type="spellStart"/>
            <w:r w:rsidRPr="004259A2">
              <w:rPr>
                <w:rFonts w:ascii="Times New Roman" w:eastAsia="Times New Roman" w:hAnsi="Times New Roman" w:cs="Times New Roman"/>
                <w:sz w:val="24"/>
                <w:szCs w:val="24"/>
              </w:rPr>
              <w:t>др.държавни</w:t>
            </w:r>
            <w:proofErr w:type="spellEnd"/>
            <w:r w:rsidRPr="004259A2">
              <w:rPr>
                <w:rFonts w:ascii="Times New Roman" w:eastAsia="Times New Roman" w:hAnsi="Times New Roman" w:cs="Times New Roman"/>
                <w:sz w:val="24"/>
                <w:szCs w:val="24"/>
              </w:rPr>
              <w:t xml:space="preserve"> и общински органи, ползващи тази услуга/</w:t>
            </w:r>
            <w:r w:rsidRPr="004259A2">
              <w:rPr>
                <w:rStyle w:val="af0"/>
                <w:rFonts w:ascii="Times New Roman" w:eastAsia="Times New Roman" w:hAnsi="Times New Roman"/>
                <w:sz w:val="24"/>
                <w:szCs w:val="24"/>
              </w:rPr>
              <w:footnoteReference w:id="99"/>
            </w:r>
          </w:p>
        </w:tc>
        <w:tc>
          <w:tcPr>
            <w:tcW w:w="2528" w:type="dxa"/>
            <w:gridSpan w:val="2"/>
          </w:tcPr>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10.00лв.</w:t>
            </w: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lastRenderedPageBreak/>
              <w:t>20.00лв.</w:t>
            </w: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30.00лв.</w:t>
            </w:r>
          </w:p>
        </w:tc>
      </w:tr>
      <w:tr w:rsidR="004259A2" w:rsidRPr="004259A2" w:rsidTr="005E208A">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41</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/Нов - Решение №407/21.09.2018г. на Общински съвет - Карнобат/</w:t>
            </w: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Удостоверение за наличие или липса на задължения</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 xml:space="preserve">/от заплащане на тази услуга се освобождават Община Карнобат, Област с административен център- Бургас, органите на съдебната власт, Националната агенция по приходите и </w:t>
            </w:r>
            <w:proofErr w:type="spellStart"/>
            <w:r w:rsidRPr="004259A2">
              <w:rPr>
                <w:rFonts w:ascii="Times New Roman" w:eastAsia="Times New Roman" w:hAnsi="Times New Roman"/>
                <w:sz w:val="24"/>
                <w:szCs w:val="24"/>
              </w:rPr>
              <w:t>др.държавни</w:t>
            </w:r>
            <w:proofErr w:type="spellEnd"/>
            <w:r w:rsidRPr="004259A2">
              <w:rPr>
                <w:rFonts w:ascii="Times New Roman" w:eastAsia="Times New Roman" w:hAnsi="Times New Roman"/>
                <w:sz w:val="24"/>
                <w:szCs w:val="24"/>
              </w:rPr>
              <w:t xml:space="preserve"> и общински органи, ползващи тази услуга/</w:t>
            </w:r>
            <w:r w:rsidRPr="004259A2">
              <w:rPr>
                <w:rStyle w:val="af0"/>
                <w:rFonts w:ascii="Times New Roman" w:eastAsia="Times New Roman" w:hAnsi="Times New Roman"/>
                <w:sz w:val="24"/>
                <w:szCs w:val="24"/>
              </w:rPr>
              <w:footnoteReference w:id="100"/>
            </w:r>
          </w:p>
        </w:tc>
        <w:tc>
          <w:tcPr>
            <w:tcW w:w="2528" w:type="dxa"/>
            <w:gridSpan w:val="2"/>
          </w:tcPr>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3.00лв</w:t>
            </w:r>
          </w:p>
        </w:tc>
      </w:tr>
      <w:tr w:rsidR="004259A2" w:rsidRPr="004259A2" w:rsidTr="005E208A">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42</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/Нова - Решение №407/21.09.2018 г. на Общински съвет - Карнобат /</w:t>
            </w:r>
            <w:r w:rsidRPr="004259A2">
              <w:rPr>
                <w:rFonts w:ascii="Times New Roman" w:hAnsi="Times New Roman" w:cs="Times New Roman"/>
                <w:sz w:val="24"/>
                <w:szCs w:val="24"/>
              </w:rPr>
              <w:br/>
            </w: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За легализация на документи за чужбина</w:t>
            </w:r>
            <w:r w:rsidRPr="004259A2">
              <w:rPr>
                <w:rStyle w:val="af0"/>
                <w:rFonts w:ascii="Times New Roman" w:eastAsia="Times New Roman" w:hAnsi="Times New Roman"/>
                <w:sz w:val="24"/>
                <w:szCs w:val="24"/>
              </w:rPr>
              <w:footnoteReference w:id="101"/>
            </w:r>
          </w:p>
        </w:tc>
        <w:tc>
          <w:tcPr>
            <w:tcW w:w="2528" w:type="dxa"/>
            <w:gridSpan w:val="2"/>
          </w:tcPr>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r w:rsidRPr="004259A2">
              <w:rPr>
                <w:rFonts w:ascii="Times New Roman" w:eastAsia="Times New Roman" w:hAnsi="Times New Roman"/>
                <w:sz w:val="24"/>
                <w:szCs w:val="24"/>
              </w:rPr>
              <w:t>5.00лв</w:t>
            </w:r>
          </w:p>
        </w:tc>
      </w:tr>
      <w:tr w:rsidR="004259A2" w:rsidRPr="004259A2" w:rsidTr="005E208A">
        <w:tc>
          <w:tcPr>
            <w:tcW w:w="1032" w:type="dxa"/>
            <w:gridSpan w:val="2"/>
          </w:tcPr>
          <w:p w:rsidR="00863148" w:rsidRPr="004259A2" w:rsidRDefault="00863148" w:rsidP="00863148">
            <w:pPr>
              <w:jc w:val="center"/>
              <w:rPr>
                <w:rFonts w:ascii="Times New Roman" w:hAnsi="Times New Roman" w:cs="Times New Roman"/>
                <w:sz w:val="24"/>
                <w:szCs w:val="24"/>
              </w:rPr>
            </w:pPr>
          </w:p>
        </w:tc>
        <w:tc>
          <w:tcPr>
            <w:tcW w:w="6187" w:type="dxa"/>
            <w:gridSpan w:val="3"/>
          </w:tcPr>
          <w:p w:rsidR="00863148" w:rsidRPr="004259A2" w:rsidRDefault="00863148" w:rsidP="00863148">
            <w:pPr>
              <w:rPr>
                <w:rFonts w:ascii="Times New Roman" w:hAnsi="Times New Roman" w:cs="Times New Roman"/>
                <w:b/>
                <w:sz w:val="24"/>
                <w:szCs w:val="24"/>
              </w:rPr>
            </w:pPr>
            <w:r w:rsidRPr="004259A2">
              <w:rPr>
                <w:rFonts w:ascii="Times New Roman" w:hAnsi="Times New Roman" w:cs="Times New Roman"/>
                <w:b/>
                <w:sz w:val="24"/>
                <w:szCs w:val="24"/>
              </w:rPr>
              <w:t>Други административни услуги</w:t>
            </w:r>
            <w:r w:rsidRPr="004259A2">
              <w:rPr>
                <w:rStyle w:val="af0"/>
                <w:rFonts w:ascii="Times New Roman" w:hAnsi="Times New Roman" w:cs="Times New Roman"/>
                <w:b/>
                <w:sz w:val="24"/>
                <w:szCs w:val="24"/>
              </w:rPr>
              <w:footnoteReference w:id="102"/>
            </w:r>
          </w:p>
        </w:tc>
        <w:tc>
          <w:tcPr>
            <w:tcW w:w="2528" w:type="dxa"/>
            <w:gridSpan w:val="2"/>
          </w:tcPr>
          <w:p w:rsidR="00863148" w:rsidRPr="004259A2" w:rsidRDefault="00863148" w:rsidP="00863148">
            <w:pPr>
              <w:rPr>
                <w:rFonts w:ascii="Times New Roman" w:eastAsia="Times New Roman" w:hAnsi="Times New Roman"/>
                <w:sz w:val="24"/>
                <w:szCs w:val="24"/>
              </w:rPr>
            </w:pPr>
          </w:p>
        </w:tc>
      </w:tr>
      <w:tr w:rsidR="004259A2" w:rsidRPr="004259A2" w:rsidTr="005E208A">
        <w:trPr>
          <w:trHeight w:val="1661"/>
        </w:trPr>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t>43</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/Нова - Решение №407/21.09.2018 г. на Общински съвет - Карнобат /</w:t>
            </w: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sz w:val="24"/>
                <w:szCs w:val="24"/>
              </w:rPr>
              <w:t>Заверка и ксерокопия на актове, договори, заповеди, решения, протоколи и др. документи</w:t>
            </w:r>
          </w:p>
        </w:tc>
        <w:tc>
          <w:tcPr>
            <w:tcW w:w="2528" w:type="dxa"/>
            <w:gridSpan w:val="2"/>
          </w:tcPr>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1.00лв/1стр.</w:t>
            </w:r>
          </w:p>
          <w:p w:rsidR="00863148" w:rsidRPr="004259A2" w:rsidRDefault="00863148" w:rsidP="00863148">
            <w:pPr>
              <w:rPr>
                <w:rFonts w:ascii="Times New Roman" w:eastAsia="Times New Roman" w:hAnsi="Times New Roman"/>
                <w:sz w:val="24"/>
                <w:szCs w:val="24"/>
              </w:rPr>
            </w:pPr>
          </w:p>
        </w:tc>
      </w:tr>
      <w:tr w:rsidR="004259A2" w:rsidRPr="004259A2" w:rsidTr="005E208A">
        <w:tc>
          <w:tcPr>
            <w:tcW w:w="1032" w:type="dxa"/>
            <w:gridSpan w:val="2"/>
          </w:tcPr>
          <w:p w:rsidR="00863148" w:rsidRPr="004259A2" w:rsidRDefault="00863148" w:rsidP="00863148">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44</w:t>
            </w:r>
          </w:p>
        </w:tc>
        <w:tc>
          <w:tcPr>
            <w:tcW w:w="6187" w:type="dxa"/>
            <w:gridSpan w:val="3"/>
          </w:tcPr>
          <w:p w:rsidR="00863148" w:rsidRPr="004259A2" w:rsidRDefault="00863148" w:rsidP="00863148">
            <w:pPr>
              <w:rPr>
                <w:rFonts w:ascii="Times New Roman" w:hAnsi="Times New Roman" w:cs="Times New Roman"/>
                <w:sz w:val="24"/>
                <w:szCs w:val="24"/>
              </w:rPr>
            </w:pPr>
            <w:r w:rsidRPr="004259A2">
              <w:rPr>
                <w:rFonts w:ascii="Times New Roman" w:hAnsi="Times New Roman" w:cs="Times New Roman"/>
                <w:sz w:val="24"/>
                <w:szCs w:val="24"/>
              </w:rPr>
              <w:t>/Нова - Решение №407/21.09.2018 г. на Общински съвет - Карнобат/</w:t>
            </w: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spacing w:after="80" w:line="240" w:lineRule="auto"/>
              <w:ind w:right="-108"/>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Копирни услуги </w:t>
            </w:r>
          </w:p>
          <w:p w:rsidR="00863148" w:rsidRPr="004259A2" w:rsidRDefault="00863148" w:rsidP="00863148">
            <w:pPr>
              <w:spacing w:after="80" w:line="240" w:lineRule="auto"/>
              <w:ind w:right="-108"/>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Формат А4</w:t>
            </w: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spacing w:after="80" w:line="240" w:lineRule="auto"/>
              <w:ind w:right="-108"/>
              <w:rPr>
                <w:rFonts w:ascii="Times New Roman" w:eastAsia="Times New Roman" w:hAnsi="Times New Roman" w:cs="Times New Roman"/>
                <w:sz w:val="24"/>
                <w:szCs w:val="24"/>
              </w:rPr>
            </w:pPr>
          </w:p>
          <w:p w:rsidR="00863148" w:rsidRPr="004259A2" w:rsidRDefault="00863148" w:rsidP="00863148">
            <w:pPr>
              <w:rPr>
                <w:rFonts w:ascii="Times New Roman" w:eastAsia="Times New Roman" w:hAnsi="Times New Roman" w:cs="Times New Roman"/>
                <w:sz w:val="24"/>
                <w:szCs w:val="24"/>
              </w:rPr>
            </w:pPr>
          </w:p>
          <w:p w:rsidR="00863148" w:rsidRPr="004259A2" w:rsidRDefault="00863148" w:rsidP="00863148">
            <w:pPr>
              <w:rPr>
                <w:rFonts w:ascii="Times New Roman" w:hAnsi="Times New Roman" w:cs="Times New Roman"/>
                <w:sz w:val="24"/>
                <w:szCs w:val="24"/>
              </w:rPr>
            </w:pPr>
            <w:r w:rsidRPr="004259A2">
              <w:rPr>
                <w:rFonts w:ascii="Times New Roman" w:eastAsia="Times New Roman" w:hAnsi="Times New Roman" w:cs="Times New Roman"/>
                <w:sz w:val="24"/>
                <w:szCs w:val="24"/>
              </w:rPr>
              <w:t>Формат А3</w:t>
            </w:r>
          </w:p>
        </w:tc>
        <w:tc>
          <w:tcPr>
            <w:tcW w:w="2528" w:type="dxa"/>
            <w:gridSpan w:val="2"/>
          </w:tcPr>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0,10лв едностранно</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0.15лв </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двустранно</w:t>
            </w:r>
          </w:p>
          <w:p w:rsidR="00863148" w:rsidRPr="004259A2" w:rsidRDefault="00863148" w:rsidP="00863148">
            <w:pPr>
              <w:rPr>
                <w:rFonts w:ascii="Times New Roman" w:eastAsia="Times New Roman" w:hAnsi="Times New Roman"/>
                <w:sz w:val="24"/>
                <w:szCs w:val="24"/>
              </w:rPr>
            </w:pPr>
          </w:p>
          <w:p w:rsidR="00863148" w:rsidRPr="004259A2" w:rsidRDefault="00863148" w:rsidP="00863148">
            <w:pPr>
              <w:rPr>
                <w:rFonts w:ascii="Times New Roman" w:eastAsia="Times New Roman" w:hAnsi="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0,20лв едностранно</w:t>
            </w:r>
          </w:p>
          <w:p w:rsidR="00863148" w:rsidRPr="004259A2" w:rsidRDefault="00863148" w:rsidP="00863148">
            <w:pPr>
              <w:spacing w:after="80" w:line="240" w:lineRule="auto"/>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0,30лв.двустранно</w:t>
            </w:r>
          </w:p>
          <w:p w:rsidR="00863148" w:rsidRPr="004259A2" w:rsidRDefault="00863148" w:rsidP="00863148">
            <w:pPr>
              <w:spacing w:after="80" w:line="240" w:lineRule="auto"/>
              <w:rPr>
                <w:rFonts w:ascii="Times New Roman" w:eastAsia="Times New Roman" w:hAnsi="Times New Roman" w:cs="Times New Roman"/>
                <w:sz w:val="24"/>
                <w:szCs w:val="24"/>
              </w:rPr>
            </w:pPr>
          </w:p>
          <w:p w:rsidR="00863148" w:rsidRPr="004259A2" w:rsidRDefault="00863148" w:rsidP="00863148">
            <w:pPr>
              <w:rPr>
                <w:rFonts w:ascii="Times New Roman" w:eastAsia="Times New Roman" w:hAnsi="Times New Roman"/>
                <w:sz w:val="24"/>
                <w:szCs w:val="24"/>
              </w:rPr>
            </w:pPr>
          </w:p>
        </w:tc>
      </w:tr>
    </w:tbl>
    <w:p w:rsidR="00BE751E" w:rsidRPr="004259A2" w:rsidRDefault="00BE751E" w:rsidP="008E73DD">
      <w:pPr>
        <w:jc w:val="right"/>
        <w:rPr>
          <w:rFonts w:ascii="Times New Roman" w:hAnsi="Times New Roman" w:cs="Times New Roman"/>
          <w:sz w:val="24"/>
          <w:szCs w:val="24"/>
        </w:rPr>
      </w:pPr>
    </w:p>
    <w:p w:rsidR="006140BD" w:rsidRPr="004259A2" w:rsidRDefault="006140BD" w:rsidP="008E73DD">
      <w:pPr>
        <w:jc w:val="right"/>
        <w:rPr>
          <w:rFonts w:ascii="Times New Roman" w:hAnsi="Times New Roman" w:cs="Times New Roman"/>
          <w:sz w:val="24"/>
          <w:szCs w:val="24"/>
        </w:rPr>
      </w:pPr>
    </w:p>
    <w:p w:rsidR="006140BD" w:rsidRPr="004259A2" w:rsidRDefault="006140BD"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9A1DE4" w:rsidRPr="004259A2" w:rsidRDefault="009A1DE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CE7824" w:rsidRPr="004259A2" w:rsidRDefault="00CE7824" w:rsidP="008E73DD">
      <w:pPr>
        <w:jc w:val="right"/>
        <w:rPr>
          <w:rFonts w:ascii="Times New Roman" w:hAnsi="Times New Roman" w:cs="Times New Roman"/>
          <w:sz w:val="24"/>
          <w:szCs w:val="24"/>
        </w:rPr>
      </w:pPr>
    </w:p>
    <w:p w:rsidR="0042180F" w:rsidRPr="004259A2" w:rsidRDefault="0042180F" w:rsidP="0042180F">
      <w:pPr>
        <w:jc w:val="right"/>
        <w:rPr>
          <w:rFonts w:ascii="Times New Roman" w:hAnsi="Times New Roman" w:cs="Times New Roman"/>
          <w:sz w:val="24"/>
          <w:szCs w:val="24"/>
        </w:rPr>
      </w:pPr>
      <w:r w:rsidRPr="004259A2">
        <w:rPr>
          <w:rFonts w:ascii="Times New Roman" w:hAnsi="Times New Roman" w:cs="Times New Roman"/>
          <w:sz w:val="24"/>
          <w:szCs w:val="24"/>
          <w:lang w:val="ru-RU"/>
        </w:rPr>
        <w:lastRenderedPageBreak/>
        <w:t xml:space="preserve">ПРИЛОЖЕНИЕ  </w:t>
      </w:r>
      <w:r w:rsidRPr="004259A2">
        <w:rPr>
          <w:rFonts w:ascii="Times New Roman" w:hAnsi="Times New Roman" w:cs="Times New Roman"/>
          <w:sz w:val="24"/>
          <w:szCs w:val="24"/>
        </w:rPr>
        <w:t xml:space="preserve">№6  </w:t>
      </w:r>
    </w:p>
    <w:p w:rsidR="0042180F" w:rsidRPr="004259A2" w:rsidRDefault="0042180F" w:rsidP="0042180F">
      <w:pPr>
        <w:jc w:val="center"/>
        <w:rPr>
          <w:rFonts w:ascii="Times New Roman" w:hAnsi="Times New Roman" w:cs="Times New Roman"/>
          <w:sz w:val="24"/>
          <w:szCs w:val="24"/>
        </w:rPr>
      </w:pPr>
      <w:r w:rsidRPr="004259A2">
        <w:rPr>
          <w:rFonts w:ascii="Times New Roman" w:hAnsi="Times New Roman" w:cs="Times New Roman"/>
          <w:sz w:val="24"/>
          <w:szCs w:val="24"/>
        </w:rPr>
        <w:t>ГЛАВА ВТОРА ,</w:t>
      </w:r>
      <w:r w:rsidRPr="004259A2">
        <w:rPr>
          <w:rFonts w:ascii="Times New Roman" w:hAnsi="Times New Roman" w:cs="Times New Roman"/>
          <w:sz w:val="24"/>
          <w:szCs w:val="24"/>
          <w:lang w:val="ru-RU"/>
        </w:rPr>
        <w:t xml:space="preserve">Раздел </w:t>
      </w:r>
      <w:r w:rsidRPr="004259A2">
        <w:rPr>
          <w:rFonts w:ascii="Times New Roman" w:hAnsi="Times New Roman" w:cs="Times New Roman"/>
          <w:sz w:val="24"/>
          <w:szCs w:val="24"/>
          <w:lang w:val="en-GB"/>
        </w:rPr>
        <w:t>V</w:t>
      </w:r>
      <w:r w:rsidRPr="004259A2">
        <w:rPr>
          <w:rFonts w:ascii="Times New Roman" w:hAnsi="Times New Roman" w:cs="Times New Roman"/>
          <w:sz w:val="24"/>
          <w:szCs w:val="24"/>
          <w:lang w:val="ru-RU"/>
        </w:rPr>
        <w:t>І</w:t>
      </w:r>
    </w:p>
    <w:p w:rsidR="0042180F" w:rsidRPr="004259A2" w:rsidRDefault="0042180F" w:rsidP="0042180F">
      <w:pPr>
        <w:pStyle w:val="a3"/>
        <w:jc w:val="center"/>
        <w:rPr>
          <w:rFonts w:ascii="Times New Roman" w:hAnsi="Times New Roman" w:cs="Times New Roman"/>
          <w:sz w:val="24"/>
          <w:szCs w:val="24"/>
          <w:lang w:val="ru-RU"/>
        </w:rPr>
      </w:pPr>
      <w:r w:rsidRPr="004259A2">
        <w:rPr>
          <w:rFonts w:ascii="Times New Roman" w:hAnsi="Times New Roman" w:cs="Times New Roman"/>
          <w:sz w:val="24"/>
          <w:szCs w:val="24"/>
          <w:lang w:val="ru-RU"/>
        </w:rPr>
        <w:t xml:space="preserve">Тарифа за </w:t>
      </w:r>
      <w:proofErr w:type="spellStart"/>
      <w:r w:rsidRPr="004259A2">
        <w:rPr>
          <w:rFonts w:ascii="Times New Roman" w:hAnsi="Times New Roman" w:cs="Times New Roman"/>
          <w:sz w:val="24"/>
          <w:szCs w:val="24"/>
          <w:lang w:val="ru-RU"/>
        </w:rPr>
        <w:t>местни</w:t>
      </w:r>
      <w:proofErr w:type="spellEnd"/>
      <w:r w:rsidRPr="004259A2">
        <w:rPr>
          <w:rFonts w:ascii="Times New Roman" w:hAnsi="Times New Roman" w:cs="Times New Roman"/>
          <w:sz w:val="24"/>
          <w:szCs w:val="24"/>
          <w:lang w:val="ru-RU"/>
        </w:rPr>
        <w:t xml:space="preserve"> такси по чл.6,ал.1,б.''ж''  и чл.6,ал.2 от ЗМДТ , за услуги </w:t>
      </w:r>
      <w:proofErr w:type="spellStart"/>
      <w:r w:rsidRPr="004259A2">
        <w:rPr>
          <w:rFonts w:ascii="Times New Roman" w:hAnsi="Times New Roman" w:cs="Times New Roman"/>
          <w:sz w:val="24"/>
          <w:szCs w:val="24"/>
          <w:lang w:val="ru-RU"/>
        </w:rPr>
        <w:t>предоставени</w:t>
      </w:r>
      <w:proofErr w:type="spellEnd"/>
      <w:r w:rsidRPr="004259A2">
        <w:rPr>
          <w:rFonts w:ascii="Times New Roman" w:hAnsi="Times New Roman" w:cs="Times New Roman"/>
          <w:sz w:val="24"/>
          <w:szCs w:val="24"/>
          <w:lang w:val="ru-RU"/>
        </w:rPr>
        <w:t xml:space="preserve">  от Община </w:t>
      </w:r>
      <w:proofErr w:type="spellStart"/>
      <w:r w:rsidRPr="004259A2">
        <w:rPr>
          <w:rFonts w:ascii="Times New Roman" w:hAnsi="Times New Roman" w:cs="Times New Roman"/>
          <w:sz w:val="24"/>
          <w:szCs w:val="24"/>
          <w:lang w:val="ru-RU"/>
        </w:rPr>
        <w:t>Карнобат</w:t>
      </w:r>
      <w:proofErr w:type="spellEnd"/>
    </w:p>
    <w:p w:rsidR="0042180F" w:rsidRPr="004259A2" w:rsidRDefault="0042180F" w:rsidP="0042180F">
      <w:pPr>
        <w:pStyle w:val="a3"/>
        <w:rPr>
          <w:rFonts w:ascii="Times New Roman" w:hAnsi="Times New Roman" w:cs="Times New Roman"/>
          <w:sz w:val="24"/>
          <w:szCs w:val="24"/>
          <w:lang w:val="ru-RU"/>
        </w:rPr>
      </w:pPr>
    </w:p>
    <w:p w:rsidR="0042180F" w:rsidRPr="004259A2" w:rsidRDefault="0042180F" w:rsidP="0042180F">
      <w:pPr>
        <w:pStyle w:val="a3"/>
        <w:rPr>
          <w:rFonts w:ascii="Times New Roman" w:hAnsi="Times New Roman" w:cs="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r w:rsidRPr="004259A2">
              <w:rPr>
                <w:rFonts w:ascii="Times New Roman" w:eastAsia="Calibri" w:hAnsi="Times New Roman" w:cs="Times New Roman"/>
                <w:sz w:val="24"/>
                <w:szCs w:val="24"/>
              </w:rPr>
              <w:t>№</w:t>
            </w:r>
          </w:p>
        </w:tc>
        <w:tc>
          <w:tcPr>
            <w:tcW w:w="5590"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Наименование на услугата </w:t>
            </w:r>
          </w:p>
        </w:tc>
        <w:tc>
          <w:tcPr>
            <w:tcW w:w="1443"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Цена </w:t>
            </w:r>
          </w:p>
        </w:tc>
        <w:tc>
          <w:tcPr>
            <w:tcW w:w="1959"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ДДС </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hAnsi="Times New Roman" w:cs="Times New Roman"/>
                <w:sz w:val="24"/>
                <w:szCs w:val="24"/>
              </w:rPr>
            </w:pPr>
            <w:r w:rsidRPr="004259A2">
              <w:rPr>
                <w:rFonts w:ascii="Times New Roman" w:hAnsi="Times New Roman" w:cs="Times New Roman"/>
                <w:sz w:val="24"/>
                <w:szCs w:val="24"/>
              </w:rPr>
              <w:t>1.</w:t>
            </w: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2B48EC" w:rsidRPr="004259A2">
              <w:rPr>
                <w:rStyle w:val="af0"/>
                <w:rFonts w:ascii="Times New Roman" w:hAnsi="Times New Roman" w:cs="Times New Roman"/>
                <w:sz w:val="24"/>
                <w:szCs w:val="24"/>
              </w:rPr>
              <w:footnoteReference w:id="103"/>
            </w:r>
          </w:p>
          <w:p w:rsidR="0042180F" w:rsidRPr="004259A2" w:rsidRDefault="0042180F" w:rsidP="005E3EF0">
            <w:pPr>
              <w:rPr>
                <w:rFonts w:ascii="Times New Roman" w:hAnsi="Times New Roman" w:cs="Times New Roman"/>
                <w:sz w:val="24"/>
                <w:szCs w:val="24"/>
              </w:rPr>
            </w:pPr>
            <w:r w:rsidRPr="004259A2">
              <w:rPr>
                <w:rFonts w:ascii="Times New Roman" w:eastAsia="Times New Roman" w:hAnsi="Times New Roman" w:cs="Times New Roman"/>
                <w:sz w:val="24"/>
                <w:szCs w:val="24"/>
                <w:lang w:val="ru-RU"/>
              </w:rPr>
              <w:t xml:space="preserve"> </w:t>
            </w:r>
            <w:r w:rsidRPr="004259A2">
              <w:rPr>
                <w:rFonts w:ascii="Times New Roman" w:hAnsi="Times New Roman" w:cs="Times New Roman"/>
                <w:sz w:val="24"/>
                <w:szCs w:val="24"/>
                <w:lang w:val="ru-RU"/>
              </w:rPr>
              <w:t xml:space="preserve">За </w:t>
            </w:r>
            <w:proofErr w:type="spellStart"/>
            <w:r w:rsidRPr="004259A2">
              <w:rPr>
                <w:rFonts w:ascii="Times New Roman" w:hAnsi="Times New Roman" w:cs="Times New Roman"/>
                <w:sz w:val="24"/>
                <w:szCs w:val="24"/>
                <w:lang w:val="ru-RU"/>
              </w:rPr>
              <w:t>ползване</w:t>
            </w:r>
            <w:proofErr w:type="spellEnd"/>
            <w:r w:rsidRPr="004259A2">
              <w:rPr>
                <w:rFonts w:ascii="Times New Roman" w:hAnsi="Times New Roman" w:cs="Times New Roman"/>
                <w:sz w:val="24"/>
                <w:szCs w:val="24"/>
                <w:lang w:val="ru-RU"/>
              </w:rPr>
              <w:t xml:space="preserve"> на </w:t>
            </w:r>
            <w:proofErr w:type="spellStart"/>
            <w:r w:rsidRPr="004259A2">
              <w:rPr>
                <w:rFonts w:ascii="Times New Roman" w:hAnsi="Times New Roman" w:cs="Times New Roman"/>
                <w:sz w:val="24"/>
                <w:szCs w:val="24"/>
                <w:lang w:val="ru-RU"/>
              </w:rPr>
              <w:t>гробни</w:t>
            </w:r>
            <w:proofErr w:type="spellEnd"/>
            <w:r w:rsidRPr="004259A2">
              <w:rPr>
                <w:rFonts w:ascii="Times New Roman" w:hAnsi="Times New Roman" w:cs="Times New Roman"/>
                <w:sz w:val="24"/>
                <w:szCs w:val="24"/>
                <w:lang w:val="ru-RU"/>
              </w:rPr>
              <w:t xml:space="preserve"> места над 8 </w:t>
            </w:r>
            <w:proofErr w:type="spellStart"/>
            <w:r w:rsidRPr="004259A2">
              <w:rPr>
                <w:rFonts w:ascii="Times New Roman" w:hAnsi="Times New Roman" w:cs="Times New Roman"/>
                <w:sz w:val="24"/>
                <w:szCs w:val="24"/>
                <w:lang w:val="ru-RU"/>
              </w:rPr>
              <w:t>години</w:t>
            </w:r>
            <w:proofErr w:type="spellEnd"/>
            <w:r w:rsidRPr="004259A2">
              <w:rPr>
                <w:rFonts w:ascii="Times New Roman" w:hAnsi="Times New Roman" w:cs="Times New Roman"/>
                <w:sz w:val="24"/>
                <w:szCs w:val="24"/>
                <w:lang w:val="ru-RU"/>
              </w:rPr>
              <w:t xml:space="preserve"> се </w:t>
            </w:r>
            <w:proofErr w:type="spellStart"/>
            <w:r w:rsidRPr="004259A2">
              <w:rPr>
                <w:rFonts w:ascii="Times New Roman" w:hAnsi="Times New Roman" w:cs="Times New Roman"/>
                <w:sz w:val="24"/>
                <w:szCs w:val="24"/>
                <w:lang w:val="ru-RU"/>
              </w:rPr>
              <w:t>заплаща</w:t>
            </w:r>
            <w:proofErr w:type="spellEnd"/>
            <w:r w:rsidRPr="004259A2">
              <w:rPr>
                <w:rFonts w:ascii="Times New Roman" w:hAnsi="Times New Roman" w:cs="Times New Roman"/>
                <w:sz w:val="24"/>
                <w:szCs w:val="24"/>
                <w:lang w:val="ru-RU"/>
              </w:rPr>
              <w:t xml:space="preserve"> такса:</w:t>
            </w:r>
            <w:r w:rsidR="005E3EF0" w:rsidRPr="004259A2">
              <w:rPr>
                <w:rStyle w:val="af0"/>
                <w:rFonts w:ascii="Times New Roman" w:hAnsi="Times New Roman" w:cs="Times New Roman"/>
                <w:b/>
                <w:sz w:val="24"/>
                <w:szCs w:val="24"/>
              </w:rPr>
              <w:t xml:space="preserve"> </w:t>
            </w:r>
          </w:p>
        </w:tc>
        <w:tc>
          <w:tcPr>
            <w:tcW w:w="1443"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1.1.</w:t>
            </w: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lang w:val="ru-RU"/>
              </w:rPr>
              <w:t xml:space="preserve">До 15 </w:t>
            </w:r>
            <w:proofErr w:type="spellStart"/>
            <w:r w:rsidRPr="004259A2">
              <w:rPr>
                <w:rFonts w:ascii="Times New Roman" w:hAnsi="Times New Roman" w:cs="Times New Roman"/>
                <w:sz w:val="24"/>
                <w:szCs w:val="24"/>
                <w:lang w:val="ru-RU"/>
              </w:rPr>
              <w:t>години</w:t>
            </w:r>
            <w:proofErr w:type="spellEnd"/>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60.00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втора зона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48.00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 xml:space="preserve">трета зона </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40.00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lang w:val="ru-RU"/>
              </w:rPr>
              <w:t xml:space="preserve">за </w:t>
            </w:r>
            <w:proofErr w:type="spellStart"/>
            <w:r w:rsidRPr="004259A2">
              <w:rPr>
                <w:rFonts w:ascii="Times New Roman" w:hAnsi="Times New Roman" w:cs="Times New Roman"/>
                <w:sz w:val="24"/>
                <w:szCs w:val="24"/>
                <w:lang w:val="ru-RU"/>
              </w:rPr>
              <w:t>вечни</w:t>
            </w:r>
            <w:proofErr w:type="spellEnd"/>
            <w:r w:rsidRPr="004259A2">
              <w:rPr>
                <w:rFonts w:ascii="Times New Roman" w:hAnsi="Times New Roman" w:cs="Times New Roman"/>
                <w:sz w:val="24"/>
                <w:szCs w:val="24"/>
                <w:lang w:val="ru-RU"/>
              </w:rPr>
              <w:t xml:space="preserve"> времена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таксите по т.1</w:t>
            </w:r>
            <w:r w:rsidRPr="004259A2">
              <w:rPr>
                <w:rFonts w:ascii="Times New Roman" w:hAnsi="Times New Roman" w:cs="Times New Roman"/>
                <w:sz w:val="24"/>
                <w:szCs w:val="24"/>
                <w:lang w:val="ru-RU"/>
              </w:rPr>
              <w:t>.1.</w:t>
            </w:r>
            <w:r w:rsidRPr="004259A2">
              <w:rPr>
                <w:rFonts w:ascii="Times New Roman" w:hAnsi="Times New Roman" w:cs="Times New Roman"/>
                <w:sz w:val="24"/>
                <w:szCs w:val="24"/>
              </w:rPr>
              <w:t xml:space="preserve"> се увеличават 5 /пет/ пъти</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1.2.</w:t>
            </w: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lang w:val="ru-RU"/>
              </w:rPr>
              <w:t xml:space="preserve">За </w:t>
            </w:r>
            <w:proofErr w:type="spellStart"/>
            <w:r w:rsidRPr="004259A2">
              <w:rPr>
                <w:rFonts w:ascii="Times New Roman" w:hAnsi="Times New Roman" w:cs="Times New Roman"/>
                <w:sz w:val="24"/>
                <w:szCs w:val="24"/>
                <w:lang w:val="ru-RU"/>
              </w:rPr>
              <w:t>ползване</w:t>
            </w:r>
            <w:proofErr w:type="spellEnd"/>
            <w:r w:rsidRPr="004259A2">
              <w:rPr>
                <w:rFonts w:ascii="Times New Roman" w:hAnsi="Times New Roman" w:cs="Times New Roman"/>
                <w:sz w:val="24"/>
                <w:szCs w:val="24"/>
                <w:lang w:val="ru-RU"/>
              </w:rPr>
              <w:t xml:space="preserve"> на </w:t>
            </w:r>
            <w:proofErr w:type="spellStart"/>
            <w:r w:rsidRPr="004259A2">
              <w:rPr>
                <w:rFonts w:ascii="Times New Roman" w:hAnsi="Times New Roman" w:cs="Times New Roman"/>
                <w:sz w:val="24"/>
                <w:szCs w:val="24"/>
                <w:lang w:val="ru-RU"/>
              </w:rPr>
              <w:t>семейни</w:t>
            </w:r>
            <w:proofErr w:type="spellEnd"/>
            <w:r w:rsidRPr="004259A2">
              <w:rPr>
                <w:rFonts w:ascii="Times New Roman" w:hAnsi="Times New Roman" w:cs="Times New Roman"/>
                <w:sz w:val="24"/>
                <w:szCs w:val="24"/>
                <w:lang w:val="ru-RU"/>
              </w:rPr>
              <w:t xml:space="preserve"> </w:t>
            </w:r>
            <w:proofErr w:type="spellStart"/>
            <w:r w:rsidRPr="004259A2">
              <w:rPr>
                <w:rFonts w:ascii="Times New Roman" w:hAnsi="Times New Roman" w:cs="Times New Roman"/>
                <w:sz w:val="24"/>
                <w:szCs w:val="24"/>
                <w:lang w:val="ru-RU"/>
              </w:rPr>
              <w:t>гробни</w:t>
            </w:r>
            <w:proofErr w:type="spellEnd"/>
            <w:r w:rsidRPr="004259A2">
              <w:rPr>
                <w:rFonts w:ascii="Times New Roman" w:hAnsi="Times New Roman" w:cs="Times New Roman"/>
                <w:sz w:val="24"/>
                <w:szCs w:val="24"/>
                <w:lang w:val="ru-RU"/>
              </w:rPr>
              <w:t xml:space="preserve"> места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първа зона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120.00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lang w:val="ru-RU"/>
              </w:rPr>
            </w:pPr>
            <w:r w:rsidRPr="004259A2">
              <w:rPr>
                <w:rFonts w:ascii="Times New Roman" w:hAnsi="Times New Roman" w:cs="Times New Roman"/>
                <w:sz w:val="24"/>
                <w:szCs w:val="24"/>
              </w:rPr>
              <w:t>втора зона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96.00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lang w:val="ru-RU"/>
              </w:rPr>
            </w:pPr>
            <w:r w:rsidRPr="004259A2">
              <w:rPr>
                <w:rFonts w:ascii="Times New Roman" w:hAnsi="Times New Roman" w:cs="Times New Roman"/>
                <w:sz w:val="24"/>
                <w:szCs w:val="24"/>
              </w:rPr>
              <w:t>трета зона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80,00 лв.</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За ползване за вечни времена  на семейни гробни места</w:t>
            </w: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таксите по т.</w:t>
            </w:r>
            <w:r w:rsidRPr="004259A2">
              <w:rPr>
                <w:rFonts w:ascii="Times New Roman" w:hAnsi="Times New Roman" w:cs="Times New Roman"/>
                <w:sz w:val="24"/>
                <w:szCs w:val="24"/>
                <w:lang w:val="ru-RU"/>
              </w:rPr>
              <w:t>1.</w:t>
            </w:r>
            <w:r w:rsidRPr="004259A2">
              <w:rPr>
                <w:rFonts w:ascii="Times New Roman" w:hAnsi="Times New Roman" w:cs="Times New Roman"/>
                <w:sz w:val="24"/>
                <w:szCs w:val="24"/>
              </w:rPr>
              <w:t>2</w:t>
            </w:r>
            <w:r w:rsidRPr="004259A2">
              <w:rPr>
                <w:rFonts w:ascii="Times New Roman" w:hAnsi="Times New Roman" w:cs="Times New Roman"/>
                <w:sz w:val="24"/>
                <w:szCs w:val="24"/>
                <w:lang w:val="ru-RU"/>
              </w:rPr>
              <w:t>.</w:t>
            </w:r>
            <w:r w:rsidRPr="004259A2">
              <w:rPr>
                <w:rFonts w:ascii="Times New Roman" w:hAnsi="Times New Roman" w:cs="Times New Roman"/>
                <w:sz w:val="24"/>
                <w:szCs w:val="24"/>
              </w:rPr>
              <w:t xml:space="preserve"> се увеличават 5/пет/ пъти</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1.3.</w:t>
            </w: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lang w:val="ru-RU"/>
              </w:rPr>
              <w:t xml:space="preserve">За </w:t>
            </w:r>
            <w:proofErr w:type="spellStart"/>
            <w:r w:rsidRPr="004259A2">
              <w:rPr>
                <w:rFonts w:ascii="Times New Roman" w:hAnsi="Times New Roman" w:cs="Times New Roman"/>
                <w:sz w:val="24"/>
                <w:szCs w:val="24"/>
                <w:lang w:val="ru-RU"/>
              </w:rPr>
              <w:t>придадени</w:t>
            </w:r>
            <w:proofErr w:type="spellEnd"/>
            <w:r w:rsidRPr="004259A2">
              <w:rPr>
                <w:rFonts w:ascii="Times New Roman" w:hAnsi="Times New Roman" w:cs="Times New Roman"/>
                <w:sz w:val="24"/>
                <w:szCs w:val="24"/>
                <w:lang w:val="ru-RU"/>
              </w:rPr>
              <w:t xml:space="preserve"> по </w:t>
            </w:r>
            <w:proofErr w:type="spellStart"/>
            <w:r w:rsidRPr="004259A2">
              <w:rPr>
                <w:rFonts w:ascii="Times New Roman" w:hAnsi="Times New Roman" w:cs="Times New Roman"/>
                <w:sz w:val="24"/>
                <w:szCs w:val="24"/>
                <w:lang w:val="ru-RU"/>
              </w:rPr>
              <w:t>регулация</w:t>
            </w:r>
            <w:proofErr w:type="spellEnd"/>
            <w:r w:rsidRPr="004259A2">
              <w:rPr>
                <w:rFonts w:ascii="Times New Roman" w:hAnsi="Times New Roman" w:cs="Times New Roman"/>
                <w:sz w:val="24"/>
                <w:szCs w:val="24"/>
                <w:lang w:val="ru-RU"/>
              </w:rPr>
              <w:t xml:space="preserve"> </w:t>
            </w:r>
            <w:proofErr w:type="spellStart"/>
            <w:r w:rsidRPr="004259A2">
              <w:rPr>
                <w:rFonts w:ascii="Times New Roman" w:hAnsi="Times New Roman" w:cs="Times New Roman"/>
                <w:sz w:val="24"/>
                <w:szCs w:val="24"/>
                <w:lang w:val="ru-RU"/>
              </w:rPr>
              <w:t>маломерни</w:t>
            </w:r>
            <w:proofErr w:type="spellEnd"/>
            <w:r w:rsidRPr="004259A2">
              <w:rPr>
                <w:rFonts w:ascii="Times New Roman" w:hAnsi="Times New Roman" w:cs="Times New Roman"/>
                <w:sz w:val="24"/>
                <w:szCs w:val="24"/>
                <w:lang w:val="ru-RU"/>
              </w:rPr>
              <w:t xml:space="preserve"> </w:t>
            </w:r>
            <w:proofErr w:type="spellStart"/>
            <w:r w:rsidRPr="004259A2">
              <w:rPr>
                <w:rFonts w:ascii="Times New Roman" w:hAnsi="Times New Roman" w:cs="Times New Roman"/>
                <w:sz w:val="24"/>
                <w:szCs w:val="24"/>
                <w:lang w:val="ru-RU"/>
              </w:rPr>
              <w:t>гробни</w:t>
            </w:r>
            <w:proofErr w:type="spellEnd"/>
            <w:r w:rsidRPr="004259A2">
              <w:rPr>
                <w:rFonts w:ascii="Times New Roman" w:hAnsi="Times New Roman" w:cs="Times New Roman"/>
                <w:sz w:val="24"/>
                <w:szCs w:val="24"/>
                <w:lang w:val="ru-RU"/>
              </w:rPr>
              <w:t xml:space="preserve"> места </w:t>
            </w:r>
          </w:p>
          <w:p w:rsidR="00D25535" w:rsidRPr="004259A2" w:rsidRDefault="00D25535" w:rsidP="00D25535">
            <w:pP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съответната част от таксата, определена за гробното място</w:t>
            </w:r>
          </w:p>
        </w:tc>
        <w:tc>
          <w:tcPr>
            <w:tcW w:w="1959"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eastAsia="Calibri" w:hAnsi="Times New Roman" w:cs="Times New Roman"/>
                <w:sz w:val="24"/>
                <w:szCs w:val="24"/>
              </w:rPr>
            </w:pPr>
            <w:r w:rsidRPr="004259A2">
              <w:rPr>
                <w:rFonts w:ascii="Times New Roman" w:eastAsia="Calibri" w:hAnsi="Times New Roman" w:cs="Times New Roman"/>
                <w:sz w:val="24"/>
                <w:szCs w:val="24"/>
              </w:rPr>
              <w:t>Не се начислява</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hAnsi="Times New Roman" w:cs="Times New Roman"/>
                <w:sz w:val="24"/>
                <w:szCs w:val="24"/>
              </w:rPr>
            </w:pPr>
            <w:r w:rsidRPr="004259A2">
              <w:rPr>
                <w:rFonts w:ascii="Times New Roman" w:hAnsi="Times New Roman" w:cs="Times New Roman"/>
                <w:sz w:val="24"/>
                <w:szCs w:val="24"/>
              </w:rPr>
              <w:t>2.</w:t>
            </w:r>
          </w:p>
        </w:tc>
        <w:tc>
          <w:tcPr>
            <w:tcW w:w="5590" w:type="dxa"/>
            <w:tcBorders>
              <w:top w:val="single" w:sz="4" w:space="0" w:color="auto"/>
              <w:left w:val="single" w:sz="4" w:space="0" w:color="auto"/>
              <w:bottom w:val="single" w:sz="4" w:space="0" w:color="auto"/>
              <w:right w:val="single" w:sz="4" w:space="0" w:color="auto"/>
            </w:tcBorders>
          </w:tcPr>
          <w:p w:rsidR="000005D6" w:rsidRPr="004259A2" w:rsidRDefault="009F09BF" w:rsidP="000005D6">
            <w:pPr>
              <w:spacing w:after="0"/>
              <w:rPr>
                <w:rFonts w:ascii="Times New Roman" w:hAnsi="Times New Roman" w:cs="Times New Roman"/>
                <w:sz w:val="24"/>
                <w:szCs w:val="24"/>
              </w:rPr>
            </w:pPr>
            <w:r w:rsidRPr="004259A2">
              <w:rPr>
                <w:rFonts w:ascii="Times New Roman" w:hAnsi="Times New Roman" w:cs="Times New Roman"/>
                <w:sz w:val="24"/>
                <w:szCs w:val="24"/>
              </w:rPr>
              <w:t xml:space="preserve">/изменена и допълнена с Решение №297.І/31.03.2022 г. на Общински съвет Карнобат/ </w:t>
            </w:r>
            <w:r w:rsidRPr="004259A2">
              <w:rPr>
                <w:rStyle w:val="af0"/>
                <w:rFonts w:ascii="Times New Roman" w:hAnsi="Times New Roman" w:cs="Times New Roman"/>
                <w:sz w:val="24"/>
                <w:szCs w:val="24"/>
              </w:rPr>
              <w:footnoteReference w:id="104"/>
            </w:r>
            <w:r w:rsidR="000005D6" w:rsidRPr="004259A2">
              <w:rPr>
                <w:rFonts w:ascii="Times New Roman" w:hAnsi="Times New Roman" w:cs="Times New Roman"/>
                <w:sz w:val="24"/>
                <w:szCs w:val="24"/>
              </w:rPr>
              <w:t xml:space="preserve"> Предоставяне на обикновен ковчег </w:t>
            </w:r>
          </w:p>
          <w:p w:rsidR="0042180F" w:rsidRPr="004259A2" w:rsidRDefault="000005D6" w:rsidP="000005D6">
            <w:pPr>
              <w:spacing w:after="0"/>
              <w:rPr>
                <w:rFonts w:ascii="Times New Roman" w:hAnsi="Times New Roman" w:cs="Times New Roman"/>
                <w:sz w:val="24"/>
                <w:szCs w:val="24"/>
              </w:rPr>
            </w:pPr>
            <w:r w:rsidRPr="004259A2">
              <w:rPr>
                <w:rFonts w:ascii="Times New Roman" w:hAnsi="Times New Roman" w:cs="Times New Roman"/>
                <w:sz w:val="24"/>
                <w:szCs w:val="24"/>
              </w:rPr>
              <w:t>/кафяв ковчег, фазер, опушен по ъглите/</w:t>
            </w:r>
          </w:p>
        </w:tc>
        <w:tc>
          <w:tcPr>
            <w:tcW w:w="1443" w:type="dxa"/>
            <w:tcBorders>
              <w:top w:val="single" w:sz="4" w:space="0" w:color="auto"/>
              <w:left w:val="single" w:sz="4" w:space="0" w:color="auto"/>
              <w:bottom w:val="single" w:sz="4" w:space="0" w:color="auto"/>
              <w:right w:val="single" w:sz="4" w:space="0" w:color="auto"/>
            </w:tcBorders>
          </w:tcPr>
          <w:p w:rsidR="0042180F" w:rsidRPr="004259A2" w:rsidRDefault="000005D6" w:rsidP="000005D6">
            <w:pPr>
              <w:jc w:val="center"/>
              <w:rPr>
                <w:rFonts w:ascii="Times New Roman" w:hAnsi="Times New Roman" w:cs="Times New Roman"/>
                <w:sz w:val="24"/>
                <w:szCs w:val="24"/>
                <w:lang w:val="en-US"/>
              </w:rPr>
            </w:pPr>
            <w:r w:rsidRPr="004259A2">
              <w:rPr>
                <w:rFonts w:ascii="Times New Roman" w:hAnsi="Times New Roman" w:cs="Times New Roman"/>
                <w:sz w:val="24"/>
                <w:szCs w:val="24"/>
              </w:rPr>
              <w:t>60,00 лв.</w:t>
            </w:r>
          </w:p>
        </w:tc>
        <w:tc>
          <w:tcPr>
            <w:tcW w:w="1959"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367C9C" w:rsidRPr="004259A2" w:rsidRDefault="00367C9C" w:rsidP="009A7462">
            <w:pPr>
              <w:rPr>
                <w:rFonts w:ascii="Times New Roman" w:hAnsi="Times New Roman" w:cs="Times New Roman"/>
                <w:sz w:val="24"/>
                <w:szCs w:val="24"/>
              </w:rPr>
            </w:pPr>
            <w:r w:rsidRPr="004259A2">
              <w:rPr>
                <w:rFonts w:ascii="Times New Roman" w:hAnsi="Times New Roman" w:cs="Times New Roman"/>
                <w:sz w:val="24"/>
                <w:szCs w:val="24"/>
              </w:rPr>
              <w:t>2а</w:t>
            </w:r>
          </w:p>
        </w:tc>
        <w:tc>
          <w:tcPr>
            <w:tcW w:w="5590" w:type="dxa"/>
            <w:tcBorders>
              <w:top w:val="single" w:sz="4" w:space="0" w:color="auto"/>
              <w:left w:val="single" w:sz="4" w:space="0" w:color="auto"/>
              <w:bottom w:val="single" w:sz="4" w:space="0" w:color="auto"/>
              <w:right w:val="single" w:sz="4" w:space="0" w:color="auto"/>
            </w:tcBorders>
          </w:tcPr>
          <w:p w:rsidR="00367C9C" w:rsidRPr="004259A2" w:rsidRDefault="00BE0810" w:rsidP="00367C9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№297.І/31.03.2022 г. на Общински съвет Карнобат/</w:t>
            </w:r>
            <w:r w:rsidRPr="004259A2">
              <w:rPr>
                <w:rStyle w:val="af0"/>
                <w:rFonts w:ascii="Times New Roman" w:hAnsi="Times New Roman" w:cs="Times New Roman"/>
                <w:sz w:val="24"/>
                <w:szCs w:val="24"/>
              </w:rPr>
              <w:footnoteReference w:id="105"/>
            </w:r>
            <w:r w:rsidRPr="004259A2">
              <w:rPr>
                <w:rFonts w:ascii="Times New Roman" w:hAnsi="Times New Roman" w:cs="Times New Roman"/>
                <w:sz w:val="24"/>
                <w:szCs w:val="24"/>
              </w:rPr>
              <w:t xml:space="preserve"> </w:t>
            </w:r>
            <w:r w:rsidR="00367C9C" w:rsidRPr="004259A2">
              <w:rPr>
                <w:rFonts w:ascii="Times New Roman" w:hAnsi="Times New Roman" w:cs="Times New Roman"/>
                <w:sz w:val="24"/>
                <w:szCs w:val="24"/>
              </w:rPr>
              <w:t xml:space="preserve">Предоставяне на </w:t>
            </w:r>
            <w:proofErr w:type="spellStart"/>
            <w:r w:rsidR="00367C9C" w:rsidRPr="004259A2">
              <w:rPr>
                <w:rFonts w:ascii="Times New Roman" w:hAnsi="Times New Roman" w:cs="Times New Roman"/>
                <w:sz w:val="24"/>
                <w:szCs w:val="24"/>
              </w:rPr>
              <w:t>полулуксозен</w:t>
            </w:r>
            <w:proofErr w:type="spellEnd"/>
            <w:r w:rsidR="00367C9C" w:rsidRPr="004259A2">
              <w:rPr>
                <w:rFonts w:ascii="Times New Roman" w:hAnsi="Times New Roman" w:cs="Times New Roman"/>
                <w:sz w:val="24"/>
                <w:szCs w:val="24"/>
              </w:rPr>
              <w:t xml:space="preserve"> ковчег</w:t>
            </w:r>
          </w:p>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t>/кафяв ковчег, фазер, опушен по ъглите, с орнаменти/</w:t>
            </w:r>
          </w:p>
        </w:tc>
        <w:tc>
          <w:tcPr>
            <w:tcW w:w="1443"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t>66,00 лв.</w:t>
            </w:r>
          </w:p>
        </w:tc>
        <w:tc>
          <w:tcPr>
            <w:tcW w:w="1959"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367C9C" w:rsidRPr="004259A2" w:rsidRDefault="00367C9C" w:rsidP="009A7462">
            <w:pPr>
              <w:rPr>
                <w:rFonts w:ascii="Times New Roman" w:hAnsi="Times New Roman" w:cs="Times New Roman"/>
                <w:sz w:val="24"/>
                <w:szCs w:val="24"/>
              </w:rPr>
            </w:pPr>
            <w:r w:rsidRPr="004259A2">
              <w:rPr>
                <w:rFonts w:ascii="Times New Roman" w:hAnsi="Times New Roman" w:cs="Times New Roman"/>
                <w:sz w:val="24"/>
                <w:szCs w:val="24"/>
              </w:rPr>
              <w:t>2б</w:t>
            </w:r>
          </w:p>
        </w:tc>
        <w:tc>
          <w:tcPr>
            <w:tcW w:w="5590" w:type="dxa"/>
            <w:tcBorders>
              <w:top w:val="single" w:sz="4" w:space="0" w:color="auto"/>
              <w:left w:val="single" w:sz="4" w:space="0" w:color="auto"/>
              <w:bottom w:val="single" w:sz="4" w:space="0" w:color="auto"/>
              <w:right w:val="single" w:sz="4" w:space="0" w:color="auto"/>
            </w:tcBorders>
          </w:tcPr>
          <w:p w:rsidR="00367C9C" w:rsidRPr="004259A2" w:rsidRDefault="00BE0810" w:rsidP="00367C9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№297.І/31.03.2022 г. на Общински съвет Карнобат/</w:t>
            </w:r>
            <w:r w:rsidRPr="004259A2">
              <w:rPr>
                <w:rStyle w:val="af0"/>
                <w:rFonts w:ascii="Times New Roman" w:hAnsi="Times New Roman" w:cs="Times New Roman"/>
                <w:sz w:val="24"/>
                <w:szCs w:val="24"/>
              </w:rPr>
              <w:footnoteReference w:id="106"/>
            </w:r>
            <w:r w:rsidRPr="004259A2">
              <w:rPr>
                <w:rFonts w:ascii="Times New Roman" w:hAnsi="Times New Roman" w:cs="Times New Roman"/>
                <w:sz w:val="24"/>
                <w:szCs w:val="24"/>
              </w:rPr>
              <w:t xml:space="preserve"> </w:t>
            </w:r>
            <w:r w:rsidR="00367C9C" w:rsidRPr="004259A2">
              <w:rPr>
                <w:rFonts w:ascii="Times New Roman" w:hAnsi="Times New Roman" w:cs="Times New Roman"/>
                <w:sz w:val="24"/>
                <w:szCs w:val="24"/>
              </w:rPr>
              <w:t>Предоставяне на луксозен ковчег</w:t>
            </w:r>
          </w:p>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t>/кафяв ковчег, фазер, опушен по ъглите, с орнаменти, с дръжки, в овална форма/</w:t>
            </w:r>
          </w:p>
        </w:tc>
        <w:tc>
          <w:tcPr>
            <w:tcW w:w="1443"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t>110,00 лв.</w:t>
            </w:r>
          </w:p>
        </w:tc>
        <w:tc>
          <w:tcPr>
            <w:tcW w:w="1959"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367C9C" w:rsidRPr="004259A2" w:rsidRDefault="00367C9C" w:rsidP="009A7462">
            <w:pPr>
              <w:rPr>
                <w:rFonts w:ascii="Times New Roman" w:hAnsi="Times New Roman" w:cs="Times New Roman"/>
                <w:sz w:val="24"/>
                <w:szCs w:val="24"/>
              </w:rPr>
            </w:pPr>
            <w:r w:rsidRPr="004259A2">
              <w:rPr>
                <w:rFonts w:ascii="Times New Roman" w:hAnsi="Times New Roman" w:cs="Times New Roman"/>
                <w:sz w:val="24"/>
                <w:szCs w:val="24"/>
              </w:rPr>
              <w:t>2в</w:t>
            </w:r>
          </w:p>
        </w:tc>
        <w:tc>
          <w:tcPr>
            <w:tcW w:w="5590" w:type="dxa"/>
            <w:tcBorders>
              <w:top w:val="single" w:sz="4" w:space="0" w:color="auto"/>
              <w:left w:val="single" w:sz="4" w:space="0" w:color="auto"/>
              <w:bottom w:val="single" w:sz="4" w:space="0" w:color="auto"/>
              <w:right w:val="single" w:sz="4" w:space="0" w:color="auto"/>
            </w:tcBorders>
          </w:tcPr>
          <w:p w:rsidR="00367C9C" w:rsidRPr="004259A2" w:rsidRDefault="00BE0810" w:rsidP="00367C9C">
            <w:pPr>
              <w:spacing w:after="0"/>
              <w:rPr>
                <w:rFonts w:ascii="Times New Roman" w:hAnsi="Times New Roman" w:cs="Times New Roman"/>
                <w:sz w:val="24"/>
                <w:szCs w:val="24"/>
              </w:rPr>
            </w:pPr>
            <w:r w:rsidRPr="004259A2">
              <w:rPr>
                <w:rFonts w:ascii="Times New Roman" w:hAnsi="Times New Roman" w:cs="Times New Roman"/>
                <w:sz w:val="24"/>
                <w:szCs w:val="24"/>
              </w:rPr>
              <w:t>/нова с Решение №297.І/31.03.2022 г. на Общински съвет Карнобат/</w:t>
            </w:r>
            <w:r w:rsidRPr="004259A2">
              <w:rPr>
                <w:rStyle w:val="af0"/>
                <w:rFonts w:ascii="Times New Roman" w:hAnsi="Times New Roman" w:cs="Times New Roman"/>
                <w:sz w:val="24"/>
                <w:szCs w:val="24"/>
              </w:rPr>
              <w:footnoteReference w:id="107"/>
            </w:r>
            <w:r w:rsidRPr="004259A2">
              <w:rPr>
                <w:rFonts w:ascii="Times New Roman" w:hAnsi="Times New Roman" w:cs="Times New Roman"/>
                <w:sz w:val="24"/>
                <w:szCs w:val="24"/>
              </w:rPr>
              <w:t xml:space="preserve"> </w:t>
            </w:r>
            <w:r w:rsidR="00367C9C" w:rsidRPr="004259A2">
              <w:rPr>
                <w:rFonts w:ascii="Times New Roman" w:hAnsi="Times New Roman" w:cs="Times New Roman"/>
                <w:sz w:val="24"/>
                <w:szCs w:val="24"/>
              </w:rPr>
              <w:t>Предоставяне на ковчег лукс</w:t>
            </w:r>
          </w:p>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lastRenderedPageBreak/>
              <w:t>/кафяв ковчег, фазер, опушен по ъглите, с орнаменти, с дръжки, с капак под формата купол с кръст от отгоре/</w:t>
            </w:r>
          </w:p>
        </w:tc>
        <w:tc>
          <w:tcPr>
            <w:tcW w:w="1443"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hAnsi="Times New Roman" w:cs="Times New Roman"/>
                <w:sz w:val="24"/>
                <w:szCs w:val="24"/>
              </w:rPr>
            </w:pPr>
            <w:r w:rsidRPr="004259A2">
              <w:rPr>
                <w:rFonts w:ascii="Times New Roman" w:hAnsi="Times New Roman" w:cs="Times New Roman"/>
                <w:sz w:val="24"/>
                <w:szCs w:val="24"/>
              </w:rPr>
              <w:lastRenderedPageBreak/>
              <w:t>120,00 лв.</w:t>
            </w:r>
          </w:p>
        </w:tc>
        <w:tc>
          <w:tcPr>
            <w:tcW w:w="1959" w:type="dxa"/>
            <w:tcBorders>
              <w:top w:val="single" w:sz="4" w:space="0" w:color="auto"/>
              <w:left w:val="single" w:sz="4" w:space="0" w:color="auto"/>
              <w:bottom w:val="single" w:sz="4" w:space="0" w:color="auto"/>
              <w:right w:val="single" w:sz="4" w:space="0" w:color="auto"/>
            </w:tcBorders>
          </w:tcPr>
          <w:p w:rsidR="00367C9C" w:rsidRPr="004259A2" w:rsidRDefault="00367C9C" w:rsidP="00367C9C">
            <w:pPr>
              <w:spacing w:after="0"/>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rPr>
          <w:trHeight w:val="730"/>
        </w:trPr>
        <w:tc>
          <w:tcPr>
            <w:tcW w:w="755"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hAnsi="Times New Roman" w:cs="Times New Roman"/>
                <w:sz w:val="24"/>
                <w:szCs w:val="24"/>
              </w:rPr>
            </w:pPr>
            <w:r w:rsidRPr="004259A2">
              <w:rPr>
                <w:rFonts w:ascii="Times New Roman" w:hAnsi="Times New Roman" w:cs="Times New Roman"/>
                <w:sz w:val="24"/>
                <w:szCs w:val="24"/>
              </w:rPr>
              <w:lastRenderedPageBreak/>
              <w:t>3.</w:t>
            </w:r>
          </w:p>
        </w:tc>
        <w:tc>
          <w:tcPr>
            <w:tcW w:w="5590" w:type="dxa"/>
            <w:tcBorders>
              <w:top w:val="single" w:sz="4" w:space="0" w:color="auto"/>
              <w:left w:val="single" w:sz="4" w:space="0" w:color="auto"/>
              <w:bottom w:val="single" w:sz="4" w:space="0" w:color="auto"/>
              <w:right w:val="single" w:sz="4" w:space="0" w:color="auto"/>
            </w:tcBorders>
          </w:tcPr>
          <w:p w:rsidR="00D25535" w:rsidRPr="004259A2" w:rsidRDefault="00D25535" w:rsidP="00D25535">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D93B95" w:rsidRPr="004259A2">
              <w:rPr>
                <w:rStyle w:val="af0"/>
                <w:rFonts w:ascii="Times New Roman" w:hAnsi="Times New Roman" w:cs="Times New Roman"/>
                <w:sz w:val="24"/>
                <w:szCs w:val="24"/>
              </w:rPr>
              <w:footnoteReference w:id="108"/>
            </w:r>
          </w:p>
          <w:p w:rsidR="0042180F" w:rsidRPr="004259A2" w:rsidRDefault="0042180F" w:rsidP="009A7462">
            <w:pPr>
              <w:rPr>
                <w:rFonts w:ascii="Times New Roman" w:hAnsi="Times New Roman" w:cs="Times New Roman"/>
                <w:sz w:val="24"/>
                <w:szCs w:val="24"/>
              </w:rPr>
            </w:pPr>
            <w:r w:rsidRPr="004259A2">
              <w:rPr>
                <w:rFonts w:ascii="Times New Roman" w:hAnsi="Times New Roman" w:cs="Times New Roman"/>
                <w:sz w:val="24"/>
                <w:szCs w:val="24"/>
              </w:rPr>
              <w:t>Погребален ритуал</w:t>
            </w:r>
          </w:p>
        </w:tc>
        <w:tc>
          <w:tcPr>
            <w:tcW w:w="1443" w:type="dxa"/>
            <w:tcBorders>
              <w:top w:val="single" w:sz="4" w:space="0" w:color="auto"/>
              <w:left w:val="single" w:sz="4" w:space="0" w:color="auto"/>
              <w:bottom w:val="single" w:sz="4" w:space="0" w:color="auto"/>
              <w:right w:val="single" w:sz="4" w:space="0" w:color="auto"/>
            </w:tcBorders>
          </w:tcPr>
          <w:p w:rsidR="0042180F" w:rsidRPr="004259A2" w:rsidRDefault="008B119C" w:rsidP="009A7462">
            <w:pPr>
              <w:rPr>
                <w:rFonts w:ascii="Times New Roman" w:hAnsi="Times New Roman" w:cs="Times New Roman"/>
                <w:sz w:val="24"/>
                <w:szCs w:val="24"/>
              </w:rPr>
            </w:pPr>
            <w:r w:rsidRPr="004259A2">
              <w:rPr>
                <w:rFonts w:ascii="Times New Roman" w:hAnsi="Times New Roman" w:cs="Times New Roman"/>
                <w:sz w:val="24"/>
                <w:szCs w:val="24"/>
              </w:rPr>
              <w:t>6</w:t>
            </w:r>
            <w:r w:rsidR="0042180F" w:rsidRPr="004259A2">
              <w:rPr>
                <w:rFonts w:ascii="Times New Roman" w:hAnsi="Times New Roman" w:cs="Times New Roman"/>
                <w:sz w:val="24"/>
                <w:szCs w:val="24"/>
              </w:rPr>
              <w:t>0.00лв.</w:t>
            </w:r>
          </w:p>
        </w:tc>
        <w:tc>
          <w:tcPr>
            <w:tcW w:w="1959" w:type="dxa"/>
            <w:tcBorders>
              <w:top w:val="single" w:sz="4" w:space="0" w:color="auto"/>
              <w:left w:val="single" w:sz="4" w:space="0" w:color="auto"/>
              <w:bottom w:val="single" w:sz="4" w:space="0" w:color="auto"/>
              <w:right w:val="single" w:sz="4" w:space="0" w:color="auto"/>
            </w:tcBorders>
          </w:tcPr>
          <w:p w:rsidR="0042180F" w:rsidRPr="004259A2" w:rsidRDefault="0042180F" w:rsidP="009A7462">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4.</w:t>
            </w:r>
          </w:p>
        </w:tc>
        <w:tc>
          <w:tcPr>
            <w:tcW w:w="5590"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D93B95" w:rsidRPr="004259A2">
              <w:rPr>
                <w:rStyle w:val="af0"/>
                <w:rFonts w:ascii="Times New Roman" w:hAnsi="Times New Roman" w:cs="Times New Roman"/>
                <w:sz w:val="24"/>
                <w:szCs w:val="24"/>
              </w:rPr>
              <w:footnoteReference w:id="109"/>
            </w:r>
          </w:p>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Изкопаване и зариване на гроб</w:t>
            </w:r>
          </w:p>
        </w:tc>
        <w:tc>
          <w:tcPr>
            <w:tcW w:w="1443"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lang w:val="en-US"/>
              </w:rPr>
            </w:pPr>
            <w:r w:rsidRPr="004259A2">
              <w:rPr>
                <w:rFonts w:ascii="Times New Roman" w:hAnsi="Times New Roman" w:cs="Times New Roman"/>
                <w:sz w:val="24"/>
                <w:szCs w:val="24"/>
              </w:rPr>
              <w:t>60.00лв</w:t>
            </w:r>
          </w:p>
        </w:tc>
        <w:tc>
          <w:tcPr>
            <w:tcW w:w="1959"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5.</w:t>
            </w:r>
          </w:p>
        </w:tc>
        <w:tc>
          <w:tcPr>
            <w:tcW w:w="5590" w:type="dxa"/>
            <w:tcBorders>
              <w:top w:val="single" w:sz="4" w:space="0" w:color="auto"/>
              <w:left w:val="single" w:sz="4" w:space="0" w:color="auto"/>
              <w:bottom w:val="single" w:sz="4" w:space="0" w:color="auto"/>
              <w:right w:val="single" w:sz="4" w:space="0" w:color="auto"/>
            </w:tcBorders>
          </w:tcPr>
          <w:p w:rsidR="008B119C" w:rsidRPr="004259A2" w:rsidRDefault="003E41CF" w:rsidP="003E41CF">
            <w:pPr>
              <w:rPr>
                <w:rFonts w:ascii="Times New Roman" w:hAnsi="Times New Roman" w:cs="Times New Roman"/>
                <w:sz w:val="24"/>
                <w:szCs w:val="24"/>
              </w:rPr>
            </w:pPr>
            <w:r w:rsidRPr="004259A2">
              <w:rPr>
                <w:rFonts w:ascii="Times New Roman" w:hAnsi="Times New Roman" w:cs="Times New Roman"/>
                <w:sz w:val="24"/>
                <w:szCs w:val="24"/>
              </w:rPr>
              <w:t xml:space="preserve">/изменена и допълнена с Решение №297.І/31.03.2022 г. на Общински съвет Карнобат/ </w:t>
            </w:r>
            <w:r w:rsidRPr="004259A2">
              <w:rPr>
                <w:rStyle w:val="af0"/>
                <w:rFonts w:ascii="Times New Roman" w:hAnsi="Times New Roman" w:cs="Times New Roman"/>
                <w:sz w:val="24"/>
                <w:szCs w:val="24"/>
              </w:rPr>
              <w:footnoteReference w:id="110"/>
            </w:r>
            <w:r w:rsidRPr="004259A2">
              <w:rPr>
                <w:rFonts w:ascii="Times New Roman" w:hAnsi="Times New Roman" w:cs="Times New Roman"/>
                <w:sz w:val="24"/>
                <w:szCs w:val="24"/>
              </w:rPr>
              <w:t xml:space="preserve"> </w:t>
            </w:r>
            <w:r w:rsidR="00822E2D" w:rsidRPr="004259A2">
              <w:rPr>
                <w:rFonts w:ascii="Times New Roman" w:hAnsi="Times New Roman" w:cs="Times New Roman"/>
                <w:sz w:val="24"/>
                <w:szCs w:val="24"/>
              </w:rPr>
              <w:t>Предоставяне на обикновен кръст</w:t>
            </w:r>
          </w:p>
        </w:tc>
        <w:tc>
          <w:tcPr>
            <w:tcW w:w="1443" w:type="dxa"/>
            <w:tcBorders>
              <w:top w:val="single" w:sz="4" w:space="0" w:color="auto"/>
              <w:left w:val="single" w:sz="4" w:space="0" w:color="auto"/>
              <w:bottom w:val="single" w:sz="4" w:space="0" w:color="auto"/>
              <w:right w:val="single" w:sz="4" w:space="0" w:color="auto"/>
            </w:tcBorders>
          </w:tcPr>
          <w:p w:rsidR="008B119C" w:rsidRPr="004259A2" w:rsidRDefault="00822E2D" w:rsidP="00822E2D">
            <w:pPr>
              <w:jc w:val="center"/>
              <w:rPr>
                <w:rFonts w:ascii="Times New Roman" w:hAnsi="Times New Roman" w:cs="Times New Roman"/>
                <w:sz w:val="24"/>
                <w:szCs w:val="24"/>
              </w:rPr>
            </w:pPr>
            <w:r w:rsidRPr="004259A2">
              <w:rPr>
                <w:rFonts w:ascii="Times New Roman" w:hAnsi="Times New Roman" w:cs="Times New Roman"/>
                <w:sz w:val="24"/>
                <w:szCs w:val="24"/>
              </w:rPr>
              <w:t>12,00 лв.</w:t>
            </w:r>
          </w:p>
        </w:tc>
        <w:tc>
          <w:tcPr>
            <w:tcW w:w="1959"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822E2D" w:rsidRPr="004259A2" w:rsidRDefault="00822E2D" w:rsidP="008B119C">
            <w:pPr>
              <w:rPr>
                <w:rFonts w:ascii="Times New Roman" w:hAnsi="Times New Roman" w:cs="Times New Roman"/>
                <w:sz w:val="24"/>
                <w:szCs w:val="24"/>
              </w:rPr>
            </w:pPr>
            <w:r w:rsidRPr="004259A2">
              <w:rPr>
                <w:rFonts w:ascii="Times New Roman" w:hAnsi="Times New Roman" w:cs="Times New Roman"/>
                <w:sz w:val="24"/>
                <w:szCs w:val="24"/>
              </w:rPr>
              <w:t>5а</w:t>
            </w:r>
          </w:p>
        </w:tc>
        <w:tc>
          <w:tcPr>
            <w:tcW w:w="5590" w:type="dxa"/>
            <w:tcBorders>
              <w:top w:val="single" w:sz="4" w:space="0" w:color="auto"/>
              <w:left w:val="single" w:sz="4" w:space="0" w:color="auto"/>
              <w:bottom w:val="single" w:sz="4" w:space="0" w:color="auto"/>
              <w:right w:val="single" w:sz="4" w:space="0" w:color="auto"/>
            </w:tcBorders>
          </w:tcPr>
          <w:p w:rsidR="00822E2D" w:rsidRPr="004259A2" w:rsidRDefault="00822E2D" w:rsidP="00D0344E">
            <w:pPr>
              <w:rPr>
                <w:rFonts w:ascii="Times New Roman" w:hAnsi="Times New Roman" w:cs="Times New Roman"/>
                <w:sz w:val="24"/>
                <w:szCs w:val="24"/>
              </w:rPr>
            </w:pPr>
            <w:r w:rsidRPr="004259A2">
              <w:rPr>
                <w:rFonts w:ascii="Times New Roman" w:hAnsi="Times New Roman" w:cs="Times New Roman"/>
                <w:sz w:val="24"/>
                <w:szCs w:val="24"/>
              </w:rPr>
              <w:t>/нова с Решение №297.І/31.03.2022 г. на Общински съвет Карнобат/</w:t>
            </w:r>
            <w:r w:rsidRPr="004259A2">
              <w:rPr>
                <w:rStyle w:val="af0"/>
                <w:rFonts w:ascii="Times New Roman" w:hAnsi="Times New Roman" w:cs="Times New Roman"/>
                <w:sz w:val="24"/>
                <w:szCs w:val="24"/>
              </w:rPr>
              <w:footnoteReference w:id="111"/>
            </w:r>
            <w:r w:rsidRPr="004259A2">
              <w:rPr>
                <w:rFonts w:ascii="Times New Roman" w:hAnsi="Times New Roman" w:cs="Times New Roman"/>
                <w:sz w:val="24"/>
                <w:szCs w:val="24"/>
              </w:rPr>
              <w:t xml:space="preserve"> Предоставяне на луксозен кръст</w:t>
            </w:r>
          </w:p>
        </w:tc>
        <w:tc>
          <w:tcPr>
            <w:tcW w:w="1443" w:type="dxa"/>
            <w:tcBorders>
              <w:top w:val="single" w:sz="4" w:space="0" w:color="auto"/>
              <w:left w:val="single" w:sz="4" w:space="0" w:color="auto"/>
              <w:bottom w:val="single" w:sz="4" w:space="0" w:color="auto"/>
              <w:right w:val="single" w:sz="4" w:space="0" w:color="auto"/>
            </w:tcBorders>
          </w:tcPr>
          <w:p w:rsidR="00822E2D" w:rsidRPr="004259A2" w:rsidRDefault="00822E2D" w:rsidP="00D0344E">
            <w:pPr>
              <w:rPr>
                <w:rFonts w:ascii="Times New Roman" w:hAnsi="Times New Roman" w:cs="Times New Roman"/>
                <w:sz w:val="24"/>
                <w:szCs w:val="24"/>
              </w:rPr>
            </w:pPr>
            <w:r w:rsidRPr="004259A2">
              <w:rPr>
                <w:rFonts w:ascii="Times New Roman" w:hAnsi="Times New Roman" w:cs="Times New Roman"/>
                <w:sz w:val="24"/>
                <w:szCs w:val="24"/>
              </w:rPr>
              <w:t>20,00 лв.</w:t>
            </w:r>
          </w:p>
        </w:tc>
        <w:tc>
          <w:tcPr>
            <w:tcW w:w="1959" w:type="dxa"/>
            <w:tcBorders>
              <w:top w:val="single" w:sz="4" w:space="0" w:color="auto"/>
              <w:left w:val="single" w:sz="4" w:space="0" w:color="auto"/>
              <w:bottom w:val="single" w:sz="4" w:space="0" w:color="auto"/>
              <w:right w:val="single" w:sz="4" w:space="0" w:color="auto"/>
            </w:tcBorders>
          </w:tcPr>
          <w:p w:rsidR="00822E2D" w:rsidRPr="004259A2" w:rsidRDefault="00822E2D" w:rsidP="00D0344E">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6.</w:t>
            </w:r>
          </w:p>
        </w:tc>
        <w:tc>
          <w:tcPr>
            <w:tcW w:w="5590"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E26565" w:rsidRPr="004259A2">
              <w:rPr>
                <w:rStyle w:val="af0"/>
                <w:rFonts w:ascii="Times New Roman" w:hAnsi="Times New Roman" w:cs="Times New Roman"/>
                <w:sz w:val="24"/>
                <w:szCs w:val="24"/>
              </w:rPr>
              <w:footnoteReference w:id="112"/>
            </w:r>
          </w:p>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Изкопаване на стар гроб за погребение</w:t>
            </w:r>
          </w:p>
        </w:tc>
        <w:tc>
          <w:tcPr>
            <w:tcW w:w="1443"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lang w:val="en-US"/>
              </w:rPr>
            </w:pPr>
            <w:r w:rsidRPr="004259A2">
              <w:rPr>
                <w:rFonts w:ascii="Times New Roman" w:hAnsi="Times New Roman" w:cs="Times New Roman"/>
                <w:sz w:val="24"/>
                <w:szCs w:val="24"/>
              </w:rPr>
              <w:t>60.00лв.</w:t>
            </w:r>
          </w:p>
        </w:tc>
        <w:tc>
          <w:tcPr>
            <w:tcW w:w="1959"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7.</w:t>
            </w:r>
          </w:p>
        </w:tc>
        <w:tc>
          <w:tcPr>
            <w:tcW w:w="5590"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7F32CC" w:rsidRPr="004259A2">
              <w:rPr>
                <w:rStyle w:val="af0"/>
                <w:rFonts w:ascii="Times New Roman" w:hAnsi="Times New Roman" w:cs="Times New Roman"/>
                <w:sz w:val="24"/>
                <w:szCs w:val="24"/>
              </w:rPr>
              <w:footnoteReference w:id="113"/>
            </w:r>
          </w:p>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lastRenderedPageBreak/>
              <w:t xml:space="preserve">Разкриване на стар гроб </w:t>
            </w:r>
          </w:p>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w:t>
            </w:r>
            <w:proofErr w:type="spellStart"/>
            <w:r w:rsidRPr="004259A2">
              <w:rPr>
                <w:rFonts w:ascii="Times New Roman" w:hAnsi="Times New Roman" w:cs="Times New Roman"/>
                <w:sz w:val="24"/>
                <w:szCs w:val="24"/>
              </w:rPr>
              <w:t>ексхумация</w:t>
            </w:r>
            <w:proofErr w:type="spellEnd"/>
            <w:r w:rsidRPr="004259A2">
              <w:rPr>
                <w:rFonts w:ascii="Times New Roman" w:hAnsi="Times New Roman" w:cs="Times New Roman"/>
                <w:sz w:val="24"/>
                <w:szCs w:val="24"/>
              </w:rPr>
              <w:t xml:space="preserve"> на кости, обеззаразяване и поставяне в друг гроб на територията на гробищния парк</w:t>
            </w:r>
          </w:p>
          <w:p w:rsidR="008B119C"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 xml:space="preserve">- </w:t>
            </w:r>
            <w:proofErr w:type="spellStart"/>
            <w:r w:rsidRPr="004259A2">
              <w:rPr>
                <w:rFonts w:ascii="Times New Roman" w:hAnsi="Times New Roman" w:cs="Times New Roman"/>
                <w:sz w:val="24"/>
                <w:szCs w:val="24"/>
              </w:rPr>
              <w:t>ексхумация</w:t>
            </w:r>
            <w:proofErr w:type="spellEnd"/>
            <w:r w:rsidRPr="004259A2">
              <w:rPr>
                <w:rFonts w:ascii="Times New Roman" w:hAnsi="Times New Roman" w:cs="Times New Roman"/>
                <w:sz w:val="24"/>
                <w:szCs w:val="24"/>
              </w:rPr>
              <w:t xml:space="preserve"> на кости, обеззаразяване и поставяне в друг гроб извън територията на гробищния парк</w:t>
            </w:r>
          </w:p>
        </w:tc>
        <w:tc>
          <w:tcPr>
            <w:tcW w:w="1443" w:type="dxa"/>
            <w:tcBorders>
              <w:top w:val="single" w:sz="4" w:space="0" w:color="auto"/>
              <w:left w:val="single" w:sz="4" w:space="0" w:color="auto"/>
              <w:bottom w:val="single" w:sz="4" w:space="0" w:color="auto"/>
              <w:right w:val="single" w:sz="4" w:space="0" w:color="auto"/>
            </w:tcBorders>
          </w:tcPr>
          <w:p w:rsidR="0027423D" w:rsidRPr="004259A2" w:rsidRDefault="0027423D" w:rsidP="0027423D">
            <w:pPr>
              <w:rPr>
                <w:rFonts w:ascii="Times New Roman" w:hAnsi="Times New Roman" w:cs="Times New Roman"/>
                <w:sz w:val="24"/>
                <w:szCs w:val="24"/>
              </w:rPr>
            </w:pPr>
          </w:p>
          <w:p w:rsidR="0027423D" w:rsidRPr="004259A2" w:rsidRDefault="0027423D" w:rsidP="0027423D">
            <w:pPr>
              <w:rPr>
                <w:rFonts w:ascii="Times New Roman" w:hAnsi="Times New Roman" w:cs="Times New Roman"/>
                <w:sz w:val="24"/>
                <w:szCs w:val="24"/>
              </w:rPr>
            </w:pPr>
          </w:p>
          <w:p w:rsidR="0027423D" w:rsidRPr="004259A2" w:rsidRDefault="0027423D" w:rsidP="0027423D">
            <w:pPr>
              <w:rPr>
                <w:rFonts w:ascii="Times New Roman" w:hAnsi="Times New Roman" w:cs="Times New Roman"/>
                <w:sz w:val="24"/>
                <w:szCs w:val="24"/>
              </w:rPr>
            </w:pPr>
          </w:p>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 xml:space="preserve">180.00 </w:t>
            </w:r>
            <w:proofErr w:type="spellStart"/>
            <w:r w:rsidRPr="004259A2">
              <w:rPr>
                <w:rFonts w:ascii="Times New Roman" w:hAnsi="Times New Roman" w:cs="Times New Roman"/>
                <w:sz w:val="24"/>
                <w:szCs w:val="24"/>
              </w:rPr>
              <w:t>лв</w:t>
            </w:r>
            <w:proofErr w:type="spellEnd"/>
          </w:p>
          <w:p w:rsidR="0027423D" w:rsidRPr="004259A2" w:rsidRDefault="0027423D" w:rsidP="0027423D">
            <w:pPr>
              <w:rPr>
                <w:rFonts w:ascii="Times New Roman" w:hAnsi="Times New Roman" w:cs="Times New Roman"/>
                <w:sz w:val="24"/>
                <w:szCs w:val="24"/>
              </w:rPr>
            </w:pPr>
          </w:p>
          <w:p w:rsidR="008B119C"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 xml:space="preserve">300.00 </w:t>
            </w:r>
            <w:proofErr w:type="spellStart"/>
            <w:r w:rsidRPr="004259A2">
              <w:rPr>
                <w:rFonts w:ascii="Times New Roman" w:hAnsi="Times New Roman" w:cs="Times New Roman"/>
                <w:sz w:val="24"/>
                <w:szCs w:val="24"/>
              </w:rPr>
              <w:t>лв</w:t>
            </w:r>
            <w:proofErr w:type="spellEnd"/>
          </w:p>
        </w:tc>
        <w:tc>
          <w:tcPr>
            <w:tcW w:w="1959" w:type="dxa"/>
            <w:tcBorders>
              <w:top w:val="single" w:sz="4" w:space="0" w:color="auto"/>
              <w:left w:val="single" w:sz="4" w:space="0" w:color="auto"/>
              <w:bottom w:val="single" w:sz="4" w:space="0" w:color="auto"/>
              <w:right w:val="single" w:sz="4" w:space="0" w:color="auto"/>
            </w:tcBorders>
          </w:tcPr>
          <w:p w:rsidR="008B119C" w:rsidRPr="004259A2" w:rsidRDefault="008B119C" w:rsidP="008B119C">
            <w:pPr>
              <w:rPr>
                <w:rFonts w:ascii="Times New Roman" w:hAnsi="Times New Roman" w:cs="Times New Roman"/>
                <w:sz w:val="24"/>
                <w:szCs w:val="24"/>
              </w:rPr>
            </w:pPr>
            <w:r w:rsidRPr="004259A2">
              <w:rPr>
                <w:rFonts w:ascii="Times New Roman" w:eastAsia="Calibri" w:hAnsi="Times New Roman" w:cs="Times New Roman"/>
                <w:sz w:val="24"/>
                <w:szCs w:val="24"/>
              </w:rPr>
              <w:lastRenderedPageBreak/>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lastRenderedPageBreak/>
              <w:t>8.</w:t>
            </w:r>
          </w:p>
        </w:tc>
        <w:tc>
          <w:tcPr>
            <w:tcW w:w="5590" w:type="dxa"/>
            <w:tcBorders>
              <w:top w:val="single" w:sz="4" w:space="0" w:color="auto"/>
              <w:left w:val="single" w:sz="4" w:space="0" w:color="auto"/>
              <w:bottom w:val="single" w:sz="4" w:space="0" w:color="auto"/>
              <w:right w:val="single" w:sz="4" w:space="0" w:color="auto"/>
            </w:tcBorders>
          </w:tcPr>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994C28" w:rsidRPr="004259A2">
              <w:rPr>
                <w:rStyle w:val="af0"/>
                <w:rFonts w:ascii="Times New Roman" w:hAnsi="Times New Roman" w:cs="Times New Roman"/>
                <w:sz w:val="24"/>
                <w:szCs w:val="24"/>
              </w:rPr>
              <w:footnoteReference w:id="114"/>
            </w:r>
          </w:p>
          <w:p w:rsidR="0027423D" w:rsidRPr="004259A2" w:rsidRDefault="0027423D" w:rsidP="0027423D">
            <w:pPr>
              <w:rPr>
                <w:rFonts w:ascii="Times New Roman" w:hAnsi="Times New Roman" w:cs="Times New Roman"/>
                <w:sz w:val="24"/>
                <w:szCs w:val="24"/>
              </w:rPr>
            </w:pPr>
            <w:r w:rsidRPr="004259A2">
              <w:rPr>
                <w:rFonts w:ascii="Times New Roman" w:hAnsi="Times New Roman" w:cs="Times New Roman"/>
                <w:sz w:val="24"/>
                <w:szCs w:val="24"/>
              </w:rPr>
              <w:t>Погребване на урна в стар гроб.</w:t>
            </w:r>
            <w:r w:rsidRPr="004259A2">
              <w:rPr>
                <w:rStyle w:val="af0"/>
                <w:rFonts w:ascii="Times New Roman" w:hAnsi="Times New Roman" w:cs="Times New Roman"/>
                <w:sz w:val="24"/>
                <w:szCs w:val="24"/>
              </w:rPr>
              <w:t xml:space="preserve"> </w:t>
            </w:r>
          </w:p>
        </w:tc>
        <w:tc>
          <w:tcPr>
            <w:tcW w:w="1443" w:type="dxa"/>
            <w:tcBorders>
              <w:top w:val="single" w:sz="4" w:space="0" w:color="auto"/>
              <w:left w:val="single" w:sz="4" w:space="0" w:color="auto"/>
              <w:bottom w:val="single" w:sz="4" w:space="0" w:color="auto"/>
              <w:right w:val="single" w:sz="4" w:space="0" w:color="auto"/>
            </w:tcBorders>
          </w:tcPr>
          <w:p w:rsidR="0027423D" w:rsidRPr="004259A2" w:rsidRDefault="00CF1AD1" w:rsidP="0027423D">
            <w:pPr>
              <w:rPr>
                <w:rFonts w:ascii="Times New Roman" w:hAnsi="Times New Roman" w:cs="Times New Roman"/>
                <w:sz w:val="24"/>
                <w:szCs w:val="24"/>
              </w:rPr>
            </w:pPr>
            <w:r w:rsidRPr="004259A2">
              <w:rPr>
                <w:rFonts w:ascii="Times New Roman" w:hAnsi="Times New Roman" w:cs="Times New Roman"/>
                <w:sz w:val="24"/>
                <w:szCs w:val="24"/>
              </w:rPr>
              <w:t>45,00 лв</w:t>
            </w:r>
            <w:r w:rsidR="0027423D" w:rsidRPr="004259A2">
              <w:rPr>
                <w:rFonts w:ascii="Times New Roman" w:hAnsi="Times New Roman" w:cs="Times New Roman"/>
                <w:sz w:val="24"/>
                <w:szCs w:val="24"/>
              </w:rPr>
              <w:t>.</w:t>
            </w:r>
          </w:p>
        </w:tc>
        <w:tc>
          <w:tcPr>
            <w:tcW w:w="1959" w:type="dxa"/>
            <w:tcBorders>
              <w:top w:val="single" w:sz="4" w:space="0" w:color="auto"/>
              <w:left w:val="single" w:sz="4" w:space="0" w:color="auto"/>
              <w:bottom w:val="single" w:sz="4" w:space="0" w:color="auto"/>
              <w:right w:val="single" w:sz="4" w:space="0" w:color="auto"/>
            </w:tcBorders>
          </w:tcPr>
          <w:p w:rsidR="0027423D" w:rsidRPr="004259A2" w:rsidRDefault="0027423D" w:rsidP="0027423D">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9.</w:t>
            </w:r>
          </w:p>
        </w:tc>
        <w:tc>
          <w:tcPr>
            <w:tcW w:w="5590"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994C28" w:rsidRPr="004259A2">
              <w:rPr>
                <w:rStyle w:val="af0"/>
                <w:rFonts w:ascii="Times New Roman" w:hAnsi="Times New Roman" w:cs="Times New Roman"/>
                <w:sz w:val="24"/>
                <w:szCs w:val="24"/>
              </w:rPr>
              <w:footnoteReference w:id="115"/>
            </w:r>
          </w:p>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Полагане на собствен дървен материал</w:t>
            </w:r>
          </w:p>
        </w:tc>
        <w:tc>
          <w:tcPr>
            <w:tcW w:w="1443"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20.00лв.</w:t>
            </w:r>
          </w:p>
        </w:tc>
        <w:tc>
          <w:tcPr>
            <w:tcW w:w="1959"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10.</w:t>
            </w:r>
          </w:p>
        </w:tc>
        <w:tc>
          <w:tcPr>
            <w:tcW w:w="5590"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w:t>
            </w:r>
            <w:r w:rsidR="00994C28" w:rsidRPr="004259A2">
              <w:rPr>
                <w:rStyle w:val="af0"/>
                <w:rFonts w:ascii="Times New Roman" w:hAnsi="Times New Roman" w:cs="Times New Roman"/>
                <w:sz w:val="24"/>
                <w:szCs w:val="24"/>
              </w:rPr>
              <w:footnoteReference w:id="116"/>
            </w:r>
            <w:r w:rsidRPr="004259A2">
              <w:rPr>
                <w:rFonts w:ascii="Times New Roman" w:hAnsi="Times New Roman" w:cs="Times New Roman"/>
                <w:sz w:val="24"/>
                <w:szCs w:val="24"/>
              </w:rPr>
              <w:t xml:space="preserve"> /</w:t>
            </w:r>
          </w:p>
          <w:p w:rsidR="00CF1AD1" w:rsidRPr="004259A2" w:rsidRDefault="00CF1AD1" w:rsidP="00CF1AD1">
            <w:pPr>
              <w:rPr>
                <w:rFonts w:ascii="Times New Roman" w:hAnsi="Times New Roman" w:cs="Times New Roman"/>
                <w:sz w:val="24"/>
                <w:szCs w:val="24"/>
              </w:rPr>
            </w:pPr>
            <w:r w:rsidRPr="004259A2">
              <w:rPr>
                <w:rFonts w:ascii="Times New Roman" w:hAnsi="Times New Roman" w:cs="Times New Roman"/>
                <w:sz w:val="24"/>
                <w:szCs w:val="24"/>
              </w:rPr>
              <w:t xml:space="preserve">Еднократно почистване на гробно място с многогодишни храсти </w:t>
            </w:r>
          </w:p>
        </w:tc>
        <w:tc>
          <w:tcPr>
            <w:tcW w:w="1443" w:type="dxa"/>
            <w:tcBorders>
              <w:top w:val="single" w:sz="4" w:space="0" w:color="auto"/>
              <w:left w:val="single" w:sz="4" w:space="0" w:color="auto"/>
              <w:bottom w:val="single" w:sz="4" w:space="0" w:color="auto"/>
              <w:right w:val="single" w:sz="4" w:space="0" w:color="auto"/>
            </w:tcBorders>
          </w:tcPr>
          <w:p w:rsidR="00CF1AD1" w:rsidRPr="004259A2" w:rsidRDefault="005560DC" w:rsidP="00CF1AD1">
            <w:pPr>
              <w:rPr>
                <w:rFonts w:ascii="Times New Roman" w:hAnsi="Times New Roman" w:cs="Times New Roman"/>
                <w:sz w:val="24"/>
                <w:szCs w:val="24"/>
              </w:rPr>
            </w:pPr>
            <w:r w:rsidRPr="004259A2">
              <w:rPr>
                <w:rFonts w:ascii="Times New Roman" w:hAnsi="Times New Roman" w:cs="Times New Roman"/>
                <w:sz w:val="24"/>
                <w:szCs w:val="24"/>
              </w:rPr>
              <w:t>5</w:t>
            </w:r>
            <w:r w:rsidR="00CF1AD1" w:rsidRPr="004259A2">
              <w:rPr>
                <w:rFonts w:ascii="Times New Roman" w:hAnsi="Times New Roman" w:cs="Times New Roman"/>
                <w:sz w:val="24"/>
                <w:szCs w:val="24"/>
              </w:rPr>
              <w:t>0.00лв.</w:t>
            </w:r>
          </w:p>
        </w:tc>
        <w:tc>
          <w:tcPr>
            <w:tcW w:w="1959" w:type="dxa"/>
            <w:tcBorders>
              <w:top w:val="single" w:sz="4" w:space="0" w:color="auto"/>
              <w:left w:val="single" w:sz="4" w:space="0" w:color="auto"/>
              <w:bottom w:val="single" w:sz="4" w:space="0" w:color="auto"/>
              <w:right w:val="single" w:sz="4" w:space="0" w:color="auto"/>
            </w:tcBorders>
          </w:tcPr>
          <w:p w:rsidR="00CF1AD1" w:rsidRPr="004259A2" w:rsidRDefault="00CF1AD1" w:rsidP="00CF1AD1">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5560DC" w:rsidRPr="004259A2" w:rsidRDefault="005560DC" w:rsidP="005560DC">
            <w:pPr>
              <w:rPr>
                <w:rFonts w:ascii="Times New Roman" w:hAnsi="Times New Roman" w:cs="Times New Roman"/>
                <w:sz w:val="24"/>
                <w:szCs w:val="24"/>
              </w:rPr>
            </w:pPr>
          </w:p>
          <w:p w:rsidR="005560DC" w:rsidRPr="004259A2" w:rsidRDefault="005560DC" w:rsidP="005560DC">
            <w:pPr>
              <w:rPr>
                <w:rFonts w:ascii="Times New Roman" w:hAnsi="Times New Roman" w:cs="Times New Roman"/>
                <w:sz w:val="24"/>
                <w:szCs w:val="24"/>
              </w:rPr>
            </w:pPr>
            <w:r w:rsidRPr="004259A2">
              <w:rPr>
                <w:rFonts w:ascii="Times New Roman" w:hAnsi="Times New Roman" w:cs="Times New Roman"/>
                <w:sz w:val="24"/>
                <w:szCs w:val="24"/>
              </w:rPr>
              <w:t>11.</w:t>
            </w:r>
          </w:p>
        </w:tc>
        <w:tc>
          <w:tcPr>
            <w:tcW w:w="5590" w:type="dxa"/>
            <w:tcBorders>
              <w:top w:val="single" w:sz="4" w:space="0" w:color="auto"/>
              <w:left w:val="single" w:sz="4" w:space="0" w:color="auto"/>
              <w:bottom w:val="single" w:sz="4" w:space="0" w:color="auto"/>
              <w:right w:val="single" w:sz="4" w:space="0" w:color="auto"/>
            </w:tcBorders>
          </w:tcPr>
          <w:p w:rsidR="005560DC" w:rsidRPr="004259A2" w:rsidRDefault="005560DC" w:rsidP="005560D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B43DC7" w:rsidRPr="004259A2">
              <w:rPr>
                <w:rStyle w:val="af0"/>
                <w:rFonts w:ascii="Times New Roman" w:hAnsi="Times New Roman" w:cs="Times New Roman"/>
                <w:sz w:val="24"/>
                <w:szCs w:val="24"/>
              </w:rPr>
              <w:footnoteReference w:id="117"/>
            </w:r>
          </w:p>
          <w:p w:rsidR="005560DC" w:rsidRPr="004259A2" w:rsidRDefault="005560DC" w:rsidP="005560DC">
            <w:pPr>
              <w:rPr>
                <w:rFonts w:ascii="Times New Roman" w:hAnsi="Times New Roman" w:cs="Times New Roman"/>
                <w:sz w:val="24"/>
                <w:szCs w:val="24"/>
              </w:rPr>
            </w:pPr>
            <w:r w:rsidRPr="004259A2">
              <w:rPr>
                <w:rFonts w:ascii="Times New Roman" w:hAnsi="Times New Roman" w:cs="Times New Roman"/>
                <w:sz w:val="24"/>
                <w:szCs w:val="24"/>
              </w:rPr>
              <w:t xml:space="preserve">Еднократно почистване на гробно място </w:t>
            </w:r>
          </w:p>
        </w:tc>
        <w:tc>
          <w:tcPr>
            <w:tcW w:w="1443" w:type="dxa"/>
            <w:tcBorders>
              <w:top w:val="single" w:sz="4" w:space="0" w:color="auto"/>
              <w:left w:val="single" w:sz="4" w:space="0" w:color="auto"/>
              <w:bottom w:val="single" w:sz="4" w:space="0" w:color="auto"/>
              <w:right w:val="single" w:sz="4" w:space="0" w:color="auto"/>
            </w:tcBorders>
          </w:tcPr>
          <w:p w:rsidR="005560DC" w:rsidRPr="004259A2" w:rsidRDefault="00F70A13" w:rsidP="005560DC">
            <w:pPr>
              <w:rPr>
                <w:rFonts w:ascii="Times New Roman" w:hAnsi="Times New Roman" w:cs="Times New Roman"/>
                <w:sz w:val="24"/>
                <w:szCs w:val="24"/>
              </w:rPr>
            </w:pPr>
            <w:r w:rsidRPr="004259A2">
              <w:rPr>
                <w:rFonts w:ascii="Times New Roman" w:hAnsi="Times New Roman" w:cs="Times New Roman"/>
                <w:sz w:val="24"/>
                <w:szCs w:val="24"/>
              </w:rPr>
              <w:t>20</w:t>
            </w:r>
            <w:r w:rsidR="005560DC" w:rsidRPr="004259A2">
              <w:rPr>
                <w:rFonts w:ascii="Times New Roman" w:hAnsi="Times New Roman" w:cs="Times New Roman"/>
                <w:sz w:val="24"/>
                <w:szCs w:val="24"/>
              </w:rPr>
              <w:t>.00лв.</w:t>
            </w:r>
          </w:p>
        </w:tc>
        <w:tc>
          <w:tcPr>
            <w:tcW w:w="1959" w:type="dxa"/>
            <w:tcBorders>
              <w:top w:val="single" w:sz="4" w:space="0" w:color="auto"/>
              <w:left w:val="single" w:sz="4" w:space="0" w:color="auto"/>
              <w:bottom w:val="single" w:sz="4" w:space="0" w:color="auto"/>
              <w:right w:val="single" w:sz="4" w:space="0" w:color="auto"/>
            </w:tcBorders>
          </w:tcPr>
          <w:p w:rsidR="005560DC" w:rsidRPr="004259A2" w:rsidRDefault="005560DC" w:rsidP="005560DC">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F70A13" w:rsidRPr="004259A2" w:rsidRDefault="00F70A13" w:rsidP="00F70A13">
            <w:pPr>
              <w:rPr>
                <w:rFonts w:ascii="Times New Roman" w:hAnsi="Times New Roman" w:cs="Times New Roman"/>
                <w:sz w:val="24"/>
                <w:szCs w:val="24"/>
              </w:rPr>
            </w:pPr>
            <w:r w:rsidRPr="004259A2">
              <w:rPr>
                <w:rFonts w:ascii="Times New Roman" w:hAnsi="Times New Roman" w:cs="Times New Roman"/>
                <w:sz w:val="24"/>
                <w:szCs w:val="24"/>
              </w:rPr>
              <w:t>12.</w:t>
            </w:r>
          </w:p>
        </w:tc>
        <w:tc>
          <w:tcPr>
            <w:tcW w:w="5590" w:type="dxa"/>
            <w:tcBorders>
              <w:top w:val="single" w:sz="4" w:space="0" w:color="auto"/>
              <w:left w:val="single" w:sz="4" w:space="0" w:color="auto"/>
              <w:bottom w:val="single" w:sz="4" w:space="0" w:color="auto"/>
              <w:right w:val="single" w:sz="4" w:space="0" w:color="auto"/>
            </w:tcBorders>
          </w:tcPr>
          <w:p w:rsidR="00F70A13" w:rsidRPr="004259A2" w:rsidRDefault="00F70A13" w:rsidP="00F70A13">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B43DC7" w:rsidRPr="004259A2">
              <w:rPr>
                <w:rStyle w:val="af0"/>
                <w:rFonts w:ascii="Times New Roman" w:hAnsi="Times New Roman" w:cs="Times New Roman"/>
                <w:sz w:val="24"/>
                <w:szCs w:val="24"/>
              </w:rPr>
              <w:footnoteReference w:id="118"/>
            </w:r>
          </w:p>
          <w:p w:rsidR="00F70A13" w:rsidRPr="004259A2" w:rsidRDefault="00F70A13" w:rsidP="00F70A13">
            <w:pPr>
              <w:rPr>
                <w:rFonts w:ascii="Times New Roman" w:hAnsi="Times New Roman" w:cs="Times New Roman"/>
                <w:sz w:val="24"/>
                <w:szCs w:val="24"/>
              </w:rPr>
            </w:pPr>
            <w:r w:rsidRPr="004259A2">
              <w:rPr>
                <w:rFonts w:ascii="Times New Roman" w:hAnsi="Times New Roman" w:cs="Times New Roman"/>
                <w:sz w:val="24"/>
                <w:szCs w:val="24"/>
              </w:rPr>
              <w:lastRenderedPageBreak/>
              <w:t>Абонаментно поддържане на гробно място за 1/една/ година</w:t>
            </w:r>
          </w:p>
        </w:tc>
        <w:tc>
          <w:tcPr>
            <w:tcW w:w="1443" w:type="dxa"/>
            <w:tcBorders>
              <w:top w:val="single" w:sz="4" w:space="0" w:color="auto"/>
              <w:left w:val="single" w:sz="4" w:space="0" w:color="auto"/>
              <w:bottom w:val="single" w:sz="4" w:space="0" w:color="auto"/>
              <w:right w:val="single" w:sz="4" w:space="0" w:color="auto"/>
            </w:tcBorders>
          </w:tcPr>
          <w:p w:rsidR="00F70A13" w:rsidRPr="004259A2" w:rsidRDefault="000A7404" w:rsidP="00F70A13">
            <w:pPr>
              <w:rPr>
                <w:rFonts w:ascii="Times New Roman" w:hAnsi="Times New Roman" w:cs="Times New Roman"/>
                <w:sz w:val="24"/>
                <w:szCs w:val="24"/>
              </w:rPr>
            </w:pPr>
            <w:r w:rsidRPr="004259A2">
              <w:rPr>
                <w:rFonts w:ascii="Times New Roman" w:hAnsi="Times New Roman" w:cs="Times New Roman"/>
                <w:sz w:val="24"/>
                <w:szCs w:val="24"/>
              </w:rPr>
              <w:lastRenderedPageBreak/>
              <w:t>120</w:t>
            </w:r>
            <w:r w:rsidR="00F70A13" w:rsidRPr="004259A2">
              <w:rPr>
                <w:rFonts w:ascii="Times New Roman" w:hAnsi="Times New Roman" w:cs="Times New Roman"/>
                <w:sz w:val="24"/>
                <w:szCs w:val="24"/>
              </w:rPr>
              <w:t>.00лв.</w:t>
            </w:r>
          </w:p>
        </w:tc>
        <w:tc>
          <w:tcPr>
            <w:tcW w:w="1959" w:type="dxa"/>
            <w:tcBorders>
              <w:top w:val="single" w:sz="4" w:space="0" w:color="auto"/>
              <w:left w:val="single" w:sz="4" w:space="0" w:color="auto"/>
              <w:bottom w:val="single" w:sz="4" w:space="0" w:color="auto"/>
              <w:right w:val="single" w:sz="4" w:space="0" w:color="auto"/>
            </w:tcBorders>
          </w:tcPr>
          <w:p w:rsidR="00F70A13" w:rsidRPr="004259A2" w:rsidRDefault="00F70A13" w:rsidP="00F70A13">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0A7404" w:rsidRPr="004259A2" w:rsidRDefault="000A7404" w:rsidP="000A7404">
            <w:pPr>
              <w:rPr>
                <w:rFonts w:ascii="Times New Roman" w:hAnsi="Times New Roman" w:cs="Times New Roman"/>
                <w:sz w:val="24"/>
                <w:szCs w:val="24"/>
              </w:rPr>
            </w:pPr>
            <w:r w:rsidRPr="004259A2">
              <w:rPr>
                <w:rFonts w:ascii="Times New Roman" w:hAnsi="Times New Roman" w:cs="Times New Roman"/>
                <w:sz w:val="24"/>
                <w:szCs w:val="24"/>
              </w:rPr>
              <w:lastRenderedPageBreak/>
              <w:t>13.</w:t>
            </w:r>
          </w:p>
        </w:tc>
        <w:tc>
          <w:tcPr>
            <w:tcW w:w="5590" w:type="dxa"/>
            <w:tcBorders>
              <w:top w:val="single" w:sz="4" w:space="0" w:color="auto"/>
              <w:left w:val="single" w:sz="4" w:space="0" w:color="auto"/>
              <w:bottom w:val="single" w:sz="4" w:space="0" w:color="auto"/>
              <w:right w:val="single" w:sz="4" w:space="0" w:color="auto"/>
            </w:tcBorders>
          </w:tcPr>
          <w:p w:rsidR="000A7404" w:rsidRPr="004259A2" w:rsidRDefault="000A7404" w:rsidP="000A7404">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 - Карнобат /</w:t>
            </w:r>
            <w:r w:rsidR="00883D5D" w:rsidRPr="004259A2">
              <w:rPr>
                <w:rStyle w:val="af0"/>
                <w:rFonts w:ascii="Times New Roman" w:hAnsi="Times New Roman" w:cs="Times New Roman"/>
                <w:sz w:val="24"/>
                <w:szCs w:val="24"/>
              </w:rPr>
              <w:footnoteReference w:id="119"/>
            </w:r>
          </w:p>
          <w:p w:rsidR="000A7404" w:rsidRPr="004259A2" w:rsidRDefault="000A7404" w:rsidP="000A7404">
            <w:pPr>
              <w:rPr>
                <w:rFonts w:ascii="Times New Roman" w:hAnsi="Times New Roman" w:cs="Times New Roman"/>
                <w:sz w:val="24"/>
                <w:szCs w:val="24"/>
              </w:rPr>
            </w:pPr>
            <w:r w:rsidRPr="004259A2">
              <w:rPr>
                <w:rFonts w:ascii="Times New Roman" w:hAnsi="Times New Roman" w:cs="Times New Roman"/>
                <w:sz w:val="24"/>
                <w:szCs w:val="24"/>
              </w:rPr>
              <w:t>Зидане на гроб с материали на гражданите</w:t>
            </w:r>
          </w:p>
        </w:tc>
        <w:tc>
          <w:tcPr>
            <w:tcW w:w="1443" w:type="dxa"/>
            <w:tcBorders>
              <w:top w:val="single" w:sz="4" w:space="0" w:color="auto"/>
              <w:left w:val="single" w:sz="4" w:space="0" w:color="auto"/>
              <w:bottom w:val="single" w:sz="4" w:space="0" w:color="auto"/>
              <w:right w:val="single" w:sz="4" w:space="0" w:color="auto"/>
            </w:tcBorders>
          </w:tcPr>
          <w:p w:rsidR="000A7404" w:rsidRPr="004259A2" w:rsidRDefault="005423BD" w:rsidP="000A7404">
            <w:pPr>
              <w:rPr>
                <w:rFonts w:ascii="Times New Roman" w:hAnsi="Times New Roman" w:cs="Times New Roman"/>
                <w:sz w:val="24"/>
                <w:szCs w:val="24"/>
              </w:rPr>
            </w:pPr>
            <w:r w:rsidRPr="004259A2">
              <w:rPr>
                <w:rFonts w:ascii="Times New Roman" w:hAnsi="Times New Roman" w:cs="Times New Roman"/>
                <w:sz w:val="24"/>
                <w:szCs w:val="24"/>
              </w:rPr>
              <w:t>100</w:t>
            </w:r>
            <w:r w:rsidR="000A7404" w:rsidRPr="004259A2">
              <w:rPr>
                <w:rFonts w:ascii="Times New Roman" w:hAnsi="Times New Roman" w:cs="Times New Roman"/>
                <w:sz w:val="24"/>
                <w:szCs w:val="24"/>
              </w:rPr>
              <w:t>.00лв.</w:t>
            </w:r>
          </w:p>
        </w:tc>
        <w:tc>
          <w:tcPr>
            <w:tcW w:w="1959" w:type="dxa"/>
            <w:tcBorders>
              <w:top w:val="single" w:sz="4" w:space="0" w:color="auto"/>
              <w:left w:val="single" w:sz="4" w:space="0" w:color="auto"/>
              <w:bottom w:val="single" w:sz="4" w:space="0" w:color="auto"/>
              <w:right w:val="single" w:sz="4" w:space="0" w:color="auto"/>
            </w:tcBorders>
          </w:tcPr>
          <w:p w:rsidR="000A7404" w:rsidRPr="004259A2" w:rsidRDefault="000A7404" w:rsidP="000A7404">
            <w:pPr>
              <w:rPr>
                <w:rFonts w:ascii="Times New Roman" w:hAnsi="Times New Roman" w:cs="Times New Roman"/>
                <w:sz w:val="24"/>
                <w:szCs w:val="24"/>
              </w:rPr>
            </w:pPr>
            <w:r w:rsidRPr="004259A2">
              <w:rPr>
                <w:rFonts w:ascii="Times New Roman" w:eastAsia="Calibri" w:hAnsi="Times New Roman" w:cs="Times New Roman"/>
                <w:sz w:val="24"/>
                <w:szCs w:val="24"/>
              </w:rPr>
              <w:t>С включен ДДС</w:t>
            </w:r>
          </w:p>
        </w:tc>
      </w:tr>
      <w:tr w:rsidR="004259A2" w:rsidRPr="004259A2" w:rsidTr="009A7462">
        <w:tc>
          <w:tcPr>
            <w:tcW w:w="755"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hAnsi="Times New Roman" w:cs="Times New Roman"/>
                <w:sz w:val="24"/>
                <w:szCs w:val="24"/>
              </w:rPr>
            </w:pPr>
            <w:r w:rsidRPr="004259A2">
              <w:rPr>
                <w:rFonts w:ascii="Times New Roman" w:hAnsi="Times New Roman" w:cs="Times New Roman"/>
                <w:sz w:val="24"/>
                <w:szCs w:val="24"/>
              </w:rPr>
              <w:t>14.</w:t>
            </w:r>
          </w:p>
        </w:tc>
        <w:tc>
          <w:tcPr>
            <w:tcW w:w="5590"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hAnsi="Times New Roman" w:cs="Times New Roman"/>
                <w:sz w:val="24"/>
                <w:szCs w:val="24"/>
              </w:rPr>
            </w:pPr>
            <w:r w:rsidRPr="004259A2">
              <w:rPr>
                <w:rFonts w:ascii="Times New Roman" w:hAnsi="Times New Roman" w:cs="Times New Roman"/>
                <w:sz w:val="24"/>
                <w:szCs w:val="24"/>
              </w:rPr>
              <w:t>/</w:t>
            </w:r>
            <w:r w:rsidR="00B94D43" w:rsidRPr="004259A2">
              <w:rPr>
                <w:rFonts w:ascii="Times New Roman" w:hAnsi="Times New Roman" w:cs="Times New Roman"/>
                <w:sz w:val="24"/>
                <w:szCs w:val="24"/>
              </w:rPr>
              <w:t>Нова</w:t>
            </w:r>
            <w:r w:rsidRPr="004259A2">
              <w:rPr>
                <w:rFonts w:ascii="Times New Roman" w:hAnsi="Times New Roman" w:cs="Times New Roman"/>
                <w:sz w:val="24"/>
                <w:szCs w:val="24"/>
              </w:rPr>
              <w:t xml:space="preserve"> с Решение №265/23.12.2021 г. на Общински съвет - Карнобат /</w:t>
            </w:r>
            <w:r w:rsidR="00D92103" w:rsidRPr="004259A2">
              <w:rPr>
                <w:rStyle w:val="af0"/>
                <w:rFonts w:ascii="Times New Roman" w:hAnsi="Times New Roman" w:cs="Times New Roman"/>
                <w:sz w:val="24"/>
                <w:szCs w:val="24"/>
              </w:rPr>
              <w:footnoteReference w:id="120"/>
            </w:r>
          </w:p>
          <w:p w:rsidR="006E6AC3" w:rsidRPr="004259A2" w:rsidRDefault="006E6AC3" w:rsidP="006E6AC3">
            <w:pPr>
              <w:rPr>
                <w:rFonts w:ascii="Times New Roman" w:hAnsi="Times New Roman" w:cs="Times New Roman"/>
                <w:sz w:val="24"/>
                <w:szCs w:val="24"/>
              </w:rPr>
            </w:pPr>
            <w:r w:rsidRPr="004259A2">
              <w:rPr>
                <w:rFonts w:ascii="Times New Roman" w:eastAsia="Calibri" w:hAnsi="Times New Roman" w:cs="Times New Roman"/>
                <w:sz w:val="24"/>
                <w:szCs w:val="24"/>
              </w:rPr>
              <w:t xml:space="preserve">Ползване на ниша /единична/ в </w:t>
            </w:r>
            <w:proofErr w:type="spellStart"/>
            <w:r w:rsidRPr="004259A2">
              <w:rPr>
                <w:rFonts w:ascii="Times New Roman" w:eastAsia="Calibri" w:hAnsi="Times New Roman" w:cs="Times New Roman"/>
                <w:sz w:val="24"/>
                <w:szCs w:val="24"/>
              </w:rPr>
              <w:t>урнова</w:t>
            </w:r>
            <w:proofErr w:type="spellEnd"/>
            <w:r w:rsidRPr="004259A2">
              <w:rPr>
                <w:rFonts w:ascii="Times New Roman" w:eastAsia="Calibri" w:hAnsi="Times New Roman" w:cs="Times New Roman"/>
                <w:sz w:val="24"/>
                <w:szCs w:val="24"/>
              </w:rPr>
              <w:t xml:space="preserve"> стена – за вечни времена</w:t>
            </w:r>
          </w:p>
        </w:tc>
        <w:tc>
          <w:tcPr>
            <w:tcW w:w="1443"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r w:rsidRPr="004259A2">
              <w:rPr>
                <w:rFonts w:ascii="Times New Roman" w:eastAsia="Calibri" w:hAnsi="Times New Roman" w:cs="Times New Roman"/>
                <w:sz w:val="24"/>
                <w:szCs w:val="24"/>
              </w:rPr>
              <w:t>600.00 лв.</w:t>
            </w:r>
          </w:p>
        </w:tc>
        <w:tc>
          <w:tcPr>
            <w:tcW w:w="1959"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r w:rsidR="006E6AC3" w:rsidRPr="004259A2" w:rsidTr="009A7462">
        <w:tc>
          <w:tcPr>
            <w:tcW w:w="755"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hAnsi="Times New Roman" w:cs="Times New Roman"/>
                <w:sz w:val="24"/>
                <w:szCs w:val="24"/>
              </w:rPr>
            </w:pPr>
            <w:r w:rsidRPr="004259A2">
              <w:rPr>
                <w:rFonts w:ascii="Times New Roman" w:hAnsi="Times New Roman" w:cs="Times New Roman"/>
                <w:sz w:val="24"/>
                <w:szCs w:val="24"/>
              </w:rPr>
              <w:t>15.</w:t>
            </w:r>
          </w:p>
        </w:tc>
        <w:tc>
          <w:tcPr>
            <w:tcW w:w="5590"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hAnsi="Times New Roman" w:cs="Times New Roman"/>
                <w:sz w:val="24"/>
                <w:szCs w:val="24"/>
              </w:rPr>
            </w:pPr>
            <w:r w:rsidRPr="004259A2">
              <w:rPr>
                <w:rFonts w:ascii="Times New Roman" w:hAnsi="Times New Roman" w:cs="Times New Roman"/>
                <w:sz w:val="24"/>
                <w:szCs w:val="24"/>
              </w:rPr>
              <w:t>/</w:t>
            </w:r>
            <w:r w:rsidR="00B94D43" w:rsidRPr="004259A2">
              <w:rPr>
                <w:rFonts w:ascii="Times New Roman" w:hAnsi="Times New Roman" w:cs="Times New Roman"/>
                <w:sz w:val="24"/>
                <w:szCs w:val="24"/>
              </w:rPr>
              <w:t>Нова</w:t>
            </w:r>
            <w:r w:rsidRPr="004259A2">
              <w:rPr>
                <w:rFonts w:ascii="Times New Roman" w:hAnsi="Times New Roman" w:cs="Times New Roman"/>
                <w:sz w:val="24"/>
                <w:szCs w:val="24"/>
              </w:rPr>
              <w:t xml:space="preserve"> с Решение №265/23.12.2021 г. на Общински съвет - Карнобат /</w:t>
            </w:r>
            <w:r w:rsidR="00B31448" w:rsidRPr="004259A2">
              <w:rPr>
                <w:rStyle w:val="af0"/>
                <w:rFonts w:ascii="Times New Roman" w:hAnsi="Times New Roman" w:cs="Times New Roman"/>
                <w:sz w:val="24"/>
                <w:szCs w:val="24"/>
              </w:rPr>
              <w:footnoteReference w:id="121"/>
            </w:r>
          </w:p>
          <w:p w:rsidR="006E6AC3" w:rsidRPr="004259A2" w:rsidRDefault="006E6AC3" w:rsidP="006E6AC3">
            <w:pPr>
              <w:rPr>
                <w:rFonts w:ascii="Times New Roman" w:hAnsi="Times New Roman" w:cs="Times New Roman"/>
                <w:sz w:val="24"/>
                <w:szCs w:val="24"/>
              </w:rPr>
            </w:pPr>
            <w:r w:rsidRPr="004259A2">
              <w:rPr>
                <w:rFonts w:ascii="Times New Roman" w:eastAsia="Calibri" w:hAnsi="Times New Roman" w:cs="Times New Roman"/>
                <w:sz w:val="24"/>
                <w:szCs w:val="24"/>
              </w:rPr>
              <w:t xml:space="preserve">Ползване на ниша /семейна/ в </w:t>
            </w:r>
            <w:proofErr w:type="spellStart"/>
            <w:r w:rsidRPr="004259A2">
              <w:rPr>
                <w:rFonts w:ascii="Times New Roman" w:eastAsia="Calibri" w:hAnsi="Times New Roman" w:cs="Times New Roman"/>
                <w:sz w:val="24"/>
                <w:szCs w:val="24"/>
              </w:rPr>
              <w:t>урнова</w:t>
            </w:r>
            <w:proofErr w:type="spellEnd"/>
            <w:r w:rsidRPr="004259A2">
              <w:rPr>
                <w:rFonts w:ascii="Times New Roman" w:eastAsia="Calibri" w:hAnsi="Times New Roman" w:cs="Times New Roman"/>
                <w:sz w:val="24"/>
                <w:szCs w:val="24"/>
              </w:rPr>
              <w:t xml:space="preserve"> стена – за вечни времена</w:t>
            </w:r>
          </w:p>
        </w:tc>
        <w:tc>
          <w:tcPr>
            <w:tcW w:w="1443" w:type="dxa"/>
            <w:tcBorders>
              <w:top w:val="single" w:sz="4" w:space="0" w:color="auto"/>
              <w:left w:val="single" w:sz="4" w:space="0" w:color="auto"/>
              <w:bottom w:val="single" w:sz="4" w:space="0" w:color="auto"/>
              <w:right w:val="single" w:sz="4" w:space="0" w:color="auto"/>
            </w:tcBorders>
          </w:tcPr>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p>
          <w:p w:rsidR="006E6AC3" w:rsidRPr="004259A2" w:rsidRDefault="006E6AC3" w:rsidP="006E6AC3">
            <w:pPr>
              <w:rPr>
                <w:rFonts w:ascii="Times New Roman" w:hAnsi="Times New Roman" w:cs="Times New Roman"/>
                <w:sz w:val="24"/>
                <w:szCs w:val="24"/>
              </w:rPr>
            </w:pPr>
            <w:r w:rsidRPr="004259A2">
              <w:rPr>
                <w:rFonts w:ascii="Times New Roman" w:eastAsia="Calibri" w:hAnsi="Times New Roman" w:cs="Times New Roman"/>
                <w:sz w:val="24"/>
                <w:szCs w:val="24"/>
              </w:rPr>
              <w:t>900.00 лв.</w:t>
            </w:r>
          </w:p>
        </w:tc>
        <w:tc>
          <w:tcPr>
            <w:tcW w:w="1959" w:type="dxa"/>
            <w:tcBorders>
              <w:top w:val="single" w:sz="4" w:space="0" w:color="auto"/>
              <w:left w:val="single" w:sz="4" w:space="0" w:color="auto"/>
              <w:bottom w:val="single" w:sz="4" w:space="0" w:color="auto"/>
              <w:right w:val="single" w:sz="4" w:space="0" w:color="auto"/>
            </w:tcBorders>
          </w:tcPr>
          <w:p w:rsidR="00B94D43" w:rsidRPr="004259A2" w:rsidRDefault="00B94D43" w:rsidP="006E6AC3">
            <w:pPr>
              <w:rPr>
                <w:rFonts w:ascii="Times New Roman" w:eastAsia="Calibri" w:hAnsi="Times New Roman" w:cs="Times New Roman"/>
                <w:sz w:val="24"/>
                <w:szCs w:val="24"/>
              </w:rPr>
            </w:pPr>
          </w:p>
          <w:p w:rsidR="00B94D43" w:rsidRPr="004259A2" w:rsidRDefault="00B94D43" w:rsidP="006E6AC3">
            <w:pPr>
              <w:rPr>
                <w:rFonts w:ascii="Times New Roman" w:eastAsia="Calibri" w:hAnsi="Times New Roman" w:cs="Times New Roman"/>
                <w:sz w:val="24"/>
                <w:szCs w:val="24"/>
              </w:rPr>
            </w:pPr>
          </w:p>
          <w:p w:rsidR="006E6AC3" w:rsidRPr="004259A2" w:rsidRDefault="006E6AC3" w:rsidP="006E6AC3">
            <w:pPr>
              <w:rPr>
                <w:rFonts w:ascii="Times New Roman" w:eastAsia="Calibri" w:hAnsi="Times New Roman" w:cs="Times New Roman"/>
                <w:sz w:val="24"/>
                <w:szCs w:val="24"/>
              </w:rPr>
            </w:pPr>
            <w:r w:rsidRPr="004259A2">
              <w:rPr>
                <w:rFonts w:ascii="Times New Roman" w:eastAsia="Calibri" w:hAnsi="Times New Roman" w:cs="Times New Roman"/>
                <w:sz w:val="24"/>
                <w:szCs w:val="24"/>
              </w:rPr>
              <w:t>С включен ДДС</w:t>
            </w:r>
          </w:p>
        </w:tc>
      </w:tr>
    </w:tbl>
    <w:p w:rsidR="0042180F" w:rsidRPr="004259A2" w:rsidRDefault="0042180F" w:rsidP="0042180F">
      <w:pPr>
        <w:rPr>
          <w:rFonts w:ascii="Times New Roman" w:hAnsi="Times New Roman" w:cs="Times New Roman"/>
          <w:sz w:val="24"/>
          <w:szCs w:val="24"/>
        </w:rPr>
      </w:pPr>
    </w:p>
    <w:p w:rsidR="003B3B6B" w:rsidRPr="004259A2" w:rsidRDefault="003B3B6B" w:rsidP="008E73DD">
      <w:pPr>
        <w:jc w:val="right"/>
        <w:rPr>
          <w:rFonts w:ascii="Times New Roman" w:hAnsi="Times New Roman" w:cs="Times New Roman"/>
          <w:sz w:val="20"/>
          <w:szCs w:val="20"/>
        </w:rPr>
      </w:pPr>
    </w:p>
    <w:p w:rsidR="009C204C" w:rsidRPr="004259A2" w:rsidRDefault="009C204C" w:rsidP="008E73DD">
      <w:pPr>
        <w:jc w:val="right"/>
        <w:rPr>
          <w:rFonts w:ascii="Times New Roman" w:hAnsi="Times New Roman" w:cs="Times New Roman"/>
          <w:sz w:val="20"/>
          <w:szCs w:val="20"/>
        </w:rPr>
      </w:pPr>
    </w:p>
    <w:p w:rsidR="009C204C" w:rsidRPr="004259A2" w:rsidRDefault="009C204C" w:rsidP="008E73DD">
      <w:pPr>
        <w:jc w:val="right"/>
        <w:rPr>
          <w:rFonts w:ascii="Times New Roman" w:hAnsi="Times New Roman" w:cs="Times New Roman"/>
          <w:sz w:val="20"/>
          <w:szCs w:val="20"/>
        </w:rPr>
      </w:pPr>
    </w:p>
    <w:p w:rsidR="009C204C" w:rsidRPr="004259A2" w:rsidRDefault="009C204C" w:rsidP="008E73DD">
      <w:pPr>
        <w:jc w:val="right"/>
        <w:rPr>
          <w:rFonts w:ascii="Times New Roman" w:hAnsi="Times New Roman" w:cs="Times New Roman"/>
          <w:sz w:val="20"/>
          <w:szCs w:val="20"/>
        </w:rPr>
      </w:pPr>
    </w:p>
    <w:p w:rsidR="003B3B6B" w:rsidRPr="004259A2" w:rsidRDefault="003B3B6B" w:rsidP="008E73DD">
      <w:pPr>
        <w:jc w:val="right"/>
        <w:rPr>
          <w:rFonts w:ascii="Times New Roman" w:hAnsi="Times New Roman" w:cs="Times New Roman"/>
          <w:sz w:val="20"/>
          <w:szCs w:val="20"/>
        </w:rPr>
      </w:pPr>
    </w:p>
    <w:p w:rsidR="003B3B6B" w:rsidRPr="004259A2" w:rsidRDefault="003B3B6B" w:rsidP="008E73DD">
      <w:pPr>
        <w:jc w:val="right"/>
        <w:rPr>
          <w:rFonts w:ascii="Times New Roman" w:hAnsi="Times New Roman" w:cs="Times New Roman"/>
          <w:sz w:val="20"/>
          <w:szCs w:val="20"/>
        </w:rPr>
      </w:pPr>
    </w:p>
    <w:p w:rsidR="005E3EF0" w:rsidRPr="004259A2" w:rsidRDefault="005E3EF0" w:rsidP="005E3EF0">
      <w:pPr>
        <w:rPr>
          <w:rFonts w:ascii="Times New Roman" w:hAnsi="Times New Roman" w:cs="Times New Roman"/>
          <w:sz w:val="20"/>
          <w:szCs w:val="20"/>
        </w:rPr>
      </w:pPr>
    </w:p>
    <w:p w:rsidR="00CE7824" w:rsidRPr="004259A2" w:rsidRDefault="00CE7824" w:rsidP="005E3EF0">
      <w:pPr>
        <w:rPr>
          <w:rFonts w:ascii="Times New Roman" w:hAnsi="Times New Roman" w:cs="Times New Roman"/>
          <w:sz w:val="20"/>
          <w:szCs w:val="20"/>
        </w:rPr>
      </w:pPr>
    </w:p>
    <w:p w:rsidR="00CE7824" w:rsidRPr="004259A2" w:rsidRDefault="00CE7824" w:rsidP="005E3EF0">
      <w:pPr>
        <w:rPr>
          <w:rFonts w:ascii="Times New Roman" w:hAnsi="Times New Roman" w:cs="Times New Roman"/>
          <w:sz w:val="20"/>
          <w:szCs w:val="20"/>
        </w:rPr>
      </w:pPr>
    </w:p>
    <w:p w:rsidR="005E3EF0" w:rsidRPr="004259A2" w:rsidRDefault="005E3EF0" w:rsidP="005E3EF0">
      <w:pPr>
        <w:rPr>
          <w:rFonts w:ascii="Times New Roman" w:hAnsi="Times New Roman" w:cs="Times New Roman"/>
          <w:sz w:val="20"/>
          <w:szCs w:val="20"/>
        </w:rPr>
      </w:pPr>
    </w:p>
    <w:p w:rsidR="005E3EF0" w:rsidRPr="004259A2" w:rsidRDefault="005E3EF0" w:rsidP="005E3EF0">
      <w:pPr>
        <w:rPr>
          <w:rFonts w:ascii="Times New Roman" w:hAnsi="Times New Roman" w:cs="Times New Roman"/>
          <w:sz w:val="20"/>
          <w:szCs w:val="20"/>
        </w:rPr>
      </w:pPr>
    </w:p>
    <w:p w:rsidR="005E3EF0" w:rsidRPr="004259A2" w:rsidRDefault="005E3EF0" w:rsidP="005E3EF0">
      <w:pPr>
        <w:rPr>
          <w:rFonts w:ascii="Times New Roman" w:hAnsi="Times New Roman" w:cs="Times New Roman"/>
          <w:sz w:val="24"/>
          <w:szCs w:val="24"/>
        </w:rPr>
      </w:pPr>
    </w:p>
    <w:p w:rsidR="008E73DD" w:rsidRPr="004259A2" w:rsidRDefault="008E73DD" w:rsidP="008E73DD">
      <w:pPr>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№7  </w:t>
      </w:r>
    </w:p>
    <w:p w:rsidR="008E73DD" w:rsidRPr="004259A2" w:rsidRDefault="008E73DD" w:rsidP="008E73DD">
      <w:pPr>
        <w:jc w:val="right"/>
        <w:rPr>
          <w:rFonts w:ascii="Times New Roman" w:hAnsi="Times New Roman" w:cs="Times New Roman"/>
          <w:sz w:val="24"/>
          <w:szCs w:val="24"/>
        </w:rPr>
      </w:pPr>
    </w:p>
    <w:p w:rsidR="008E73DD" w:rsidRPr="004259A2" w:rsidRDefault="008E73DD" w:rsidP="008E73DD">
      <w:pPr>
        <w:jc w:val="center"/>
        <w:rPr>
          <w:rFonts w:ascii="Times New Roman" w:hAnsi="Times New Roman" w:cs="Times New Roman"/>
          <w:sz w:val="24"/>
          <w:szCs w:val="24"/>
        </w:rPr>
      </w:pPr>
      <w:r w:rsidRPr="004259A2">
        <w:rPr>
          <w:rFonts w:ascii="Times New Roman" w:hAnsi="Times New Roman" w:cs="Times New Roman"/>
          <w:sz w:val="24"/>
          <w:szCs w:val="24"/>
        </w:rPr>
        <w:t>ГЛАВА ВТОРА , Раздел VII</w:t>
      </w:r>
    </w:p>
    <w:p w:rsidR="008E73DD" w:rsidRPr="004259A2" w:rsidRDefault="008E73DD" w:rsidP="008E73DD">
      <w:pPr>
        <w:pStyle w:val="a3"/>
        <w:jc w:val="center"/>
        <w:rPr>
          <w:rFonts w:ascii="Times New Roman" w:hAnsi="Times New Roman" w:cs="Times New Roman"/>
          <w:sz w:val="24"/>
          <w:szCs w:val="24"/>
        </w:rPr>
      </w:pPr>
      <w:r w:rsidRPr="004259A2">
        <w:rPr>
          <w:rFonts w:ascii="Times New Roman" w:hAnsi="Times New Roman" w:cs="Times New Roman"/>
          <w:sz w:val="24"/>
          <w:szCs w:val="24"/>
        </w:rPr>
        <w:t>Тарифа за местни такси по чл.6,ал.1,б.''и'' от ЗМДТ , за услуги предоставени  от Община Карнобат</w:t>
      </w:r>
    </w:p>
    <w:p w:rsidR="008E73DD" w:rsidRPr="004259A2" w:rsidRDefault="008E73DD" w:rsidP="008E73DD">
      <w:pPr>
        <w:pStyle w:val="a3"/>
        <w:jc w:val="center"/>
        <w:rPr>
          <w:rFonts w:ascii="Times New Roman" w:hAnsi="Times New Roman" w:cs="Times New Roman"/>
          <w:sz w:val="24"/>
          <w:szCs w:val="24"/>
        </w:rPr>
      </w:pPr>
    </w:p>
    <w:p w:rsidR="008E73DD" w:rsidRPr="004259A2" w:rsidRDefault="008E73DD" w:rsidP="008E73DD">
      <w:pPr>
        <w:pStyle w:val="a3"/>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7338"/>
        <w:gridCol w:w="1874"/>
      </w:tblGrid>
      <w:tr w:rsidR="008E73DD" w:rsidRPr="004259A2" w:rsidTr="0049072A">
        <w:tc>
          <w:tcPr>
            <w:tcW w:w="7338" w:type="dxa"/>
          </w:tcPr>
          <w:p w:rsidR="008E73DD" w:rsidRPr="004259A2" w:rsidRDefault="008E73DD" w:rsidP="0049072A">
            <w:pPr>
              <w:rPr>
                <w:rFonts w:ascii="Times New Roman" w:hAnsi="Times New Roman" w:cs="Times New Roman"/>
                <w:sz w:val="24"/>
                <w:szCs w:val="24"/>
              </w:rPr>
            </w:pPr>
            <w:r w:rsidRPr="004259A2">
              <w:rPr>
                <w:rFonts w:ascii="Times New Roman" w:hAnsi="Times New Roman" w:cs="Times New Roman"/>
                <w:sz w:val="24"/>
                <w:szCs w:val="24"/>
              </w:rPr>
              <w:t>Всеки собственик на куче, с постоянен адрес/седалище на територията на общината, заплаща годишна такса за притежаване на куче.</w:t>
            </w:r>
          </w:p>
        </w:tc>
        <w:tc>
          <w:tcPr>
            <w:tcW w:w="1874" w:type="dxa"/>
          </w:tcPr>
          <w:p w:rsidR="008E73DD" w:rsidRPr="004259A2" w:rsidRDefault="008E73DD" w:rsidP="0049072A">
            <w:pPr>
              <w:jc w:val="center"/>
              <w:rPr>
                <w:rFonts w:ascii="Times New Roman" w:hAnsi="Times New Roman" w:cs="Times New Roman"/>
                <w:sz w:val="24"/>
                <w:szCs w:val="24"/>
              </w:rPr>
            </w:pPr>
            <w:r w:rsidRPr="004259A2">
              <w:rPr>
                <w:rFonts w:ascii="Times New Roman" w:hAnsi="Times New Roman" w:cs="Times New Roman"/>
                <w:sz w:val="24"/>
                <w:szCs w:val="24"/>
              </w:rPr>
              <w:t>20</w:t>
            </w:r>
            <w:r w:rsidR="005A7545" w:rsidRPr="004259A2">
              <w:rPr>
                <w:rFonts w:ascii="Times New Roman" w:hAnsi="Times New Roman" w:cs="Times New Roman"/>
                <w:sz w:val="24"/>
                <w:szCs w:val="24"/>
              </w:rPr>
              <w:t>,00</w:t>
            </w:r>
            <w:r w:rsidRPr="004259A2">
              <w:rPr>
                <w:rFonts w:ascii="Times New Roman" w:hAnsi="Times New Roman" w:cs="Times New Roman"/>
                <w:sz w:val="24"/>
                <w:szCs w:val="24"/>
              </w:rPr>
              <w:t>лв.</w:t>
            </w:r>
          </w:p>
        </w:tc>
      </w:tr>
    </w:tbl>
    <w:p w:rsidR="007C0B01" w:rsidRPr="004259A2" w:rsidRDefault="007C0B01" w:rsidP="007C0B01">
      <w:pPr>
        <w:rPr>
          <w:rFonts w:ascii="Times New Roman" w:hAnsi="Times New Roman" w:cs="Times New Roman"/>
          <w:sz w:val="24"/>
          <w:szCs w:val="24"/>
        </w:rPr>
      </w:pPr>
    </w:p>
    <w:p w:rsidR="008045E1" w:rsidRPr="004259A2" w:rsidRDefault="008045E1"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B96AB0" w:rsidRPr="004259A2" w:rsidRDefault="00B96AB0" w:rsidP="007C0B01">
      <w:pPr>
        <w:rPr>
          <w:rFonts w:ascii="Times New Roman" w:hAnsi="Times New Roman" w:cs="Times New Roman"/>
          <w:sz w:val="24"/>
          <w:szCs w:val="24"/>
        </w:rPr>
      </w:pPr>
    </w:p>
    <w:p w:rsidR="008045E1" w:rsidRPr="004259A2" w:rsidRDefault="008045E1" w:rsidP="008045E1">
      <w:pPr>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№8  </w:t>
      </w:r>
    </w:p>
    <w:p w:rsidR="008045E1" w:rsidRPr="004259A2" w:rsidRDefault="008045E1" w:rsidP="008045E1">
      <w:pPr>
        <w:jc w:val="right"/>
        <w:rPr>
          <w:rFonts w:ascii="Times New Roman" w:eastAsia="Times New Roman" w:hAnsi="Times New Roman" w:cs="Times New Roman"/>
          <w:b/>
          <w:sz w:val="24"/>
          <w:szCs w:val="24"/>
        </w:rPr>
      </w:pPr>
    </w:p>
    <w:p w:rsidR="008045E1" w:rsidRPr="004259A2" w:rsidRDefault="00D53826" w:rsidP="008045E1">
      <w:pPr>
        <w:jc w:val="center"/>
        <w:rPr>
          <w:rFonts w:ascii="Times New Roman" w:hAnsi="Times New Roman" w:cs="Times New Roman"/>
          <w:sz w:val="24"/>
          <w:szCs w:val="24"/>
        </w:rPr>
      </w:pPr>
      <w:r w:rsidRPr="004259A2">
        <w:rPr>
          <w:rFonts w:ascii="Times New Roman" w:hAnsi="Times New Roman" w:cs="Times New Roman"/>
          <w:sz w:val="24"/>
          <w:szCs w:val="24"/>
        </w:rPr>
        <w:t>ГЛАВА ВТОРА,</w:t>
      </w:r>
      <w:r w:rsidR="008045E1" w:rsidRPr="004259A2">
        <w:rPr>
          <w:rFonts w:ascii="Times New Roman" w:hAnsi="Times New Roman" w:cs="Times New Roman"/>
          <w:sz w:val="24"/>
          <w:szCs w:val="24"/>
        </w:rPr>
        <w:t xml:space="preserve"> Раздел VIII</w:t>
      </w:r>
    </w:p>
    <w:p w:rsidR="008045E1" w:rsidRPr="004259A2" w:rsidRDefault="008045E1" w:rsidP="00B96AB0">
      <w:pPr>
        <w:autoSpaceDN w:val="0"/>
        <w:spacing w:after="0" w:line="240" w:lineRule="auto"/>
        <w:ind w:firstLine="708"/>
        <w:jc w:val="both"/>
        <w:rPr>
          <w:rFonts w:ascii="Times New Roman" w:hAnsi="Times New Roman" w:cs="Times New Roman"/>
          <w:sz w:val="24"/>
          <w:szCs w:val="24"/>
        </w:rPr>
      </w:pPr>
      <w:r w:rsidRPr="004259A2">
        <w:rPr>
          <w:rFonts w:ascii="Times New Roman" w:hAnsi="Times New Roman" w:cs="Times New Roman"/>
          <w:sz w:val="24"/>
          <w:szCs w:val="24"/>
        </w:rPr>
        <w:t>Такса при промяна на предназначението на земеделска земя от общинския поземлен фонд съгласно чл.6,</w:t>
      </w:r>
      <w:r w:rsidR="00D53826" w:rsidRPr="004259A2">
        <w:rPr>
          <w:rFonts w:ascii="Times New Roman" w:hAnsi="Times New Roman" w:cs="Times New Roman"/>
          <w:sz w:val="24"/>
          <w:szCs w:val="24"/>
        </w:rPr>
        <w:t xml:space="preserve"> ал.1 </w:t>
      </w:r>
      <w:proofErr w:type="spellStart"/>
      <w:r w:rsidR="00D53826" w:rsidRPr="004259A2">
        <w:rPr>
          <w:rFonts w:ascii="Times New Roman" w:hAnsi="Times New Roman" w:cs="Times New Roman"/>
          <w:sz w:val="24"/>
          <w:szCs w:val="24"/>
        </w:rPr>
        <w:t>б.“к</w:t>
      </w:r>
      <w:proofErr w:type="spellEnd"/>
      <w:r w:rsidR="00D53826"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от ЗМДТ във връзка с </w:t>
      </w:r>
      <w:r w:rsidRPr="004259A2">
        <w:rPr>
          <w:rFonts w:ascii="Times New Roman" w:eastAsia="Calibri" w:hAnsi="Times New Roman" w:cs="Times New Roman"/>
          <w:sz w:val="24"/>
          <w:szCs w:val="24"/>
        </w:rPr>
        <w:t>Наредбата за категоризиране на земеделските земи при промяна на тяхното предназначение</w:t>
      </w:r>
    </w:p>
    <w:p w:rsidR="008045E1" w:rsidRPr="004259A2" w:rsidRDefault="008045E1" w:rsidP="00B96AB0">
      <w:pPr>
        <w:autoSpaceDN w:val="0"/>
        <w:spacing w:after="0" w:line="240" w:lineRule="auto"/>
        <w:jc w:val="both"/>
        <w:rPr>
          <w:rFonts w:ascii="Times New Roman" w:hAnsi="Times New Roman" w:cs="Times New Roman"/>
          <w:sz w:val="24"/>
          <w:szCs w:val="24"/>
        </w:rPr>
      </w:pPr>
    </w:p>
    <w:p w:rsidR="008045E1" w:rsidRPr="004259A2" w:rsidRDefault="008045E1" w:rsidP="008045E1">
      <w:pPr>
        <w:autoSpaceDN w:val="0"/>
        <w:spacing w:after="0" w:line="240" w:lineRule="auto"/>
        <w:jc w:val="both"/>
        <w:rPr>
          <w:rFonts w:ascii="Times New Roman" w:hAnsi="Times New Roman" w:cs="Times New Roman"/>
          <w:sz w:val="24"/>
          <w:szCs w:val="24"/>
        </w:rPr>
      </w:pPr>
    </w:p>
    <w:p w:rsidR="008045E1" w:rsidRPr="004259A2" w:rsidRDefault="008045E1" w:rsidP="008045E1">
      <w:pPr>
        <w:autoSpaceDN w:val="0"/>
        <w:spacing w:after="0" w:line="240" w:lineRule="auto"/>
        <w:jc w:val="both"/>
        <w:rPr>
          <w:rFonts w:ascii="Times New Roman" w:eastAsia="Calibri" w:hAnsi="Times New Roman" w:cs="Times New Roman"/>
          <w:sz w:val="24"/>
          <w:szCs w:val="24"/>
        </w:rPr>
      </w:pPr>
    </w:p>
    <w:p w:rsidR="008045E1" w:rsidRPr="004259A2" w:rsidRDefault="008045E1" w:rsidP="00AD132F">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b/>
          <w:sz w:val="24"/>
          <w:szCs w:val="24"/>
        </w:rPr>
        <w:t>1.</w:t>
      </w:r>
      <w:r w:rsidRPr="004259A2">
        <w:rPr>
          <w:rFonts w:ascii="Times New Roman" w:eastAsia="Calibri" w:hAnsi="Times New Roman" w:cs="Times New Roman"/>
          <w:sz w:val="24"/>
          <w:szCs w:val="24"/>
        </w:rPr>
        <w:t xml:space="preserve"> Размерът на таксата за промяна на предназначението на земеделска земя се определя от:</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1.1. </w:t>
      </w:r>
      <w:proofErr w:type="spellStart"/>
      <w:r w:rsidRPr="004259A2">
        <w:rPr>
          <w:rFonts w:ascii="Times New Roman" w:eastAsia="Calibri" w:hAnsi="Times New Roman" w:cs="Times New Roman"/>
          <w:sz w:val="24"/>
          <w:szCs w:val="24"/>
        </w:rPr>
        <w:t>бонитетната</w:t>
      </w:r>
      <w:proofErr w:type="spellEnd"/>
      <w:r w:rsidRPr="004259A2">
        <w:rPr>
          <w:rFonts w:ascii="Times New Roman" w:eastAsia="Calibri" w:hAnsi="Times New Roman" w:cs="Times New Roman"/>
          <w:sz w:val="24"/>
          <w:szCs w:val="24"/>
        </w:rPr>
        <w:t xml:space="preserve">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(ДВ, бр. 90 от 1996 г.);</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1.2. размера на земята, включена в границите на определената площадка или трасе на обекта;</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1.3. местонахождението на земята съобразно категорията на населеното място, определена по реда на чл. 36, ал. 2 от Закона за административно-териториалното устройство на Република България;</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1.4. вида на обекта;</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1.5. възможността за напояване.</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p>
    <w:p w:rsidR="008045E1" w:rsidRPr="004259A2" w:rsidRDefault="008045E1" w:rsidP="00AD132F">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b/>
          <w:sz w:val="24"/>
          <w:szCs w:val="24"/>
        </w:rPr>
        <w:t xml:space="preserve">2. </w:t>
      </w:r>
      <w:r w:rsidRPr="004259A2">
        <w:rPr>
          <w:rFonts w:ascii="Times New Roman" w:eastAsia="Calibri" w:hAnsi="Times New Roman" w:cs="Times New Roman"/>
          <w:sz w:val="24"/>
          <w:szCs w:val="24"/>
        </w:rPr>
        <w:t>При промяна на предназначението на земеделска земя от общинския поземлен фонд, размерът на таксата се определя по следната формула:</w:t>
      </w:r>
    </w:p>
    <w:p w:rsidR="008045E1" w:rsidRPr="004259A2" w:rsidRDefault="008045E1" w:rsidP="008045E1">
      <w:pPr>
        <w:autoSpaceDN w:val="0"/>
        <w:spacing w:after="0" w:line="240" w:lineRule="auto"/>
        <w:ind w:firstLine="708"/>
        <w:jc w:val="both"/>
        <w:rPr>
          <w:rFonts w:ascii="Times New Roman" w:eastAsia="Calibri" w:hAnsi="Times New Roman" w:cs="Times New Roman"/>
          <w:b/>
          <w:sz w:val="24"/>
          <w:szCs w:val="24"/>
        </w:rPr>
      </w:pPr>
      <w:r w:rsidRPr="004259A2">
        <w:rPr>
          <w:rFonts w:ascii="Times New Roman" w:eastAsia="Calibri" w:hAnsi="Times New Roman" w:cs="Times New Roman"/>
          <w:b/>
          <w:sz w:val="24"/>
          <w:szCs w:val="24"/>
        </w:rPr>
        <w:t xml:space="preserve">Т = СББ х </w:t>
      </w:r>
      <w:proofErr w:type="spellStart"/>
      <w:r w:rsidRPr="004259A2">
        <w:rPr>
          <w:rFonts w:ascii="Times New Roman" w:eastAsia="Calibri" w:hAnsi="Times New Roman" w:cs="Times New Roman"/>
          <w:b/>
          <w:sz w:val="24"/>
          <w:szCs w:val="24"/>
        </w:rPr>
        <w:t>Кплощ</w:t>
      </w:r>
      <w:proofErr w:type="spellEnd"/>
      <w:r w:rsidRPr="004259A2">
        <w:rPr>
          <w:rFonts w:ascii="Times New Roman" w:eastAsia="Calibri" w:hAnsi="Times New Roman" w:cs="Times New Roman"/>
          <w:b/>
          <w:sz w:val="24"/>
          <w:szCs w:val="24"/>
        </w:rPr>
        <w:t xml:space="preserve"> х </w:t>
      </w:r>
      <w:proofErr w:type="spellStart"/>
      <w:r w:rsidRPr="004259A2">
        <w:rPr>
          <w:rFonts w:ascii="Times New Roman" w:eastAsia="Calibri" w:hAnsi="Times New Roman" w:cs="Times New Roman"/>
          <w:b/>
          <w:sz w:val="24"/>
          <w:szCs w:val="24"/>
        </w:rPr>
        <w:t>Кк</w:t>
      </w:r>
      <w:proofErr w:type="spellEnd"/>
      <w:r w:rsidRPr="004259A2">
        <w:rPr>
          <w:rFonts w:ascii="Times New Roman" w:eastAsia="Calibri" w:hAnsi="Times New Roman" w:cs="Times New Roman"/>
          <w:b/>
          <w:sz w:val="24"/>
          <w:szCs w:val="24"/>
        </w:rPr>
        <w:t xml:space="preserve"> х </w:t>
      </w:r>
      <w:proofErr w:type="spellStart"/>
      <w:r w:rsidRPr="004259A2">
        <w:rPr>
          <w:rFonts w:ascii="Times New Roman" w:eastAsia="Calibri" w:hAnsi="Times New Roman" w:cs="Times New Roman"/>
          <w:b/>
          <w:sz w:val="24"/>
          <w:szCs w:val="24"/>
        </w:rPr>
        <w:t>Кпол</w:t>
      </w:r>
      <w:proofErr w:type="spellEnd"/>
      <w:r w:rsidRPr="004259A2">
        <w:rPr>
          <w:rFonts w:ascii="Times New Roman" w:eastAsia="Calibri" w:hAnsi="Times New Roman" w:cs="Times New Roman"/>
          <w:b/>
          <w:sz w:val="24"/>
          <w:szCs w:val="24"/>
        </w:rPr>
        <w:t xml:space="preserve">, </w:t>
      </w:r>
    </w:p>
    <w:p w:rsidR="008045E1" w:rsidRPr="004259A2" w:rsidRDefault="008045E1" w:rsidP="008045E1">
      <w:pPr>
        <w:autoSpaceDN w:val="0"/>
        <w:spacing w:after="0" w:line="240" w:lineRule="auto"/>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където:</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b/>
          <w:sz w:val="24"/>
          <w:szCs w:val="24"/>
        </w:rPr>
        <w:t>Т</w:t>
      </w:r>
      <w:r w:rsidRPr="004259A2">
        <w:rPr>
          <w:rFonts w:ascii="Times New Roman" w:eastAsia="Calibri" w:hAnsi="Times New Roman" w:cs="Times New Roman"/>
          <w:sz w:val="24"/>
          <w:szCs w:val="24"/>
        </w:rPr>
        <w:t xml:space="preserve"> е таксата за промяна на предназначението на 1 дка. земеделска земя (лв.);</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b/>
          <w:sz w:val="24"/>
          <w:szCs w:val="24"/>
        </w:rPr>
        <w:t>СББ</w:t>
      </w:r>
      <w:r w:rsidRPr="004259A2">
        <w:rPr>
          <w:rFonts w:ascii="Times New Roman" w:eastAsia="Calibri" w:hAnsi="Times New Roman" w:cs="Times New Roman"/>
          <w:sz w:val="24"/>
          <w:szCs w:val="24"/>
        </w:rPr>
        <w:t xml:space="preserve"> - средният </w:t>
      </w:r>
      <w:proofErr w:type="spellStart"/>
      <w:r w:rsidRPr="004259A2">
        <w:rPr>
          <w:rFonts w:ascii="Times New Roman" w:eastAsia="Calibri" w:hAnsi="Times New Roman" w:cs="Times New Roman"/>
          <w:sz w:val="24"/>
          <w:szCs w:val="24"/>
        </w:rPr>
        <w:t>бонитетен</w:t>
      </w:r>
      <w:proofErr w:type="spellEnd"/>
      <w:r w:rsidRPr="004259A2">
        <w:rPr>
          <w:rFonts w:ascii="Times New Roman" w:eastAsia="Calibri" w:hAnsi="Times New Roman" w:cs="Times New Roman"/>
          <w:sz w:val="24"/>
          <w:szCs w:val="24"/>
        </w:rPr>
        <w:t xml:space="preserve"> бал за съответната категория земеделска земя при неполивни условия; за </w:t>
      </w:r>
      <w:proofErr w:type="spellStart"/>
      <w:r w:rsidRPr="004259A2">
        <w:rPr>
          <w:rFonts w:ascii="Times New Roman" w:eastAsia="Calibri" w:hAnsi="Times New Roman" w:cs="Times New Roman"/>
          <w:sz w:val="24"/>
          <w:szCs w:val="24"/>
        </w:rPr>
        <w:t>некатегоризируема</w:t>
      </w:r>
      <w:proofErr w:type="spellEnd"/>
      <w:r w:rsidRPr="004259A2">
        <w:rPr>
          <w:rFonts w:ascii="Times New Roman" w:eastAsia="Calibri" w:hAnsi="Times New Roman" w:cs="Times New Roman"/>
          <w:sz w:val="24"/>
          <w:szCs w:val="24"/>
        </w:rPr>
        <w:t xml:space="preserve"> земя СББ е 2,5;</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proofErr w:type="spellStart"/>
      <w:r w:rsidRPr="004259A2">
        <w:rPr>
          <w:rFonts w:ascii="Times New Roman" w:eastAsia="Calibri" w:hAnsi="Times New Roman" w:cs="Times New Roman"/>
          <w:b/>
          <w:sz w:val="24"/>
          <w:szCs w:val="24"/>
        </w:rPr>
        <w:t>Кплощ</w:t>
      </w:r>
      <w:proofErr w:type="spellEnd"/>
      <w:r w:rsidRPr="004259A2">
        <w:rPr>
          <w:rFonts w:ascii="Times New Roman" w:eastAsia="Calibri" w:hAnsi="Times New Roman" w:cs="Times New Roman"/>
          <w:sz w:val="24"/>
          <w:szCs w:val="24"/>
        </w:rPr>
        <w:t xml:space="preserve"> - коефициентът за площта на земята, необходима за обекта;</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proofErr w:type="spellStart"/>
      <w:r w:rsidRPr="004259A2">
        <w:rPr>
          <w:rFonts w:ascii="Times New Roman" w:eastAsia="Calibri" w:hAnsi="Times New Roman" w:cs="Times New Roman"/>
          <w:b/>
          <w:sz w:val="24"/>
          <w:szCs w:val="24"/>
        </w:rPr>
        <w:t>Кк</w:t>
      </w:r>
      <w:proofErr w:type="spellEnd"/>
      <w:r w:rsidRPr="004259A2">
        <w:rPr>
          <w:rFonts w:ascii="Times New Roman" w:eastAsia="Calibri" w:hAnsi="Times New Roman" w:cs="Times New Roman"/>
          <w:b/>
          <w:sz w:val="24"/>
          <w:szCs w:val="24"/>
        </w:rPr>
        <w:t xml:space="preserve"> </w:t>
      </w:r>
      <w:r w:rsidRPr="004259A2">
        <w:rPr>
          <w:rFonts w:ascii="Times New Roman" w:eastAsia="Calibri" w:hAnsi="Times New Roman" w:cs="Times New Roman"/>
          <w:sz w:val="24"/>
          <w:szCs w:val="24"/>
        </w:rPr>
        <w:t>- коефициентът за категорията на населеното място;</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proofErr w:type="spellStart"/>
      <w:r w:rsidRPr="004259A2">
        <w:rPr>
          <w:rFonts w:ascii="Times New Roman" w:eastAsia="Calibri" w:hAnsi="Times New Roman" w:cs="Times New Roman"/>
          <w:b/>
          <w:sz w:val="24"/>
          <w:szCs w:val="24"/>
        </w:rPr>
        <w:t>Кпол</w:t>
      </w:r>
      <w:proofErr w:type="spellEnd"/>
      <w:r w:rsidRPr="004259A2">
        <w:rPr>
          <w:rFonts w:ascii="Times New Roman" w:eastAsia="Calibri" w:hAnsi="Times New Roman" w:cs="Times New Roman"/>
          <w:sz w:val="24"/>
          <w:szCs w:val="24"/>
        </w:rPr>
        <w:t xml:space="preserve"> - коефициентът за </w:t>
      </w:r>
      <w:proofErr w:type="spellStart"/>
      <w:r w:rsidRPr="004259A2">
        <w:rPr>
          <w:rFonts w:ascii="Times New Roman" w:eastAsia="Calibri" w:hAnsi="Times New Roman" w:cs="Times New Roman"/>
          <w:sz w:val="24"/>
          <w:szCs w:val="24"/>
        </w:rPr>
        <w:t>поливност</w:t>
      </w:r>
      <w:proofErr w:type="spellEnd"/>
      <w:r w:rsidRPr="004259A2">
        <w:rPr>
          <w:rFonts w:ascii="Times New Roman" w:eastAsia="Calibri" w:hAnsi="Times New Roman" w:cs="Times New Roman"/>
          <w:sz w:val="24"/>
          <w:szCs w:val="24"/>
        </w:rPr>
        <w:t>.</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2.1</w:t>
      </w:r>
      <w:r w:rsidRPr="004259A2">
        <w:rPr>
          <w:rFonts w:ascii="Times New Roman" w:eastAsia="Calibri" w:hAnsi="Times New Roman" w:cs="Times New Roman"/>
          <w:b/>
          <w:sz w:val="24"/>
          <w:szCs w:val="24"/>
        </w:rPr>
        <w:t>.</w:t>
      </w:r>
      <w:r w:rsidRPr="004259A2">
        <w:rPr>
          <w:rFonts w:ascii="Times New Roman" w:eastAsia="Calibri" w:hAnsi="Times New Roman" w:cs="Times New Roman"/>
          <w:sz w:val="24"/>
          <w:szCs w:val="24"/>
        </w:rPr>
        <w:t xml:space="preserve"> Коефициентът за площта на земята /</w:t>
      </w:r>
      <w:proofErr w:type="spellStart"/>
      <w:r w:rsidRPr="004259A2">
        <w:rPr>
          <w:rFonts w:ascii="Times New Roman" w:eastAsia="Calibri" w:hAnsi="Times New Roman" w:cs="Times New Roman"/>
          <w:sz w:val="24"/>
          <w:szCs w:val="24"/>
        </w:rPr>
        <w:t>Кплощ</w:t>
      </w:r>
      <w:proofErr w:type="spellEnd"/>
      <w:r w:rsidRPr="004259A2">
        <w:rPr>
          <w:rFonts w:ascii="Times New Roman" w:eastAsia="Calibri" w:hAnsi="Times New Roman" w:cs="Times New Roman"/>
          <w:sz w:val="24"/>
          <w:szCs w:val="24"/>
        </w:rPr>
        <w:t>/ се определя в зависимост от размера на земята, необходима за обекта, и от вида на обекта, както следва:</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2.1.1. за обектите, чиито видове са посочени в т.3 от настоящото приложение</w:t>
      </w:r>
    </w:p>
    <w:p w:rsidR="008045E1" w:rsidRPr="004259A2" w:rsidRDefault="008045E1" w:rsidP="00B436C9">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а) при площ до 1 дка. включително - 2,00;</w:t>
      </w:r>
    </w:p>
    <w:p w:rsidR="008045E1" w:rsidRPr="004259A2" w:rsidRDefault="008045E1" w:rsidP="00B436C9">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б) при площ над 1 до 5 дка. включително - 3,00;</w:t>
      </w:r>
    </w:p>
    <w:p w:rsidR="008045E1" w:rsidRPr="004259A2" w:rsidRDefault="008045E1" w:rsidP="00B436C9">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в) при площ над 5 до 10 дка. включително - 4,00;</w:t>
      </w:r>
    </w:p>
    <w:p w:rsidR="008045E1" w:rsidRPr="004259A2" w:rsidRDefault="008045E1" w:rsidP="00B436C9">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г) при площ над 10 дка.- 5,00;</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2.1.2.за обектите по т.4,  независимо от размера на площта, която се засяга - 2,00;</w:t>
      </w:r>
    </w:p>
    <w:p w:rsidR="008045E1" w:rsidRPr="004259A2" w:rsidRDefault="008045E1" w:rsidP="008045E1">
      <w:pPr>
        <w:autoSpaceDN w:val="0"/>
        <w:spacing w:after="0"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2.1.3. 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 2.1 се определя въз основа на сумата от площите на всички имоти независимо от броя на изработените за тях подробни устройствени планове.</w:t>
      </w:r>
    </w:p>
    <w:p w:rsidR="008045E1" w:rsidRPr="004259A2" w:rsidRDefault="008045E1" w:rsidP="00AD132F">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2.2. Коефициентът за категорията на населеното място се определя в зависимост от групата по категория на населеното място и от вида на обекта, както следва:</w:t>
      </w:r>
    </w:p>
    <w:p w:rsidR="008045E1" w:rsidRPr="004259A2" w:rsidRDefault="008045E1" w:rsidP="008045E1">
      <w:pPr>
        <w:autoSpaceDN w:val="0"/>
        <w:spacing w:line="240" w:lineRule="auto"/>
        <w:ind w:firstLine="426"/>
        <w:jc w:val="both"/>
        <w:rPr>
          <w:rFonts w:ascii="Times New Roman" w:eastAsia="Calibri" w:hAnsi="Times New Roman" w:cs="Times New Roman"/>
          <w:sz w:val="24"/>
          <w:szCs w:val="24"/>
        </w:rPr>
      </w:pPr>
    </w:p>
    <w:tbl>
      <w:tblPr>
        <w:tblW w:w="8269" w:type="dxa"/>
        <w:jc w:val="center"/>
        <w:tblLayout w:type="fixed"/>
        <w:tblCellMar>
          <w:left w:w="10" w:type="dxa"/>
          <w:right w:w="10" w:type="dxa"/>
        </w:tblCellMar>
        <w:tblLook w:val="0000" w:firstRow="0" w:lastRow="0" w:firstColumn="0" w:lastColumn="0" w:noHBand="0" w:noVBand="0"/>
      </w:tblPr>
      <w:tblGrid>
        <w:gridCol w:w="4915"/>
        <w:gridCol w:w="1701"/>
        <w:gridCol w:w="1653"/>
      </w:tblGrid>
      <w:tr w:rsidR="004259A2" w:rsidRPr="004259A2" w:rsidTr="0049072A">
        <w:trPr>
          <w:trHeight w:val="379"/>
          <w:jc w:val="center"/>
        </w:trPr>
        <w:tc>
          <w:tcPr>
            <w:tcW w:w="4915"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Calibri" w:hAnsi="Times New Roman" w:cs="Times New Roman"/>
                <w:sz w:val="24"/>
                <w:szCs w:val="24"/>
              </w:rPr>
            </w:pPr>
            <w:r w:rsidRPr="004259A2">
              <w:rPr>
                <w:rFonts w:ascii="Times New Roman" w:eastAsia="Times New Roman" w:hAnsi="Times New Roman" w:cs="Times New Roman"/>
                <w:sz w:val="24"/>
                <w:szCs w:val="24"/>
                <w:shd w:val="clear" w:color="auto" w:fill="FEFEFE"/>
                <w:lang w:eastAsia="bg-BG"/>
              </w:rPr>
              <w:t>ГРУПИ ПО КАТЕГОРИЯ</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 xml:space="preserve">     ВИД НА ОБЕКТА</w:t>
            </w:r>
          </w:p>
        </w:tc>
      </w:tr>
      <w:tr w:rsidR="004259A2" w:rsidRPr="004259A2" w:rsidTr="0049072A">
        <w:trPr>
          <w:jc w:val="center"/>
        </w:trPr>
        <w:tc>
          <w:tcPr>
            <w:tcW w:w="4915"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p>
        </w:tc>
        <w:tc>
          <w:tcPr>
            <w:tcW w:w="170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по т.3</w:t>
            </w:r>
          </w:p>
        </w:tc>
        <w:tc>
          <w:tcPr>
            <w:tcW w:w="1653"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по т.4</w:t>
            </w:r>
          </w:p>
        </w:tc>
      </w:tr>
      <w:tr w:rsidR="004259A2" w:rsidRPr="004259A2" w:rsidTr="0049072A">
        <w:trPr>
          <w:jc w:val="center"/>
        </w:trPr>
        <w:tc>
          <w:tcPr>
            <w:tcW w:w="4915"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3</w:t>
            </w:r>
          </w:p>
        </w:tc>
      </w:tr>
      <w:tr w:rsidR="004259A2" w:rsidRPr="004259A2" w:rsidTr="0049072A">
        <w:trPr>
          <w:jc w:val="center"/>
        </w:trPr>
        <w:tc>
          <w:tcPr>
            <w:tcW w:w="4915"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both"/>
              <w:rPr>
                <w:rFonts w:ascii="Times New Roman" w:eastAsia="Calibri" w:hAnsi="Times New Roman" w:cs="Times New Roman"/>
                <w:sz w:val="24"/>
                <w:szCs w:val="24"/>
              </w:rPr>
            </w:pPr>
            <w:r w:rsidRPr="004259A2">
              <w:rPr>
                <w:rFonts w:ascii="Times New Roman" w:eastAsia="Times New Roman" w:hAnsi="Times New Roman" w:cs="Times New Roman"/>
                <w:sz w:val="24"/>
                <w:szCs w:val="24"/>
                <w:shd w:val="clear" w:color="auto" w:fill="FFFFFF"/>
                <w:lang w:eastAsia="bg-BG"/>
              </w:rPr>
              <w:t>За земи в землищата на населените места от втора категория на гр. Карнобат</w:t>
            </w:r>
          </w:p>
        </w:tc>
        <w:tc>
          <w:tcPr>
            <w:tcW w:w="170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13,00</w:t>
            </w:r>
          </w:p>
        </w:tc>
        <w:tc>
          <w:tcPr>
            <w:tcW w:w="1653"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 1,20</w:t>
            </w:r>
          </w:p>
        </w:tc>
      </w:tr>
      <w:tr w:rsidR="004259A2" w:rsidRPr="004259A2" w:rsidTr="0049072A">
        <w:trPr>
          <w:jc w:val="center"/>
        </w:trPr>
        <w:tc>
          <w:tcPr>
            <w:tcW w:w="4915"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right="1"/>
              <w:rPr>
                <w:rFonts w:ascii="Times New Roman" w:eastAsia="Calibri" w:hAnsi="Times New Roman" w:cs="Times New Roman"/>
                <w:sz w:val="24"/>
                <w:szCs w:val="24"/>
              </w:rPr>
            </w:pPr>
            <w:r w:rsidRPr="004259A2">
              <w:rPr>
                <w:rFonts w:ascii="Times New Roman" w:eastAsia="Times New Roman" w:hAnsi="Times New Roman" w:cs="Times New Roman"/>
                <w:sz w:val="24"/>
                <w:szCs w:val="24"/>
                <w:shd w:val="clear" w:color="auto" w:fill="FFFFFF"/>
                <w:lang w:eastAsia="bg-BG"/>
              </w:rPr>
              <w:t>За земи в землищата на населените места от VІ, VII и VIII категория</w:t>
            </w:r>
          </w:p>
        </w:tc>
        <w:tc>
          <w:tcPr>
            <w:tcW w:w="1701"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6,00</w:t>
            </w:r>
          </w:p>
        </w:tc>
        <w:tc>
          <w:tcPr>
            <w:tcW w:w="1653"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8045E1" w:rsidRPr="004259A2" w:rsidRDefault="008045E1" w:rsidP="0049072A">
            <w:pPr>
              <w:widowControl w:val="0"/>
              <w:autoSpaceDE w:val="0"/>
              <w:autoSpaceDN w:val="0"/>
              <w:spacing w:after="0" w:line="240" w:lineRule="auto"/>
              <w:ind w:left="1" w:right="1"/>
              <w:jc w:val="center"/>
              <w:rPr>
                <w:rFonts w:ascii="Times New Roman" w:eastAsia="Times New Roman" w:hAnsi="Times New Roman" w:cs="Times New Roman"/>
                <w:sz w:val="24"/>
                <w:szCs w:val="24"/>
                <w:shd w:val="clear" w:color="auto" w:fill="FFFFFF"/>
                <w:lang w:eastAsia="bg-BG"/>
              </w:rPr>
            </w:pPr>
            <w:r w:rsidRPr="004259A2">
              <w:rPr>
                <w:rFonts w:ascii="Times New Roman" w:eastAsia="Times New Roman" w:hAnsi="Times New Roman" w:cs="Times New Roman"/>
                <w:sz w:val="24"/>
                <w:szCs w:val="24"/>
                <w:shd w:val="clear" w:color="auto" w:fill="FFFFFF"/>
                <w:lang w:eastAsia="bg-BG"/>
              </w:rPr>
              <w:t>0,50</w:t>
            </w:r>
          </w:p>
        </w:tc>
      </w:tr>
    </w:tbl>
    <w:p w:rsidR="008045E1" w:rsidRPr="004259A2" w:rsidRDefault="008045E1" w:rsidP="008045E1">
      <w:pPr>
        <w:autoSpaceDN w:val="0"/>
        <w:spacing w:line="240" w:lineRule="auto"/>
        <w:ind w:firstLine="567"/>
        <w:jc w:val="both"/>
        <w:rPr>
          <w:rFonts w:ascii="Times New Roman" w:eastAsia="Calibri" w:hAnsi="Times New Roman" w:cs="Times New Roman"/>
          <w:sz w:val="24"/>
          <w:szCs w:val="24"/>
        </w:rPr>
      </w:pPr>
    </w:p>
    <w:p w:rsidR="008045E1" w:rsidRPr="004259A2" w:rsidRDefault="008045E1" w:rsidP="00AD132F">
      <w:pPr>
        <w:autoSpaceDN w:val="0"/>
        <w:spacing w:line="240" w:lineRule="auto"/>
        <w:ind w:firstLine="567"/>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2.3. За линейни обекти коефициентът по т. 2.2. е 1,00.</w:t>
      </w:r>
    </w:p>
    <w:p w:rsidR="008045E1" w:rsidRPr="004259A2" w:rsidRDefault="008045E1" w:rsidP="00AD132F">
      <w:pPr>
        <w:autoSpaceDN w:val="0"/>
        <w:spacing w:line="240" w:lineRule="auto"/>
        <w:ind w:firstLine="567"/>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2.4. Коефициентът за </w:t>
      </w:r>
      <w:proofErr w:type="spellStart"/>
      <w:r w:rsidRPr="004259A2">
        <w:rPr>
          <w:rFonts w:ascii="Times New Roman" w:eastAsia="Calibri" w:hAnsi="Times New Roman" w:cs="Times New Roman"/>
          <w:sz w:val="24"/>
          <w:szCs w:val="24"/>
        </w:rPr>
        <w:t>поливност</w:t>
      </w:r>
      <w:proofErr w:type="spellEnd"/>
      <w:r w:rsidRPr="004259A2">
        <w:rPr>
          <w:rFonts w:ascii="Times New Roman" w:eastAsia="Calibri" w:hAnsi="Times New Roman" w:cs="Times New Roman"/>
          <w:sz w:val="24"/>
          <w:szCs w:val="24"/>
        </w:rPr>
        <w:t xml:space="preserve"> при поливни условия е 1,20, а при неполивни - 1,00.</w:t>
      </w:r>
    </w:p>
    <w:p w:rsidR="008045E1" w:rsidRPr="004259A2" w:rsidRDefault="008045E1" w:rsidP="008045E1">
      <w:pPr>
        <w:autoSpaceDN w:val="0"/>
        <w:spacing w:line="240" w:lineRule="auto"/>
        <w:ind w:firstLine="567"/>
        <w:jc w:val="both"/>
        <w:rPr>
          <w:rFonts w:ascii="Times New Roman" w:eastAsia="Calibri" w:hAnsi="Times New Roman" w:cs="Times New Roman"/>
          <w:sz w:val="24"/>
          <w:szCs w:val="24"/>
        </w:rPr>
      </w:pPr>
      <w:r w:rsidRPr="004259A2">
        <w:rPr>
          <w:rFonts w:ascii="Times New Roman" w:eastAsia="Calibri" w:hAnsi="Times New Roman" w:cs="Times New Roman"/>
          <w:b/>
          <w:sz w:val="24"/>
          <w:szCs w:val="24"/>
        </w:rPr>
        <w:t>3.</w:t>
      </w:r>
      <w:r w:rsidRPr="004259A2">
        <w:rPr>
          <w:rFonts w:ascii="Times New Roman" w:eastAsia="Calibri" w:hAnsi="Times New Roman" w:cs="Times New Roman"/>
          <w:sz w:val="24"/>
          <w:szCs w:val="24"/>
        </w:rPr>
        <w:t xml:space="preserve"> Размерът на таксата се определя по формулата в т.2, като се ползва съответният коефициент в колона 2 от таблицата към т.2.2, при промяна на предназначението на земеделската земя за изграждане на:</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3.1. търговски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3.2. производствени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3.3. складови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3.4. административни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3.5. курортни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3.6. туристически и спортни обекти;</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3.7. жилищни и вилни сгради, паркинги и гаражи.</w:t>
      </w:r>
    </w:p>
    <w:p w:rsidR="008045E1" w:rsidRPr="004259A2" w:rsidRDefault="008045E1" w:rsidP="008045E1">
      <w:pPr>
        <w:autoSpaceDN w:val="0"/>
        <w:spacing w:line="240" w:lineRule="auto"/>
        <w:ind w:firstLine="426"/>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w:t>
      </w:r>
      <w:r w:rsidRPr="004259A2">
        <w:rPr>
          <w:rFonts w:ascii="Times New Roman" w:eastAsia="Calibri" w:hAnsi="Times New Roman" w:cs="Times New Roman"/>
          <w:b/>
          <w:sz w:val="24"/>
          <w:szCs w:val="24"/>
        </w:rPr>
        <w:t>4.</w:t>
      </w:r>
      <w:r w:rsidRPr="004259A2">
        <w:rPr>
          <w:rFonts w:ascii="Times New Roman" w:eastAsia="Calibri" w:hAnsi="Times New Roman" w:cs="Times New Roman"/>
          <w:sz w:val="24"/>
          <w:szCs w:val="24"/>
        </w:rPr>
        <w:t xml:space="preserve"> Размерът на таксата се определя по формулата в т.2,  като се ползва съответният коефициент в колона 3 на таблицата към т.2, при промяна на предназначението на земеделската земя за изграждане на:</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4.1. здравни обекти;</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4.2. обекти на науката, образованието и културата;</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4.3. обекти на енергетиката и транспорта;</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4.4. обекти със социално предназначение;</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4.5.обекти за опазване и възстановяване на околната среда;</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4.6. обекти, свързани с отстраняване на природни бедствия и аварии;</w:t>
      </w:r>
    </w:p>
    <w:p w:rsidR="008045E1" w:rsidRPr="004259A2" w:rsidRDefault="008045E1" w:rsidP="008045E1">
      <w:pPr>
        <w:autoSpaceDN w:val="0"/>
        <w:spacing w:before="240" w:line="240" w:lineRule="auto"/>
        <w:ind w:firstLine="709"/>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4.7</w:t>
      </w:r>
      <w:r w:rsidRPr="004259A2">
        <w:rPr>
          <w:rFonts w:ascii="Times New Roman" w:eastAsia="Calibri" w:hAnsi="Times New Roman" w:cs="Times New Roman"/>
          <w:b/>
          <w:sz w:val="24"/>
          <w:szCs w:val="24"/>
        </w:rPr>
        <w:t>.</w:t>
      </w:r>
      <w:r w:rsidRPr="004259A2">
        <w:rPr>
          <w:rFonts w:ascii="Times New Roman" w:eastAsia="Calibri" w:hAnsi="Times New Roman" w:cs="Times New Roman"/>
          <w:sz w:val="24"/>
          <w:szCs w:val="24"/>
        </w:rPr>
        <w:t xml:space="preserve"> обекти на отбраната и националната сигурност;</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4.8. обекти, свързани с производството, съхранението и преработката на селскостопанска продукция, както и обекти на хранително-вкусовата промишленост; </w:t>
      </w:r>
      <w:r w:rsidRPr="004259A2">
        <w:rPr>
          <w:rFonts w:ascii="Times New Roman" w:eastAsia="Calibri" w:hAnsi="Times New Roman" w:cs="Times New Roman"/>
          <w:sz w:val="24"/>
          <w:szCs w:val="24"/>
        </w:rPr>
        <w:lastRenderedPageBreak/>
        <w:t>стокови тържища за непреработена растителна и животинска продукция; обекти за съхраняване, поддържане и ремонт на селскостопанска техника;</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4.9. хидромелиоративна инфраструктура;</w:t>
      </w:r>
    </w:p>
    <w:p w:rsidR="008045E1" w:rsidRPr="004259A2" w:rsidRDefault="008045E1" w:rsidP="008045E1">
      <w:pPr>
        <w:autoSpaceDN w:val="0"/>
        <w:spacing w:line="240" w:lineRule="auto"/>
        <w:ind w:firstLine="708"/>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4.10. игрални полета на игрища за голф.</w:t>
      </w:r>
    </w:p>
    <w:p w:rsidR="008045E1" w:rsidRPr="004259A2" w:rsidRDefault="008045E1"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AD132F" w:rsidRPr="004259A2" w:rsidRDefault="00AD132F"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521AF7">
      <w:pPr>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 9   </w:t>
      </w:r>
    </w:p>
    <w:p w:rsidR="00521AF7" w:rsidRPr="004259A2" w:rsidRDefault="00521AF7" w:rsidP="00521AF7">
      <w:pPr>
        <w:jc w:val="center"/>
        <w:rPr>
          <w:rFonts w:ascii="Times New Roman" w:hAnsi="Times New Roman" w:cs="Times New Roman"/>
          <w:sz w:val="24"/>
          <w:szCs w:val="24"/>
        </w:rPr>
      </w:pPr>
      <w:r w:rsidRPr="004259A2">
        <w:rPr>
          <w:rFonts w:ascii="Times New Roman" w:hAnsi="Times New Roman" w:cs="Times New Roman"/>
          <w:sz w:val="24"/>
          <w:szCs w:val="24"/>
        </w:rPr>
        <w:t>ГЛАВА ТРЕТА</w:t>
      </w:r>
    </w:p>
    <w:p w:rsidR="00521AF7" w:rsidRPr="004259A2" w:rsidRDefault="00521AF7" w:rsidP="00521AF7">
      <w:pPr>
        <w:jc w:val="center"/>
        <w:rPr>
          <w:rFonts w:ascii="Times New Roman" w:hAnsi="Times New Roman" w:cs="Times New Roman"/>
          <w:sz w:val="24"/>
          <w:szCs w:val="24"/>
        </w:rPr>
      </w:pPr>
      <w:r w:rsidRPr="004259A2">
        <w:rPr>
          <w:rFonts w:ascii="Times New Roman" w:hAnsi="Times New Roman" w:cs="Times New Roman"/>
          <w:sz w:val="24"/>
          <w:szCs w:val="24"/>
        </w:rPr>
        <w:t>Цени на услуги, предоставени  от Община Карнобат  на  физически  и юридически лица  по чл. 3 ал. 2 от Наредбата  съгласно чл.6, ал.2  от ЗМДТ</w:t>
      </w:r>
    </w:p>
    <w:p w:rsidR="00521AF7" w:rsidRPr="004259A2" w:rsidRDefault="00521AF7" w:rsidP="00521AF7">
      <w:pPr>
        <w:jc w:val="center"/>
        <w:rPr>
          <w:rFonts w:ascii="Times New Roman" w:hAnsi="Times New Roman" w:cs="Times New Roman"/>
          <w:sz w:val="24"/>
          <w:szCs w:val="24"/>
        </w:rPr>
      </w:pPr>
      <w:r w:rsidRPr="004259A2">
        <w:rPr>
          <w:rFonts w:ascii="Times New Roman" w:hAnsi="Times New Roman" w:cs="Times New Roman"/>
          <w:sz w:val="24"/>
          <w:szCs w:val="24"/>
        </w:rPr>
        <w:t>Цените са без включено ДДС</w:t>
      </w:r>
    </w:p>
    <w:tbl>
      <w:tblPr>
        <w:tblStyle w:val="a8"/>
        <w:tblW w:w="9606" w:type="dxa"/>
        <w:tblLayout w:type="fixed"/>
        <w:tblLook w:val="04A0" w:firstRow="1" w:lastRow="0" w:firstColumn="1" w:lastColumn="0" w:noHBand="0" w:noVBand="1"/>
      </w:tblPr>
      <w:tblGrid>
        <w:gridCol w:w="817"/>
        <w:gridCol w:w="6521"/>
        <w:gridCol w:w="2268"/>
      </w:tblGrid>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w:t>
            </w:r>
          </w:p>
        </w:tc>
        <w:tc>
          <w:tcPr>
            <w:tcW w:w="652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Наименование</w:t>
            </w:r>
          </w:p>
        </w:tc>
        <w:tc>
          <w:tcPr>
            <w:tcW w:w="2268"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Цена</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1.</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За раздаване на листовки и проспекти на обществени места</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15.00лв./за 1(едно)лице на ден</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За </w:t>
            </w:r>
            <w:proofErr w:type="spellStart"/>
            <w:r w:rsidRPr="004259A2">
              <w:rPr>
                <w:rFonts w:ascii="Times New Roman" w:hAnsi="Times New Roman" w:cs="Times New Roman"/>
                <w:sz w:val="24"/>
                <w:szCs w:val="24"/>
              </w:rPr>
              <w:t>изпоолзване</w:t>
            </w:r>
            <w:proofErr w:type="spellEnd"/>
            <w:r w:rsidRPr="004259A2">
              <w:rPr>
                <w:rFonts w:ascii="Times New Roman" w:hAnsi="Times New Roman" w:cs="Times New Roman"/>
                <w:sz w:val="24"/>
                <w:szCs w:val="24"/>
              </w:rPr>
              <w:t xml:space="preserve"> на автомобил с високоговорител за рекламна цел</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25.00лв./на ден</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3.</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За  шоурум с рекламна цел</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50.00лв/на ден</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4.</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За поставяне на маси за раздаване на рекламни и агитационни  материали</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5.00лв(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./ден)</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5.</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За реклама върху   </w:t>
            </w:r>
            <w:proofErr w:type="spellStart"/>
            <w:r w:rsidRPr="004259A2">
              <w:rPr>
                <w:rFonts w:ascii="Times New Roman" w:hAnsi="Times New Roman" w:cs="Times New Roman"/>
                <w:sz w:val="24"/>
                <w:szCs w:val="24"/>
              </w:rPr>
              <w:t>транспарантни</w:t>
            </w:r>
            <w:proofErr w:type="spellEnd"/>
            <w:r w:rsidRPr="004259A2">
              <w:rPr>
                <w:rFonts w:ascii="Times New Roman" w:hAnsi="Times New Roman" w:cs="Times New Roman"/>
                <w:sz w:val="24"/>
                <w:szCs w:val="24"/>
              </w:rPr>
              <w:t xml:space="preserve"> ленти, табла на стойки, огради, стени, калкани, всички находящи  се в имоти - общинска собственост </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3.00лв.(</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./месец)</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6.</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За светлинни реклами от неонови тръби, крушки и други на стени, огради, покриви, калкани, всички находящи  се в имоти - общинска собственост</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5.00лв.</w:t>
            </w:r>
          </w:p>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 </w:t>
            </w:r>
            <w:proofErr w:type="spellStart"/>
            <w:r w:rsidRPr="004259A2">
              <w:rPr>
                <w:rFonts w:ascii="Times New Roman" w:hAnsi="Times New Roman" w:cs="Times New Roman"/>
                <w:sz w:val="24"/>
                <w:szCs w:val="24"/>
              </w:rPr>
              <w:t>кв.м</w:t>
            </w:r>
            <w:proofErr w:type="spellEnd"/>
            <w:r w:rsidRPr="004259A2">
              <w:rPr>
                <w:rFonts w:ascii="Times New Roman" w:hAnsi="Times New Roman" w:cs="Times New Roman"/>
                <w:sz w:val="24"/>
                <w:szCs w:val="24"/>
              </w:rPr>
              <w:t>./месец)</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7.</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Рекламни елементи , ситуирани върху определена площ за 1/един/месец:</w:t>
            </w:r>
          </w:p>
        </w:tc>
        <w:tc>
          <w:tcPr>
            <w:tcW w:w="2268"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-до 12кв.м., едностранно;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20.00лв.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-до 12кв.м., двустранно;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30.00лв.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-до 9кв.м., едностранно;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16.00лв.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-до 9кв.м, двустранно;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24.00лв.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-до 4кв.м., едностранно;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12.00лв.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до 4кв.м., двустранно;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18.00лв.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до 2кв.м., едностранно;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8.00лв.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до 2кв.м., двустранно.</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12.00лв.</w:t>
            </w: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8.</w:t>
            </w: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Фирмени информационно-указателни табели за 1/един/месец:</w:t>
            </w:r>
          </w:p>
        </w:tc>
        <w:tc>
          <w:tcPr>
            <w:tcW w:w="2268"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-едностранни;</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10.00лв.</w:t>
            </w:r>
          </w:p>
        </w:tc>
      </w:tr>
      <w:tr w:rsidR="00521AF7" w:rsidRPr="004259A2" w:rsidTr="0049072A">
        <w:tc>
          <w:tcPr>
            <w:tcW w:w="817" w:type="dxa"/>
          </w:tcPr>
          <w:p w:rsidR="00521AF7" w:rsidRPr="004259A2" w:rsidRDefault="00521AF7" w:rsidP="0049072A">
            <w:pPr>
              <w:jc w:val="center"/>
              <w:rPr>
                <w:rFonts w:ascii="Times New Roman" w:hAnsi="Times New Roman" w:cs="Times New Roman"/>
                <w:sz w:val="24"/>
                <w:szCs w:val="24"/>
              </w:rPr>
            </w:pPr>
          </w:p>
        </w:tc>
        <w:tc>
          <w:tcPr>
            <w:tcW w:w="6521"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-двустранни.</w:t>
            </w:r>
          </w:p>
        </w:tc>
        <w:tc>
          <w:tcPr>
            <w:tcW w:w="2268"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15.00лв.</w:t>
            </w:r>
          </w:p>
        </w:tc>
      </w:tr>
    </w:tbl>
    <w:p w:rsidR="00521AF7" w:rsidRPr="004259A2" w:rsidRDefault="00521AF7" w:rsidP="00521AF7">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3B3B6B" w:rsidRPr="004259A2" w:rsidRDefault="003B3B6B" w:rsidP="007C0B01">
      <w:pPr>
        <w:rPr>
          <w:rFonts w:ascii="Times New Roman" w:hAnsi="Times New Roman" w:cs="Times New Roman"/>
          <w:sz w:val="24"/>
          <w:szCs w:val="24"/>
        </w:rPr>
      </w:pPr>
    </w:p>
    <w:p w:rsidR="00521AF7" w:rsidRPr="004259A2" w:rsidRDefault="00521AF7" w:rsidP="00521AF7">
      <w:pPr>
        <w:spacing w:line="240" w:lineRule="auto"/>
        <w:jc w:val="right"/>
        <w:rPr>
          <w:rFonts w:ascii="Times New Roman" w:hAnsi="Times New Roman" w:cs="Times New Roman"/>
          <w:sz w:val="24"/>
          <w:szCs w:val="24"/>
        </w:rPr>
      </w:pPr>
      <w:r w:rsidRPr="004259A2">
        <w:rPr>
          <w:rFonts w:ascii="Times New Roman" w:hAnsi="Times New Roman" w:cs="Times New Roman"/>
          <w:sz w:val="24"/>
          <w:szCs w:val="24"/>
        </w:rPr>
        <w:lastRenderedPageBreak/>
        <w:t xml:space="preserve">ПРИЛОЖЕНИЕ №10  </w:t>
      </w:r>
    </w:p>
    <w:p w:rsidR="00521AF7" w:rsidRPr="004259A2" w:rsidRDefault="00521AF7" w:rsidP="00521AF7">
      <w:pPr>
        <w:spacing w:line="240" w:lineRule="auto"/>
        <w:jc w:val="right"/>
        <w:rPr>
          <w:rFonts w:ascii="Times New Roman" w:hAnsi="Times New Roman" w:cs="Times New Roman"/>
          <w:sz w:val="24"/>
          <w:szCs w:val="24"/>
        </w:rPr>
      </w:pPr>
    </w:p>
    <w:p w:rsidR="00521AF7" w:rsidRPr="004259A2" w:rsidRDefault="00521AF7" w:rsidP="00521AF7">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Цени на услуги,</w:t>
      </w:r>
      <w:r w:rsidR="00AD132F" w:rsidRPr="004259A2">
        <w:rPr>
          <w:rFonts w:ascii="Times New Roman" w:hAnsi="Times New Roman" w:cs="Times New Roman"/>
          <w:sz w:val="24"/>
          <w:szCs w:val="24"/>
        </w:rPr>
        <w:t xml:space="preserve"> </w:t>
      </w:r>
      <w:r w:rsidRPr="004259A2">
        <w:rPr>
          <w:rFonts w:ascii="Times New Roman" w:hAnsi="Times New Roman" w:cs="Times New Roman"/>
          <w:sz w:val="24"/>
          <w:szCs w:val="24"/>
        </w:rPr>
        <w:t xml:space="preserve">предоставени от в-к „Карнобатски глас“ </w:t>
      </w:r>
    </w:p>
    <w:p w:rsidR="00521AF7" w:rsidRPr="004259A2" w:rsidRDefault="00521AF7" w:rsidP="00521AF7">
      <w:pPr>
        <w:spacing w:line="240" w:lineRule="auto"/>
        <w:jc w:val="center"/>
        <w:rPr>
          <w:rFonts w:ascii="Times New Roman" w:hAnsi="Times New Roman" w:cs="Times New Roman"/>
          <w:sz w:val="24"/>
          <w:szCs w:val="24"/>
        </w:rPr>
      </w:pPr>
      <w:r w:rsidRPr="004259A2">
        <w:rPr>
          <w:rFonts w:ascii="Times New Roman" w:hAnsi="Times New Roman" w:cs="Times New Roman"/>
          <w:sz w:val="24"/>
          <w:szCs w:val="24"/>
        </w:rPr>
        <w:t>съгласно чл.6,ал.2 от ЗМДТ</w:t>
      </w:r>
    </w:p>
    <w:p w:rsidR="00521AF7" w:rsidRPr="004259A2" w:rsidRDefault="00521AF7" w:rsidP="00521AF7">
      <w:pPr>
        <w:spacing w:line="240" w:lineRule="auto"/>
        <w:jc w:val="center"/>
        <w:rPr>
          <w:rFonts w:ascii="Times New Roman" w:hAnsi="Times New Roman" w:cs="Times New Roman"/>
          <w:sz w:val="24"/>
          <w:szCs w:val="24"/>
        </w:rPr>
      </w:pPr>
    </w:p>
    <w:tbl>
      <w:tblPr>
        <w:tblStyle w:val="a8"/>
        <w:tblW w:w="9495" w:type="dxa"/>
        <w:tblLook w:val="04A0" w:firstRow="1" w:lastRow="0" w:firstColumn="1" w:lastColumn="0" w:noHBand="0" w:noVBand="1"/>
      </w:tblPr>
      <w:tblGrid>
        <w:gridCol w:w="1101"/>
        <w:gridCol w:w="6520"/>
        <w:gridCol w:w="1874"/>
      </w:tblGrid>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w:t>
            </w:r>
          </w:p>
        </w:tc>
        <w:tc>
          <w:tcPr>
            <w:tcW w:w="6520"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Наименование</w:t>
            </w:r>
          </w:p>
        </w:tc>
        <w:tc>
          <w:tcPr>
            <w:tcW w:w="1874"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Цена</w:t>
            </w: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1.</w:t>
            </w: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Изработка на реклама: в-</w:t>
            </w:r>
            <w:proofErr w:type="spellStart"/>
            <w:r w:rsidRPr="004259A2">
              <w:rPr>
                <w:rFonts w:ascii="Times New Roman" w:hAnsi="Times New Roman" w:cs="Times New Roman"/>
                <w:sz w:val="24"/>
                <w:szCs w:val="24"/>
              </w:rPr>
              <w:t>к“Карнобатски</w:t>
            </w:r>
            <w:proofErr w:type="spellEnd"/>
            <w:r w:rsidRPr="004259A2">
              <w:rPr>
                <w:rFonts w:ascii="Times New Roman" w:hAnsi="Times New Roman" w:cs="Times New Roman"/>
                <w:sz w:val="24"/>
                <w:szCs w:val="24"/>
              </w:rPr>
              <w:t xml:space="preserve"> глас“</w:t>
            </w:r>
          </w:p>
          <w:p w:rsidR="00521AF7" w:rsidRPr="004259A2" w:rsidRDefault="00521AF7" w:rsidP="0049072A">
            <w:pPr>
              <w:rPr>
                <w:rFonts w:ascii="Times New Roman" w:hAnsi="Times New Roman" w:cs="Times New Roman"/>
                <w:sz w:val="24"/>
                <w:szCs w:val="24"/>
              </w:rPr>
            </w:pP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1,00лв./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сканиране на снимка или графичен знак</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0,30лв/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Отпечатване на реклама: в-</w:t>
            </w:r>
            <w:proofErr w:type="spellStart"/>
            <w:r w:rsidRPr="004259A2">
              <w:rPr>
                <w:rFonts w:ascii="Times New Roman" w:hAnsi="Times New Roman" w:cs="Times New Roman"/>
                <w:sz w:val="24"/>
                <w:szCs w:val="24"/>
              </w:rPr>
              <w:t>к“Карнобатски</w:t>
            </w:r>
            <w:proofErr w:type="spellEnd"/>
            <w:r w:rsidRPr="004259A2">
              <w:rPr>
                <w:rFonts w:ascii="Times New Roman" w:hAnsi="Times New Roman" w:cs="Times New Roman"/>
                <w:sz w:val="24"/>
                <w:szCs w:val="24"/>
              </w:rPr>
              <w:t xml:space="preserve"> глас“</w:t>
            </w:r>
          </w:p>
        </w:tc>
        <w:tc>
          <w:tcPr>
            <w:tcW w:w="1874"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-до главата на вестника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0,80лв./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-на първа страница</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0,60 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-на втора страница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0,35лв./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-на трета страница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0,50лв./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-на четвърта и пета</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0,40лв./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-на шеста и седма страници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0,30лв/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-на осма страница</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0,60лв.кв.см</w:t>
            </w: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3.</w:t>
            </w: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Обяви и съобщения: в-</w:t>
            </w:r>
            <w:proofErr w:type="spellStart"/>
            <w:r w:rsidRPr="004259A2">
              <w:rPr>
                <w:rFonts w:ascii="Times New Roman" w:hAnsi="Times New Roman" w:cs="Times New Roman"/>
                <w:sz w:val="24"/>
                <w:szCs w:val="24"/>
              </w:rPr>
              <w:t>к“Карнобатски</w:t>
            </w:r>
            <w:proofErr w:type="spellEnd"/>
            <w:r w:rsidRPr="004259A2">
              <w:rPr>
                <w:rFonts w:ascii="Times New Roman" w:hAnsi="Times New Roman" w:cs="Times New Roman"/>
                <w:sz w:val="24"/>
                <w:szCs w:val="24"/>
              </w:rPr>
              <w:t xml:space="preserve"> глас“</w:t>
            </w:r>
          </w:p>
        </w:tc>
        <w:tc>
          <w:tcPr>
            <w:tcW w:w="1874"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а/ малки обяви до 10 думи в / за граждани/ ;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2,00лв./</w:t>
            </w:r>
            <w:proofErr w:type="spellStart"/>
            <w:r w:rsidRPr="004259A2">
              <w:rPr>
                <w:rFonts w:ascii="Times New Roman" w:hAnsi="Times New Roman" w:cs="Times New Roman"/>
                <w:sz w:val="24"/>
                <w:szCs w:val="24"/>
              </w:rPr>
              <w:t>кв.см</w:t>
            </w:r>
            <w:proofErr w:type="spellEnd"/>
          </w:p>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б/ обяви на политически партии и юридически лица;                         </w:t>
            </w:r>
          </w:p>
          <w:p w:rsidR="00521AF7" w:rsidRPr="004259A2" w:rsidRDefault="00521AF7" w:rsidP="0049072A">
            <w:pPr>
              <w:rPr>
                <w:rFonts w:ascii="Times New Roman" w:hAnsi="Times New Roman" w:cs="Times New Roman"/>
                <w:sz w:val="24"/>
                <w:szCs w:val="24"/>
              </w:rPr>
            </w:pP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4,00лв./</w:t>
            </w:r>
            <w:proofErr w:type="spellStart"/>
            <w:r w:rsidRPr="004259A2">
              <w:rPr>
                <w:rFonts w:ascii="Times New Roman" w:hAnsi="Times New Roman" w:cs="Times New Roman"/>
                <w:sz w:val="24"/>
                <w:szCs w:val="24"/>
              </w:rPr>
              <w:t>кв.см</w:t>
            </w:r>
            <w:proofErr w:type="spellEnd"/>
          </w:p>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в/ обяви, надвишаващи 10 думи:  </w:t>
            </w:r>
          </w:p>
        </w:tc>
        <w:tc>
          <w:tcPr>
            <w:tcW w:w="1874"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за граждани</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0,25лв./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 xml:space="preserve">за политически партии и юридически лица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0,45лв./</w:t>
            </w:r>
            <w:proofErr w:type="spellStart"/>
            <w:r w:rsidRPr="004259A2">
              <w:rPr>
                <w:rFonts w:ascii="Times New Roman" w:hAnsi="Times New Roman" w:cs="Times New Roman"/>
                <w:sz w:val="24"/>
                <w:szCs w:val="24"/>
              </w:rPr>
              <w:t>кв.см</w:t>
            </w:r>
            <w:proofErr w:type="spellEnd"/>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 xml:space="preserve">на осма страница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0,60лв./</w:t>
            </w:r>
            <w:proofErr w:type="spellStart"/>
            <w:r w:rsidRPr="004259A2">
              <w:rPr>
                <w:rFonts w:ascii="Times New Roman" w:hAnsi="Times New Roman" w:cs="Times New Roman"/>
                <w:sz w:val="24"/>
                <w:szCs w:val="24"/>
              </w:rPr>
              <w:t>кв.см</w:t>
            </w:r>
            <w:proofErr w:type="spellEnd"/>
            <w:r w:rsidRPr="004259A2">
              <w:rPr>
                <w:rFonts w:ascii="Times New Roman" w:hAnsi="Times New Roman" w:cs="Times New Roman"/>
                <w:sz w:val="24"/>
                <w:szCs w:val="24"/>
              </w:rPr>
              <w:t>.</w:t>
            </w:r>
          </w:p>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цяла рекламна страница / без 1- ва страница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150,00 </w:t>
            </w:r>
            <w:proofErr w:type="spellStart"/>
            <w:r w:rsidRPr="004259A2">
              <w:rPr>
                <w:rFonts w:ascii="Times New Roman" w:hAnsi="Times New Roman" w:cs="Times New Roman"/>
                <w:sz w:val="24"/>
                <w:szCs w:val="24"/>
              </w:rPr>
              <w:t>лв</w:t>
            </w:r>
            <w:proofErr w:type="spellEnd"/>
          </w:p>
        </w:tc>
      </w:tr>
      <w:tr w:rsidR="004259A2" w:rsidRPr="004259A2" w:rsidTr="0049072A">
        <w:tc>
          <w:tcPr>
            <w:tcW w:w="1101" w:type="dxa"/>
          </w:tcPr>
          <w:p w:rsidR="00521AF7" w:rsidRPr="004259A2" w:rsidRDefault="00521AF7" w:rsidP="0049072A">
            <w:pPr>
              <w:rPr>
                <w:rFonts w:ascii="Times New Roman" w:hAnsi="Times New Roman" w:cs="Times New Roman"/>
                <w:sz w:val="24"/>
                <w:szCs w:val="24"/>
              </w:rPr>
            </w:pP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г/ платена публикация или изявление / за 30 машинописни реда с 60 знака/:</w:t>
            </w:r>
          </w:p>
        </w:tc>
        <w:tc>
          <w:tcPr>
            <w:tcW w:w="1874" w:type="dxa"/>
          </w:tcPr>
          <w:p w:rsidR="00521AF7" w:rsidRPr="004259A2" w:rsidRDefault="00521AF7" w:rsidP="0049072A">
            <w:pPr>
              <w:rPr>
                <w:rFonts w:ascii="Times New Roman" w:hAnsi="Times New Roman" w:cs="Times New Roman"/>
                <w:sz w:val="24"/>
                <w:szCs w:val="24"/>
              </w:rPr>
            </w:pP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на партии и организации</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15,00 </w:t>
            </w:r>
            <w:proofErr w:type="spellStart"/>
            <w:r w:rsidRPr="004259A2">
              <w:rPr>
                <w:rFonts w:ascii="Times New Roman" w:hAnsi="Times New Roman" w:cs="Times New Roman"/>
                <w:sz w:val="24"/>
                <w:szCs w:val="24"/>
              </w:rPr>
              <w:t>лв</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на юридически лица</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25,00 лв.</w:t>
            </w:r>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платено интервю</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40,00 </w:t>
            </w:r>
            <w:proofErr w:type="spellStart"/>
            <w:r w:rsidRPr="004259A2">
              <w:rPr>
                <w:rFonts w:ascii="Times New Roman" w:hAnsi="Times New Roman" w:cs="Times New Roman"/>
                <w:sz w:val="24"/>
                <w:szCs w:val="24"/>
              </w:rPr>
              <w:t>лв</w:t>
            </w:r>
            <w:proofErr w:type="spellEnd"/>
          </w:p>
        </w:tc>
      </w:tr>
      <w:tr w:rsidR="004259A2" w:rsidRPr="004259A2" w:rsidTr="0049072A">
        <w:tc>
          <w:tcPr>
            <w:tcW w:w="1101" w:type="dxa"/>
          </w:tcPr>
          <w:p w:rsidR="00521AF7" w:rsidRPr="004259A2" w:rsidRDefault="00521AF7" w:rsidP="0049072A">
            <w:pPr>
              <w:jc w:val="center"/>
              <w:rPr>
                <w:rFonts w:ascii="Times New Roman" w:hAnsi="Times New Roman" w:cs="Times New Roman"/>
                <w:sz w:val="24"/>
                <w:szCs w:val="24"/>
              </w:rPr>
            </w:pPr>
          </w:p>
        </w:tc>
        <w:tc>
          <w:tcPr>
            <w:tcW w:w="6520" w:type="dxa"/>
          </w:tcPr>
          <w:p w:rsidR="00521AF7" w:rsidRPr="004259A2" w:rsidRDefault="00521AF7" w:rsidP="00521AF7">
            <w:pPr>
              <w:pStyle w:val="a9"/>
              <w:numPr>
                <w:ilvl w:val="0"/>
                <w:numId w:val="8"/>
              </w:numPr>
              <w:rPr>
                <w:rFonts w:ascii="Times New Roman" w:hAnsi="Times New Roman" w:cs="Times New Roman"/>
                <w:sz w:val="24"/>
                <w:szCs w:val="24"/>
              </w:rPr>
            </w:pPr>
            <w:r w:rsidRPr="004259A2">
              <w:rPr>
                <w:rFonts w:ascii="Times New Roman" w:hAnsi="Times New Roman" w:cs="Times New Roman"/>
                <w:sz w:val="24"/>
                <w:szCs w:val="24"/>
              </w:rPr>
              <w:t>отпечатване на снимка или графичен знак</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0,30 лв./ </w:t>
            </w:r>
            <w:proofErr w:type="spellStart"/>
            <w:r w:rsidRPr="004259A2">
              <w:rPr>
                <w:rFonts w:ascii="Times New Roman" w:hAnsi="Times New Roman" w:cs="Times New Roman"/>
                <w:sz w:val="24"/>
                <w:szCs w:val="24"/>
              </w:rPr>
              <w:t>кв.см</w:t>
            </w:r>
            <w:proofErr w:type="spellEnd"/>
          </w:p>
        </w:tc>
      </w:tr>
      <w:tr w:rsidR="00521AF7" w:rsidRPr="004259A2" w:rsidTr="0049072A">
        <w:tc>
          <w:tcPr>
            <w:tcW w:w="1101" w:type="dxa"/>
          </w:tcPr>
          <w:p w:rsidR="00521AF7" w:rsidRPr="004259A2" w:rsidRDefault="00521AF7" w:rsidP="0049072A">
            <w:pPr>
              <w:jc w:val="center"/>
              <w:rPr>
                <w:rFonts w:ascii="Times New Roman" w:hAnsi="Times New Roman" w:cs="Times New Roman"/>
                <w:sz w:val="24"/>
                <w:szCs w:val="24"/>
              </w:rPr>
            </w:pPr>
            <w:r w:rsidRPr="004259A2">
              <w:rPr>
                <w:rFonts w:ascii="Times New Roman" w:hAnsi="Times New Roman" w:cs="Times New Roman"/>
                <w:sz w:val="24"/>
                <w:szCs w:val="24"/>
              </w:rPr>
              <w:t>4.</w:t>
            </w:r>
          </w:p>
        </w:tc>
        <w:tc>
          <w:tcPr>
            <w:tcW w:w="6520"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 xml:space="preserve">Монтиране на </w:t>
            </w:r>
            <w:proofErr w:type="spellStart"/>
            <w:r w:rsidRPr="004259A2">
              <w:rPr>
                <w:rFonts w:ascii="Times New Roman" w:hAnsi="Times New Roman" w:cs="Times New Roman"/>
                <w:sz w:val="24"/>
                <w:szCs w:val="24"/>
              </w:rPr>
              <w:t>радиосъоръжения</w:t>
            </w:r>
            <w:proofErr w:type="spellEnd"/>
            <w:r w:rsidRPr="004259A2">
              <w:rPr>
                <w:rFonts w:ascii="Times New Roman" w:hAnsi="Times New Roman" w:cs="Times New Roman"/>
                <w:sz w:val="24"/>
                <w:szCs w:val="24"/>
              </w:rPr>
              <w:t xml:space="preserve"> /антени/ за ползване на радиочестотен спектър </w:t>
            </w:r>
          </w:p>
        </w:tc>
        <w:tc>
          <w:tcPr>
            <w:tcW w:w="1874" w:type="dxa"/>
          </w:tcPr>
          <w:p w:rsidR="00521AF7" w:rsidRPr="004259A2" w:rsidRDefault="00521AF7" w:rsidP="0049072A">
            <w:pPr>
              <w:rPr>
                <w:rFonts w:ascii="Times New Roman" w:hAnsi="Times New Roman" w:cs="Times New Roman"/>
                <w:sz w:val="24"/>
                <w:szCs w:val="24"/>
              </w:rPr>
            </w:pPr>
            <w:r w:rsidRPr="004259A2">
              <w:rPr>
                <w:rFonts w:ascii="Times New Roman" w:hAnsi="Times New Roman" w:cs="Times New Roman"/>
                <w:sz w:val="24"/>
                <w:szCs w:val="24"/>
              </w:rPr>
              <w:t>0,50 лв./см. от диаметъра на съоръжението с ДДС</w:t>
            </w:r>
          </w:p>
        </w:tc>
      </w:tr>
    </w:tbl>
    <w:p w:rsidR="00521AF7" w:rsidRPr="004259A2" w:rsidRDefault="00521AF7" w:rsidP="00521AF7">
      <w:pPr>
        <w:rPr>
          <w:rFonts w:ascii="Times New Roman" w:hAnsi="Times New Roman" w:cs="Times New Roman"/>
          <w:sz w:val="24"/>
          <w:szCs w:val="24"/>
        </w:rPr>
      </w:pPr>
    </w:p>
    <w:p w:rsidR="00521AF7" w:rsidRPr="004259A2" w:rsidRDefault="00521AF7" w:rsidP="007C0B01">
      <w:pPr>
        <w:rPr>
          <w:rFonts w:ascii="Times New Roman" w:hAnsi="Times New Roman" w:cs="Times New Roman"/>
          <w:sz w:val="24"/>
          <w:szCs w:val="24"/>
        </w:rPr>
      </w:pPr>
    </w:p>
    <w:p w:rsidR="00612EF7" w:rsidRPr="004259A2" w:rsidRDefault="00612EF7" w:rsidP="007C0B01">
      <w:pPr>
        <w:rPr>
          <w:rFonts w:ascii="Times New Roman" w:hAnsi="Times New Roman" w:cs="Times New Roman"/>
          <w:sz w:val="24"/>
          <w:szCs w:val="24"/>
        </w:rPr>
      </w:pPr>
    </w:p>
    <w:p w:rsidR="00612EF7" w:rsidRPr="004259A2" w:rsidRDefault="00612EF7" w:rsidP="007C0B01">
      <w:pPr>
        <w:rPr>
          <w:rFonts w:ascii="Times New Roman" w:hAnsi="Times New Roman" w:cs="Times New Roman"/>
          <w:sz w:val="24"/>
          <w:szCs w:val="24"/>
        </w:rPr>
      </w:pPr>
    </w:p>
    <w:p w:rsidR="00612EF7" w:rsidRPr="004259A2" w:rsidRDefault="00612EF7" w:rsidP="00612EF7">
      <w:pPr>
        <w:pStyle w:val="aa"/>
        <w:ind w:left="708" w:firstLine="708"/>
        <w:jc w:val="right"/>
        <w:rPr>
          <w:rFonts w:ascii="Times New Roman" w:hAnsi="Times New Roman" w:cs="Times New Roman"/>
          <w:sz w:val="24"/>
          <w:szCs w:val="24"/>
        </w:rPr>
      </w:pPr>
      <w:r w:rsidRPr="004259A2">
        <w:rPr>
          <w:rFonts w:ascii="Times New Roman" w:hAnsi="Times New Roman" w:cs="Times New Roman"/>
          <w:sz w:val="24"/>
          <w:szCs w:val="24"/>
        </w:rPr>
        <w:lastRenderedPageBreak/>
        <w:t>ПРИЛОЖЕНИЕ №11</w:t>
      </w:r>
    </w:p>
    <w:p w:rsidR="00612EF7" w:rsidRPr="004259A2" w:rsidRDefault="00612EF7" w:rsidP="00612EF7">
      <w:pPr>
        <w:pStyle w:val="aa"/>
        <w:ind w:left="708" w:firstLine="708"/>
        <w:jc w:val="right"/>
        <w:rPr>
          <w:rFonts w:ascii="Times New Roman" w:hAnsi="Times New Roman" w:cs="Times New Roman"/>
          <w:sz w:val="24"/>
          <w:szCs w:val="24"/>
        </w:rPr>
      </w:pPr>
    </w:p>
    <w:p w:rsidR="00612EF7" w:rsidRPr="004259A2" w:rsidRDefault="00612EF7" w:rsidP="00612EF7">
      <w:pPr>
        <w:jc w:val="center"/>
        <w:rPr>
          <w:rFonts w:ascii="Times New Roman" w:hAnsi="Times New Roman" w:cs="Times New Roman"/>
          <w:sz w:val="24"/>
          <w:szCs w:val="24"/>
        </w:rPr>
      </w:pPr>
      <w:r w:rsidRPr="004259A2">
        <w:rPr>
          <w:rFonts w:ascii="Times New Roman" w:hAnsi="Times New Roman" w:cs="Times New Roman"/>
          <w:sz w:val="24"/>
          <w:szCs w:val="24"/>
        </w:rPr>
        <w:t xml:space="preserve">Цени на услуги, </w:t>
      </w:r>
      <w:proofErr w:type="spellStart"/>
      <w:r w:rsidRPr="004259A2">
        <w:rPr>
          <w:rFonts w:ascii="Times New Roman" w:hAnsi="Times New Roman" w:cs="Times New Roman"/>
          <w:sz w:val="24"/>
          <w:szCs w:val="24"/>
        </w:rPr>
        <w:t>предoставени</w:t>
      </w:r>
      <w:proofErr w:type="spellEnd"/>
      <w:r w:rsidRPr="004259A2">
        <w:rPr>
          <w:rFonts w:ascii="Times New Roman" w:hAnsi="Times New Roman" w:cs="Times New Roman"/>
          <w:sz w:val="24"/>
          <w:szCs w:val="24"/>
        </w:rPr>
        <w:t xml:space="preserve"> в „Претоварна станция за отпадъци – Карнобат“  и на други такси, събирани от Община Карнобат</w:t>
      </w:r>
    </w:p>
    <w:tbl>
      <w:tblPr>
        <w:tblStyle w:val="a8"/>
        <w:tblW w:w="9606" w:type="dxa"/>
        <w:tblLook w:val="04A0" w:firstRow="1" w:lastRow="0" w:firstColumn="1" w:lastColumn="0" w:noHBand="0" w:noVBand="1"/>
      </w:tblPr>
      <w:tblGrid>
        <w:gridCol w:w="936"/>
        <w:gridCol w:w="6014"/>
        <w:gridCol w:w="2656"/>
      </w:tblGrid>
      <w:tr w:rsidR="004259A2" w:rsidRPr="004259A2" w:rsidTr="0049072A">
        <w:tc>
          <w:tcPr>
            <w:tcW w:w="936" w:type="dxa"/>
            <w:tcBorders>
              <w:top w:val="single" w:sz="4" w:space="0" w:color="auto"/>
              <w:left w:val="single" w:sz="4" w:space="0" w:color="auto"/>
              <w:bottom w:val="single" w:sz="4" w:space="0" w:color="auto"/>
              <w:right w:val="single" w:sz="4" w:space="0" w:color="auto"/>
            </w:tcBorders>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w:t>
            </w:r>
          </w:p>
        </w:tc>
        <w:tc>
          <w:tcPr>
            <w:tcW w:w="6014" w:type="dxa"/>
            <w:tcBorders>
              <w:top w:val="single" w:sz="4" w:space="0" w:color="auto"/>
              <w:left w:val="single" w:sz="4" w:space="0" w:color="auto"/>
              <w:bottom w:val="single" w:sz="4" w:space="0" w:color="auto"/>
              <w:right w:val="single" w:sz="4" w:space="0" w:color="auto"/>
            </w:tcBorders>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Наименование</w:t>
            </w:r>
          </w:p>
          <w:p w:rsidR="00612EF7" w:rsidRPr="004259A2" w:rsidRDefault="00612EF7" w:rsidP="0049072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Цена</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1.</w:t>
            </w:r>
          </w:p>
        </w:tc>
        <w:tc>
          <w:tcPr>
            <w:tcW w:w="6014" w:type="dxa"/>
            <w:tcBorders>
              <w:top w:val="single" w:sz="4" w:space="0" w:color="auto"/>
              <w:left w:val="single" w:sz="4" w:space="0" w:color="auto"/>
              <w:bottom w:val="single" w:sz="4" w:space="0" w:color="auto"/>
              <w:right w:val="single" w:sz="4" w:space="0" w:color="auto"/>
            </w:tcBorders>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 xml:space="preserve">Искане за назначаване на комисия по искане на физически и юридически лица  във връзка с наредба на Общинския съвет за отглеждане на животни      </w:t>
            </w:r>
          </w:p>
          <w:p w:rsidR="00612EF7" w:rsidRPr="004259A2" w:rsidRDefault="00612EF7" w:rsidP="0049072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30,00лв./с възможност за промяна в зависимост от разстоянието/цените на горивата</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2.</w:t>
            </w:r>
          </w:p>
        </w:tc>
        <w:tc>
          <w:tcPr>
            <w:tcW w:w="6014"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Претоварване и транспорт до „Регионално депо Братово-Запад”</w:t>
            </w:r>
          </w:p>
        </w:tc>
        <w:tc>
          <w:tcPr>
            <w:tcW w:w="2656"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56,40 лв. на тон отпадък с ДДС с възможност за промяна в зависимост от цените на горивата</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612EF7" w:rsidRPr="004259A2" w:rsidRDefault="00612EF7" w:rsidP="0049072A">
            <w:pPr>
              <w:rPr>
                <w:rFonts w:ascii="Times New Roman" w:hAnsi="Times New Roman" w:cs="Times New Roman"/>
                <w:sz w:val="24"/>
                <w:szCs w:val="24"/>
              </w:rPr>
            </w:pPr>
            <w:r w:rsidRPr="004259A2">
              <w:rPr>
                <w:rFonts w:ascii="Times New Roman" w:hAnsi="Times New Roman" w:cs="Times New Roman"/>
                <w:sz w:val="24"/>
                <w:szCs w:val="24"/>
              </w:rPr>
              <w:t>3</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49072A">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съвет-Карнобат/</w:t>
            </w:r>
            <w:r w:rsidR="00033851" w:rsidRPr="004259A2">
              <w:rPr>
                <w:rStyle w:val="af0"/>
                <w:rFonts w:ascii="Times New Roman" w:hAnsi="Times New Roman" w:cs="Times New Roman"/>
                <w:sz w:val="24"/>
                <w:szCs w:val="24"/>
              </w:rPr>
              <w:footnoteReference w:id="122"/>
            </w:r>
          </w:p>
          <w:p w:rsidR="00612EF7" w:rsidRPr="004259A2" w:rsidRDefault="00612EF7" w:rsidP="00925794">
            <w:pPr>
              <w:rPr>
                <w:rFonts w:ascii="Times New Roman" w:hAnsi="Times New Roman" w:cs="Times New Roman"/>
                <w:sz w:val="24"/>
                <w:szCs w:val="24"/>
              </w:rPr>
            </w:pPr>
            <w:r w:rsidRPr="004259A2">
              <w:rPr>
                <w:rFonts w:ascii="Times New Roman" w:hAnsi="Times New Roman" w:cs="Times New Roman"/>
                <w:sz w:val="24"/>
                <w:szCs w:val="24"/>
              </w:rPr>
              <w:t>Третиране на строителни отпадъци от строителни обекти в ПСО – Карнобат</w:t>
            </w:r>
          </w:p>
        </w:tc>
        <w:tc>
          <w:tcPr>
            <w:tcW w:w="2656" w:type="dxa"/>
            <w:tcBorders>
              <w:top w:val="single" w:sz="4" w:space="0" w:color="auto"/>
              <w:left w:val="single" w:sz="4" w:space="0" w:color="auto"/>
              <w:bottom w:val="single" w:sz="4" w:space="0" w:color="auto"/>
              <w:right w:val="single" w:sz="4" w:space="0" w:color="auto"/>
            </w:tcBorders>
            <w:hideMark/>
          </w:tcPr>
          <w:p w:rsidR="00612EF7" w:rsidRPr="004259A2" w:rsidRDefault="009C204C" w:rsidP="0049072A">
            <w:pPr>
              <w:rPr>
                <w:rFonts w:ascii="Times New Roman" w:hAnsi="Times New Roman" w:cs="Times New Roman"/>
                <w:sz w:val="24"/>
                <w:szCs w:val="24"/>
              </w:rPr>
            </w:pPr>
            <w:r w:rsidRPr="004259A2">
              <w:rPr>
                <w:rFonts w:ascii="Times New Roman" w:eastAsia="Calibri" w:hAnsi="Times New Roman" w:cs="Times New Roman"/>
                <w:sz w:val="24"/>
                <w:szCs w:val="24"/>
              </w:rPr>
              <w:t>14,64 лв. на тон отпадък с ДДС, с възможност за промяна в зависимост от цените на ел. енергията</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4.</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Обезпечение по чл. 60, ал. 1 от Закона за управление на отпадъците</w:t>
            </w: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По Наредба №7/19.12.2013г. на Министъра на околната среда и водите</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5</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Отчисления по чл. 64, ал.1 от Закона за управление на отпадъците</w:t>
            </w:r>
          </w:p>
        </w:tc>
        <w:tc>
          <w:tcPr>
            <w:tcW w:w="2656" w:type="dxa"/>
            <w:tcBorders>
              <w:top w:val="single" w:sz="4" w:space="0" w:color="auto"/>
              <w:left w:val="single" w:sz="4" w:space="0" w:color="auto"/>
              <w:bottom w:val="single" w:sz="4" w:space="0" w:color="auto"/>
              <w:right w:val="single" w:sz="4" w:space="0" w:color="auto"/>
            </w:tcBorders>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По Наредба №7/19.12.2013г. на Министъра на околната среда и водите</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6.</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 xml:space="preserve">Земни маси от строителни обекти, изкопи за подземни </w:t>
            </w:r>
            <w:proofErr w:type="spellStart"/>
            <w:r w:rsidRPr="004259A2">
              <w:rPr>
                <w:rFonts w:ascii="Times New Roman" w:hAnsi="Times New Roman" w:cs="Times New Roman"/>
                <w:sz w:val="24"/>
                <w:szCs w:val="24"/>
              </w:rPr>
              <w:t>комуникациии</w:t>
            </w:r>
            <w:proofErr w:type="spellEnd"/>
            <w:r w:rsidRPr="004259A2">
              <w:rPr>
                <w:rFonts w:ascii="Times New Roman" w:hAnsi="Times New Roman" w:cs="Times New Roman"/>
                <w:sz w:val="24"/>
                <w:szCs w:val="24"/>
              </w:rPr>
              <w:t xml:space="preserve"> пътно строителство</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1лв./тон</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/с 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7.</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Цена за сепариране и депониране на смесени битови отпадъци</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8.</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Цена за депониране на смесени битови отпадъци</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9.</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 xml:space="preserve">Цени за третиране на разделно събрани (чисти) </w:t>
            </w:r>
            <w:r w:rsidRPr="004259A2">
              <w:rPr>
                <w:rFonts w:ascii="Times New Roman" w:hAnsi="Times New Roman" w:cs="Times New Roman"/>
                <w:sz w:val="24"/>
                <w:szCs w:val="24"/>
              </w:rPr>
              <w:lastRenderedPageBreak/>
              <w:t xml:space="preserve">растителни </w:t>
            </w:r>
            <w:proofErr w:type="spellStart"/>
            <w:r w:rsidRPr="004259A2">
              <w:rPr>
                <w:rFonts w:ascii="Times New Roman" w:hAnsi="Times New Roman" w:cs="Times New Roman"/>
                <w:sz w:val="24"/>
                <w:szCs w:val="24"/>
              </w:rPr>
              <w:t>биоразградими</w:t>
            </w:r>
            <w:proofErr w:type="spellEnd"/>
            <w:r w:rsidRPr="004259A2">
              <w:rPr>
                <w:rFonts w:ascii="Times New Roman" w:hAnsi="Times New Roman" w:cs="Times New Roman"/>
                <w:sz w:val="24"/>
                <w:szCs w:val="24"/>
              </w:rPr>
              <w:t xml:space="preserve"> отпадъци</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lastRenderedPageBreak/>
              <w:t>Съгл.годишен</w:t>
            </w:r>
            <w:proofErr w:type="spellEnd"/>
            <w:r w:rsidRPr="004259A2">
              <w:rPr>
                <w:rFonts w:ascii="Times New Roman" w:hAnsi="Times New Roman" w:cs="Times New Roman"/>
                <w:sz w:val="24"/>
                <w:szCs w:val="24"/>
              </w:rPr>
              <w:t xml:space="preserve"> договор </w:t>
            </w:r>
            <w:r w:rsidRPr="004259A2">
              <w:rPr>
                <w:rFonts w:ascii="Times New Roman" w:hAnsi="Times New Roman" w:cs="Times New Roman"/>
                <w:sz w:val="24"/>
                <w:szCs w:val="24"/>
              </w:rPr>
              <w:lastRenderedPageBreak/>
              <w:t>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lastRenderedPageBreak/>
              <w:t>10.</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Цени за третиране на замърсени растителни отпадъци</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11.</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Цени за третиране на едрогабаритни отпадъци /допълнение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12.</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Цена за сепариране и депониране на отпадъци от външни клиенти                                                /допълнение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13.</w:t>
            </w:r>
          </w:p>
        </w:tc>
        <w:tc>
          <w:tcPr>
            <w:tcW w:w="6014"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Временно съхранение на опасни отпадъци от бита</w:t>
            </w:r>
          </w:p>
          <w:p w:rsidR="009C204C" w:rsidRPr="004259A2" w:rsidRDefault="009C204C" w:rsidP="009C204C">
            <w:pPr>
              <w:rPr>
                <w:rFonts w:ascii="Times New Roman" w:hAnsi="Times New Roman" w:cs="Times New Roman"/>
                <w:sz w:val="24"/>
                <w:szCs w:val="24"/>
              </w:rPr>
            </w:pPr>
            <w:r w:rsidRPr="004259A2">
              <w:rPr>
                <w:rFonts w:ascii="Times New Roman" w:hAnsi="Times New Roman" w:cs="Times New Roman"/>
                <w:sz w:val="24"/>
                <w:szCs w:val="24"/>
              </w:rPr>
              <w:t>/допълнение към услугата по претоварване и транспорт до „Регионално депо Братово-Запад”/</w:t>
            </w:r>
          </w:p>
          <w:p w:rsidR="009C204C" w:rsidRPr="004259A2" w:rsidRDefault="009C204C" w:rsidP="009C204C">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9C204C" w:rsidRPr="004259A2" w:rsidRDefault="009C204C" w:rsidP="009C204C">
            <w:pPr>
              <w:rPr>
                <w:rFonts w:ascii="Times New Roman" w:hAnsi="Times New Roman" w:cs="Times New Roman"/>
                <w:sz w:val="24"/>
                <w:szCs w:val="24"/>
              </w:rPr>
            </w:pPr>
            <w:proofErr w:type="spellStart"/>
            <w:r w:rsidRPr="004259A2">
              <w:rPr>
                <w:rFonts w:ascii="Times New Roman" w:hAnsi="Times New Roman" w:cs="Times New Roman"/>
                <w:sz w:val="24"/>
                <w:szCs w:val="24"/>
              </w:rPr>
              <w:t>Съгл.годишен</w:t>
            </w:r>
            <w:proofErr w:type="spellEnd"/>
            <w:r w:rsidRPr="004259A2">
              <w:rPr>
                <w:rFonts w:ascii="Times New Roman"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13а</w:t>
            </w:r>
          </w:p>
        </w:tc>
        <w:tc>
          <w:tcPr>
            <w:tcW w:w="6014"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hAnsi="Times New Roman" w:cs="Times New Roman"/>
                <w:b/>
                <w:sz w:val="24"/>
                <w:szCs w:val="24"/>
              </w:rPr>
            </w:pPr>
            <w:r w:rsidRPr="004259A2">
              <w:rPr>
                <w:rFonts w:ascii="Times New Roman" w:eastAsia="Times New Roman" w:hAnsi="Times New Roman" w:cs="Times New Roman"/>
                <w:sz w:val="24"/>
                <w:szCs w:val="24"/>
              </w:rPr>
              <w:t>/нова с Решение №265/23.12.2021 г. на Общински съвет – Карнобат/</w:t>
            </w:r>
            <w:r w:rsidR="002D5E1D" w:rsidRPr="004259A2">
              <w:rPr>
                <w:rStyle w:val="af0"/>
                <w:rFonts w:ascii="Times New Roman" w:eastAsia="Times New Roman" w:hAnsi="Times New Roman" w:cs="Times New Roman"/>
                <w:sz w:val="24"/>
                <w:szCs w:val="24"/>
              </w:rPr>
              <w:footnoteReference w:id="123"/>
            </w:r>
          </w:p>
          <w:p w:rsidR="008C245A" w:rsidRPr="004259A2" w:rsidRDefault="008C245A" w:rsidP="008C245A">
            <w:pPr>
              <w:rPr>
                <w:rFonts w:ascii="Times New Roman" w:eastAsia="Calibri" w:hAnsi="Times New Roman" w:cs="Times New Roman"/>
                <w:sz w:val="24"/>
                <w:szCs w:val="24"/>
              </w:rPr>
            </w:pPr>
            <w:r w:rsidRPr="004259A2">
              <w:rPr>
                <w:rFonts w:ascii="Times New Roman" w:eastAsia="Calibri" w:hAnsi="Times New Roman" w:cs="Times New Roman"/>
                <w:sz w:val="24"/>
                <w:szCs w:val="24"/>
              </w:rPr>
              <w:t>Прием и временно съхранение на излезли от употреба автомобилни гуми</w:t>
            </w:r>
          </w:p>
          <w:p w:rsidR="008C245A" w:rsidRPr="004259A2" w:rsidRDefault="008C245A" w:rsidP="008C245A">
            <w:pPr>
              <w:rPr>
                <w:rFonts w:ascii="Times New Roman" w:eastAsia="Calibri" w:hAnsi="Times New Roman" w:cs="Times New Roman"/>
                <w:sz w:val="24"/>
                <w:szCs w:val="24"/>
              </w:rPr>
            </w:pPr>
            <w:r w:rsidRPr="004259A2">
              <w:rPr>
                <w:rFonts w:ascii="Times New Roman" w:eastAsia="Calibri" w:hAnsi="Times New Roman" w:cs="Times New Roman"/>
                <w:sz w:val="24"/>
                <w:szCs w:val="24"/>
              </w:rPr>
              <w:t>/допълнение към услугата по претоварване и транспорт до „Регионално депо Братово-Запад”/</w:t>
            </w:r>
          </w:p>
          <w:p w:rsidR="008C245A" w:rsidRPr="004259A2" w:rsidRDefault="008C245A" w:rsidP="008C245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eastAsia="Calibri" w:hAnsi="Times New Roman" w:cs="Times New Roman"/>
                <w:sz w:val="24"/>
                <w:szCs w:val="24"/>
              </w:rPr>
            </w:pPr>
            <w:proofErr w:type="spellStart"/>
            <w:r w:rsidRPr="004259A2">
              <w:rPr>
                <w:rFonts w:ascii="Times New Roman" w:eastAsia="Calibri" w:hAnsi="Times New Roman" w:cs="Times New Roman"/>
                <w:sz w:val="24"/>
                <w:szCs w:val="24"/>
              </w:rPr>
              <w:t>Съгл.годишен</w:t>
            </w:r>
            <w:proofErr w:type="spellEnd"/>
            <w:r w:rsidRPr="004259A2">
              <w:rPr>
                <w:rFonts w:ascii="Times New Roman" w:eastAsia="Calibri" w:hAnsi="Times New Roman" w:cs="Times New Roman"/>
                <w:sz w:val="24"/>
                <w:szCs w:val="24"/>
              </w:rPr>
              <w:t xml:space="preserve"> договор с ОП“ЧИСТОТА ЕКО“ и ЗДДС</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14.</w:t>
            </w:r>
          </w:p>
        </w:tc>
        <w:tc>
          <w:tcPr>
            <w:tcW w:w="6014"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Маркиране на дървета</w:t>
            </w:r>
          </w:p>
          <w:p w:rsidR="008C245A" w:rsidRPr="004259A2" w:rsidRDefault="008C245A" w:rsidP="008C245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2,00 лв./бр.</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15.</w:t>
            </w:r>
          </w:p>
        </w:tc>
        <w:tc>
          <w:tcPr>
            <w:tcW w:w="6014"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Издаване на разрешение за отсичане на клони и дървета</w:t>
            </w:r>
          </w:p>
          <w:p w:rsidR="008C245A" w:rsidRPr="004259A2" w:rsidRDefault="008C245A" w:rsidP="008C245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2,00 лв./бр.</w:t>
            </w:r>
          </w:p>
        </w:tc>
      </w:tr>
      <w:tr w:rsidR="004259A2" w:rsidRPr="004259A2" w:rsidTr="0049072A">
        <w:tc>
          <w:tcPr>
            <w:tcW w:w="93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16.</w:t>
            </w:r>
          </w:p>
        </w:tc>
        <w:tc>
          <w:tcPr>
            <w:tcW w:w="6014"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Издаване  билет за транспортиране</w:t>
            </w:r>
          </w:p>
          <w:p w:rsidR="008C245A" w:rsidRPr="004259A2" w:rsidRDefault="008C245A" w:rsidP="008C245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hideMark/>
          </w:tcPr>
          <w:p w:rsidR="008C245A" w:rsidRPr="004259A2" w:rsidRDefault="008C245A" w:rsidP="008C245A">
            <w:pPr>
              <w:rPr>
                <w:rFonts w:ascii="Times New Roman" w:hAnsi="Times New Roman" w:cs="Times New Roman"/>
                <w:sz w:val="24"/>
                <w:szCs w:val="24"/>
                <w:vertAlign w:val="superscript"/>
              </w:rPr>
            </w:pPr>
            <w:r w:rsidRPr="004259A2">
              <w:rPr>
                <w:rFonts w:ascii="Times New Roman" w:hAnsi="Times New Roman" w:cs="Times New Roman"/>
                <w:sz w:val="24"/>
                <w:szCs w:val="24"/>
              </w:rPr>
              <w:t xml:space="preserve">2,00 </w:t>
            </w:r>
            <w:proofErr w:type="spellStart"/>
            <w:r w:rsidRPr="004259A2">
              <w:rPr>
                <w:rFonts w:ascii="Times New Roman" w:hAnsi="Times New Roman" w:cs="Times New Roman"/>
                <w:sz w:val="24"/>
                <w:szCs w:val="24"/>
              </w:rPr>
              <w:t>лв</w:t>
            </w:r>
            <w:proofErr w:type="spellEnd"/>
            <w:r w:rsidRPr="004259A2">
              <w:rPr>
                <w:rFonts w:ascii="Times New Roman" w:hAnsi="Times New Roman" w:cs="Times New Roman"/>
                <w:sz w:val="24"/>
                <w:szCs w:val="24"/>
              </w:rPr>
              <w:t>/плътен м</w:t>
            </w:r>
            <w:r w:rsidRPr="004259A2">
              <w:rPr>
                <w:rFonts w:ascii="Times New Roman" w:hAnsi="Times New Roman" w:cs="Times New Roman"/>
                <w:sz w:val="24"/>
                <w:szCs w:val="24"/>
                <w:vertAlign w:val="superscript"/>
              </w:rPr>
              <w:t>3</w:t>
            </w:r>
          </w:p>
        </w:tc>
      </w:tr>
      <w:tr w:rsidR="008C245A" w:rsidRPr="004259A2" w:rsidTr="0049072A">
        <w:tc>
          <w:tcPr>
            <w:tcW w:w="936"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17.</w:t>
            </w:r>
          </w:p>
        </w:tc>
        <w:tc>
          <w:tcPr>
            <w:tcW w:w="6014"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 xml:space="preserve">Заверка на дневник /регистър/ за покупка или  продажба на цветни и черни метали- за всеки дневник.     </w:t>
            </w:r>
          </w:p>
          <w:p w:rsidR="008C245A" w:rsidRPr="004259A2" w:rsidRDefault="008C245A" w:rsidP="008C245A">
            <w:pPr>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tcPr>
          <w:p w:rsidR="008C245A" w:rsidRPr="004259A2" w:rsidRDefault="008C245A" w:rsidP="008C245A">
            <w:pPr>
              <w:rPr>
                <w:rFonts w:ascii="Times New Roman" w:hAnsi="Times New Roman" w:cs="Times New Roman"/>
                <w:sz w:val="24"/>
                <w:szCs w:val="24"/>
              </w:rPr>
            </w:pPr>
            <w:r w:rsidRPr="004259A2">
              <w:rPr>
                <w:rFonts w:ascii="Times New Roman" w:hAnsi="Times New Roman" w:cs="Times New Roman"/>
                <w:sz w:val="24"/>
                <w:szCs w:val="24"/>
              </w:rPr>
              <w:t>15,00 лв.</w:t>
            </w:r>
          </w:p>
        </w:tc>
      </w:tr>
    </w:tbl>
    <w:p w:rsidR="00612EF7" w:rsidRPr="004259A2" w:rsidRDefault="00612EF7" w:rsidP="00612EF7">
      <w:pPr>
        <w:jc w:val="right"/>
        <w:rPr>
          <w:rFonts w:ascii="Times New Roman" w:hAnsi="Times New Roman" w:cs="Times New Roman"/>
          <w:b/>
          <w:sz w:val="24"/>
          <w:szCs w:val="24"/>
        </w:rPr>
      </w:pPr>
    </w:p>
    <w:p w:rsidR="008C245A" w:rsidRPr="004259A2" w:rsidRDefault="008C245A" w:rsidP="00612EF7">
      <w:pPr>
        <w:jc w:val="right"/>
        <w:rPr>
          <w:rFonts w:ascii="Times New Roman" w:hAnsi="Times New Roman" w:cs="Times New Roman"/>
          <w:b/>
          <w:sz w:val="24"/>
          <w:szCs w:val="24"/>
        </w:rPr>
      </w:pPr>
    </w:p>
    <w:p w:rsidR="008C245A" w:rsidRPr="004259A2" w:rsidRDefault="008C245A" w:rsidP="00612EF7">
      <w:pPr>
        <w:jc w:val="right"/>
        <w:rPr>
          <w:rFonts w:ascii="Times New Roman" w:hAnsi="Times New Roman" w:cs="Times New Roman"/>
          <w:b/>
          <w:sz w:val="24"/>
          <w:szCs w:val="24"/>
        </w:rPr>
      </w:pPr>
    </w:p>
    <w:p w:rsidR="008C245A" w:rsidRPr="004259A2" w:rsidRDefault="008C245A" w:rsidP="00612EF7">
      <w:pPr>
        <w:jc w:val="right"/>
        <w:rPr>
          <w:rFonts w:ascii="Times New Roman" w:hAnsi="Times New Roman" w:cs="Times New Roman"/>
          <w:b/>
          <w:sz w:val="24"/>
          <w:szCs w:val="24"/>
        </w:rPr>
      </w:pPr>
    </w:p>
    <w:p w:rsidR="008C245A" w:rsidRPr="004259A2" w:rsidRDefault="008C245A" w:rsidP="00612EF7">
      <w:pPr>
        <w:jc w:val="right"/>
        <w:rPr>
          <w:rFonts w:ascii="Times New Roman" w:hAnsi="Times New Roman" w:cs="Times New Roman"/>
          <w:b/>
          <w:sz w:val="24"/>
          <w:szCs w:val="24"/>
        </w:rPr>
      </w:pPr>
    </w:p>
    <w:p w:rsidR="008C245A" w:rsidRPr="004259A2" w:rsidRDefault="008C245A" w:rsidP="00612EF7">
      <w:pPr>
        <w:jc w:val="right"/>
        <w:rPr>
          <w:rFonts w:ascii="Times New Roman" w:hAnsi="Times New Roman" w:cs="Times New Roman"/>
          <w:b/>
          <w:sz w:val="24"/>
          <w:szCs w:val="24"/>
        </w:rPr>
      </w:pPr>
    </w:p>
    <w:p w:rsidR="00296A48" w:rsidRPr="004259A2" w:rsidRDefault="00296A48" w:rsidP="00296A48">
      <w:pPr>
        <w:jc w:val="right"/>
        <w:rPr>
          <w:rFonts w:ascii="Times New Roman" w:eastAsia="Calibri" w:hAnsi="Times New Roman" w:cs="Times New Roman"/>
          <w:sz w:val="24"/>
          <w:szCs w:val="24"/>
        </w:rPr>
      </w:pPr>
      <w:r w:rsidRPr="004259A2">
        <w:rPr>
          <w:rFonts w:ascii="Times New Roman" w:eastAsia="Calibri" w:hAnsi="Times New Roman" w:cs="Times New Roman"/>
          <w:sz w:val="24"/>
          <w:szCs w:val="24"/>
        </w:rPr>
        <w:lastRenderedPageBreak/>
        <w:t>ПРИЛОЖЕНИЕ №12</w:t>
      </w:r>
    </w:p>
    <w:p w:rsidR="00296A48" w:rsidRPr="004259A2" w:rsidRDefault="00296A48" w:rsidP="00296A48">
      <w:pPr>
        <w:spacing w:line="240" w:lineRule="auto"/>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Цени на услуги, предоставени от дирекция „Общинска собственост“ съгласно </w:t>
      </w:r>
    </w:p>
    <w:p w:rsidR="00296A48" w:rsidRPr="004259A2" w:rsidRDefault="00296A48" w:rsidP="00296A48">
      <w:pPr>
        <w:spacing w:line="240" w:lineRule="auto"/>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чл.6, ал.1, </w:t>
      </w:r>
      <w:proofErr w:type="spellStart"/>
      <w:r w:rsidRPr="004259A2">
        <w:rPr>
          <w:rFonts w:ascii="Times New Roman" w:eastAsia="Calibri" w:hAnsi="Times New Roman" w:cs="Times New Roman"/>
          <w:sz w:val="24"/>
          <w:szCs w:val="24"/>
        </w:rPr>
        <w:t>б.“к</w:t>
      </w:r>
      <w:proofErr w:type="spellEnd"/>
      <w:r w:rsidRPr="004259A2">
        <w:rPr>
          <w:rFonts w:ascii="Times New Roman" w:eastAsia="Calibri" w:hAnsi="Times New Roman" w:cs="Times New Roman"/>
          <w:sz w:val="24"/>
          <w:szCs w:val="24"/>
        </w:rPr>
        <w:t xml:space="preserve">“ от ЗМДТ във връзка със ЗУТ, ЗОС, ЗОСИ, ЗТ, ЗВ  и </w:t>
      </w:r>
    </w:p>
    <w:p w:rsidR="00296A48" w:rsidRPr="004259A2" w:rsidRDefault="00296A48" w:rsidP="00296A48">
      <w:pPr>
        <w:spacing w:line="240" w:lineRule="auto"/>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чл.6,ал.2  от ЗМДТ</w:t>
      </w:r>
    </w:p>
    <w:p w:rsidR="00296A48" w:rsidRPr="004259A2" w:rsidRDefault="00296A48" w:rsidP="00296A48">
      <w:pPr>
        <w:spacing w:line="240" w:lineRule="auto"/>
        <w:jc w:val="center"/>
        <w:rPr>
          <w:rFonts w:ascii="Times New Roman" w:eastAsia="Calibri" w:hAnsi="Times New Roman" w:cs="Times New Roman"/>
          <w:sz w:val="24"/>
          <w:szCs w:val="24"/>
        </w:rPr>
      </w:pPr>
    </w:p>
    <w:tbl>
      <w:tblPr>
        <w:tblStyle w:val="a8"/>
        <w:tblW w:w="9606" w:type="dxa"/>
        <w:tblLayout w:type="fixed"/>
        <w:tblLook w:val="04A0" w:firstRow="1" w:lastRow="0" w:firstColumn="1" w:lastColumn="0" w:noHBand="0" w:noVBand="1"/>
      </w:tblPr>
      <w:tblGrid>
        <w:gridCol w:w="652"/>
        <w:gridCol w:w="7111"/>
        <w:gridCol w:w="1843"/>
      </w:tblGrid>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w:t>
            </w:r>
          </w:p>
        </w:tc>
        <w:tc>
          <w:tcPr>
            <w:tcW w:w="7111"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Наименование</w:t>
            </w:r>
          </w:p>
        </w:tc>
        <w:tc>
          <w:tcPr>
            <w:tcW w:w="1843"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Цена</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Предоставяне на урегулирани поземлени имоти за земеделско ползване на дка/1(една) година</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30,00 лв.</w:t>
            </w:r>
          </w:p>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без ДДС</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2.</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Удостоверение за платен наем и /или липса на задължения към общината,  с изключение на случаите по служебен път.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5,00 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3.</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Заверка на скица относно собствеността на имота</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4,00лв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4.</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Искане за назначаване на комисия за оценка на нанесени щети по чл.20 от ЗОСИ - за всеки член от комисията.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25% от МРЗ</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5.</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Изготвяне на пазарна оценка за продажба на имоти общинска собственост във връзка с § 8 от Преходните и заключителните разпоредби на ЗУТ.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25,00 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6.</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Издаване на удостоверение</w:t>
            </w:r>
            <w:r w:rsidRPr="004259A2">
              <w:rPr>
                <w:rFonts w:ascii="Times New Roman" w:hAnsi="Times New Roman" w:cs="Times New Roman"/>
                <w:sz w:val="24"/>
                <w:szCs w:val="24"/>
              </w:rPr>
              <w:t xml:space="preserve"> </w:t>
            </w:r>
            <w:r w:rsidRPr="004259A2">
              <w:rPr>
                <w:rFonts w:ascii="Times New Roman" w:eastAsia="Calibri" w:hAnsi="Times New Roman" w:cs="Times New Roman"/>
                <w:sz w:val="24"/>
                <w:szCs w:val="24"/>
              </w:rPr>
              <w:t xml:space="preserve">по чл. 62, ал. 4 от ЗОС, за един имот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5.00лв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7.</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Тръжни книжа: </w:t>
            </w:r>
          </w:p>
        </w:tc>
        <w:tc>
          <w:tcPr>
            <w:tcW w:w="1843" w:type="dxa"/>
          </w:tcPr>
          <w:p w:rsidR="00296A48" w:rsidRPr="004259A2" w:rsidRDefault="00296A48" w:rsidP="00296A48">
            <w:pPr>
              <w:rPr>
                <w:rFonts w:ascii="Times New Roman" w:eastAsia="Calibri" w:hAnsi="Times New Roman" w:cs="Times New Roman"/>
                <w:sz w:val="24"/>
                <w:szCs w:val="24"/>
              </w:rPr>
            </w:pP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за отдаване под наем на помещения и терени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25,00лв.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за отдаване под наем/ аренда на земеделски земи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20,00лв.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за продажба по ЗОС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40,00лв.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8.</w:t>
            </w:r>
          </w:p>
        </w:tc>
        <w:tc>
          <w:tcPr>
            <w:tcW w:w="7111" w:type="dxa"/>
          </w:tcPr>
          <w:p w:rsidR="00296A48" w:rsidRPr="004259A2" w:rsidRDefault="005A7545" w:rsidP="00296A48">
            <w:pPr>
              <w:rPr>
                <w:rFonts w:ascii="Times New Roman" w:hAnsi="Times New Roman" w:cs="Times New Roman"/>
                <w:sz w:val="24"/>
                <w:szCs w:val="24"/>
              </w:rPr>
            </w:pPr>
            <w:r w:rsidRPr="004259A2">
              <w:rPr>
                <w:rFonts w:ascii="Times New Roman" w:hAnsi="Times New Roman" w:cs="Times New Roman"/>
                <w:sz w:val="24"/>
                <w:szCs w:val="24"/>
              </w:rPr>
              <w:t>/</w:t>
            </w:r>
            <w:r w:rsidR="00296A48" w:rsidRPr="004259A2">
              <w:rPr>
                <w:rFonts w:ascii="Times New Roman" w:hAnsi="Times New Roman" w:cs="Times New Roman"/>
                <w:sz w:val="24"/>
                <w:szCs w:val="24"/>
              </w:rPr>
              <w:t>Изм. с Решение №407/21.09.2018</w:t>
            </w:r>
            <w:r w:rsidR="00AD132F" w:rsidRPr="004259A2">
              <w:rPr>
                <w:rFonts w:ascii="Times New Roman" w:hAnsi="Times New Roman" w:cs="Times New Roman"/>
                <w:sz w:val="24"/>
                <w:szCs w:val="24"/>
              </w:rPr>
              <w:t xml:space="preserve"> </w:t>
            </w:r>
            <w:r w:rsidR="00296A48" w:rsidRPr="004259A2">
              <w:rPr>
                <w:rFonts w:ascii="Times New Roman" w:hAnsi="Times New Roman" w:cs="Times New Roman"/>
                <w:sz w:val="24"/>
                <w:szCs w:val="24"/>
              </w:rPr>
              <w:t>г</w:t>
            </w:r>
            <w:r w:rsidRPr="004259A2">
              <w:rPr>
                <w:rFonts w:ascii="Times New Roman" w:hAnsi="Times New Roman" w:cs="Times New Roman"/>
                <w:sz w:val="24"/>
                <w:szCs w:val="24"/>
              </w:rPr>
              <w:t>.</w:t>
            </w:r>
            <w:r w:rsidR="00290538"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r w:rsidR="00F812B3" w:rsidRPr="004259A2">
              <w:rPr>
                <w:rStyle w:val="af0"/>
                <w:rFonts w:ascii="Times New Roman" w:eastAsia="Times New Roman" w:hAnsi="Times New Roman"/>
                <w:sz w:val="24"/>
                <w:szCs w:val="24"/>
              </w:rPr>
              <w:t xml:space="preserve"> </w:t>
            </w:r>
            <w:r w:rsidR="00F812B3" w:rsidRPr="004259A2">
              <w:rPr>
                <w:rStyle w:val="af0"/>
                <w:rFonts w:ascii="Times New Roman" w:eastAsia="Times New Roman" w:hAnsi="Times New Roman"/>
                <w:sz w:val="24"/>
                <w:szCs w:val="24"/>
              </w:rPr>
              <w:footnoteReference w:id="124"/>
            </w: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Ползване на зала на Община Карнобат: </w:t>
            </w: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 За 1 час </w:t>
            </w: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p>
          <w:p w:rsidR="00296A48" w:rsidRPr="004259A2" w:rsidRDefault="00296A48" w:rsidP="00296A48">
            <w:pPr>
              <w:autoSpaceDE w:val="0"/>
              <w:autoSpaceDN w:val="0"/>
              <w:adjustRightInd w:val="0"/>
              <w:spacing w:after="8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 За 1 ден </w:t>
            </w:r>
          </w:p>
          <w:p w:rsidR="00296A48" w:rsidRPr="004259A2" w:rsidRDefault="00296A48" w:rsidP="00296A48">
            <w:pPr>
              <w:autoSpaceDE w:val="0"/>
              <w:autoSpaceDN w:val="0"/>
              <w:adjustRightInd w:val="0"/>
              <w:jc w:val="both"/>
              <w:rPr>
                <w:rFonts w:ascii="Times New Roman" w:eastAsia="Times New Roman" w:hAnsi="Times New Roman" w:cs="Times New Roman"/>
                <w:sz w:val="23"/>
                <w:szCs w:val="23"/>
              </w:rPr>
            </w:pPr>
          </w:p>
          <w:p w:rsidR="00296A48" w:rsidRPr="004259A2" w:rsidRDefault="00296A48" w:rsidP="00296A48">
            <w:pPr>
              <w:autoSpaceDE w:val="0"/>
              <w:autoSpaceDN w:val="0"/>
              <w:adjustRightInd w:val="0"/>
              <w:jc w:val="both"/>
              <w:rPr>
                <w:rFonts w:ascii="Times New Roman" w:eastAsia="Times New Roman" w:hAnsi="Times New Roman" w:cs="Times New Roman"/>
                <w:sz w:val="23"/>
                <w:szCs w:val="23"/>
              </w:rPr>
            </w:pPr>
          </w:p>
          <w:p w:rsidR="00296A48" w:rsidRPr="004259A2" w:rsidRDefault="00296A48" w:rsidP="00296A48">
            <w:pPr>
              <w:rPr>
                <w:rFonts w:ascii="Times New Roman" w:eastAsia="Times New Roman" w:hAnsi="Times New Roman" w:cs="Times New Roman"/>
                <w:sz w:val="23"/>
                <w:szCs w:val="23"/>
              </w:rPr>
            </w:pPr>
          </w:p>
          <w:p w:rsidR="00296A48" w:rsidRPr="004259A2" w:rsidRDefault="00296A48" w:rsidP="00296A48">
            <w:pPr>
              <w:rPr>
                <w:rFonts w:ascii="Times New Roman" w:eastAsia="Times New Roman" w:hAnsi="Times New Roman" w:cs="Times New Roman"/>
                <w:sz w:val="23"/>
                <w:szCs w:val="23"/>
              </w:rPr>
            </w:pPr>
          </w:p>
          <w:p w:rsidR="00296A48" w:rsidRPr="004259A2" w:rsidRDefault="00296A48" w:rsidP="00296A48">
            <w:pPr>
              <w:rPr>
                <w:rFonts w:ascii="Times New Roman" w:eastAsia="Times New Roman" w:hAnsi="Times New Roman" w:cs="Times New Roman"/>
                <w:sz w:val="23"/>
                <w:szCs w:val="23"/>
              </w:rPr>
            </w:pPr>
          </w:p>
          <w:p w:rsidR="00296A48" w:rsidRPr="004259A2" w:rsidRDefault="00296A48" w:rsidP="00296A48">
            <w:pPr>
              <w:rPr>
                <w:rFonts w:ascii="Times New Roman" w:eastAsia="Calibri" w:hAnsi="Times New Roman" w:cs="Times New Roman"/>
                <w:sz w:val="24"/>
                <w:szCs w:val="24"/>
              </w:rPr>
            </w:pPr>
            <w:r w:rsidRPr="004259A2">
              <w:rPr>
                <w:rFonts w:ascii="Times New Roman" w:eastAsia="Times New Roman" w:hAnsi="Times New Roman" w:cs="Times New Roman"/>
                <w:sz w:val="23"/>
                <w:szCs w:val="23"/>
              </w:rPr>
              <w:t>- За органи на държавната власт и звена на общинските и здравни власти, училища, детски градини</w:t>
            </w:r>
          </w:p>
        </w:tc>
        <w:tc>
          <w:tcPr>
            <w:tcW w:w="1843" w:type="dxa"/>
          </w:tcPr>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В неотоплителен сезон-20,00лв. </w:t>
            </w: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В отоплителен сезон-30,00лв.</w:t>
            </w: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В неотоплителен сезон-50,00лв. </w:t>
            </w: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В отоплителен сезон-60,00лв.</w:t>
            </w: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p>
          <w:p w:rsidR="00296A48" w:rsidRPr="004259A2" w:rsidRDefault="00296A48" w:rsidP="00296A48">
            <w:pPr>
              <w:autoSpaceDE w:val="0"/>
              <w:autoSpaceDN w:val="0"/>
              <w:adjustRightInd w:val="0"/>
              <w:rPr>
                <w:rFonts w:ascii="Times New Roman" w:eastAsia="Times New Roman" w:hAnsi="Times New Roman" w:cs="Times New Roman"/>
                <w:sz w:val="23"/>
                <w:szCs w:val="23"/>
              </w:rPr>
            </w:pPr>
            <w:r w:rsidRPr="004259A2">
              <w:rPr>
                <w:rFonts w:ascii="Times New Roman" w:eastAsia="Times New Roman" w:hAnsi="Times New Roman" w:cs="Times New Roman"/>
                <w:sz w:val="23"/>
                <w:szCs w:val="23"/>
              </w:rPr>
              <w:t xml:space="preserve">безплатно </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lastRenderedPageBreak/>
              <w:t>9.</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За използване на </w:t>
            </w:r>
            <w:proofErr w:type="spellStart"/>
            <w:r w:rsidRPr="004259A2">
              <w:rPr>
                <w:rFonts w:ascii="Times New Roman" w:eastAsia="Calibri" w:hAnsi="Times New Roman" w:cs="Times New Roman"/>
                <w:sz w:val="24"/>
                <w:szCs w:val="24"/>
              </w:rPr>
              <w:t>автовишка</w:t>
            </w:r>
            <w:proofErr w:type="spellEnd"/>
            <w:r w:rsidRPr="004259A2">
              <w:rPr>
                <w:rFonts w:ascii="Times New Roman" w:eastAsia="Calibri" w:hAnsi="Times New Roman" w:cs="Times New Roman"/>
                <w:sz w:val="24"/>
                <w:szCs w:val="24"/>
              </w:rPr>
              <w:t xml:space="preserve">                       </w:t>
            </w:r>
          </w:p>
        </w:tc>
        <w:tc>
          <w:tcPr>
            <w:tcW w:w="1843" w:type="dxa"/>
          </w:tcPr>
          <w:p w:rsidR="00296A48" w:rsidRPr="004259A2" w:rsidRDefault="00296A48" w:rsidP="00296A48">
            <w:pPr>
              <w:rPr>
                <w:rFonts w:ascii="Times New Roman" w:eastAsia="Calibri" w:hAnsi="Times New Roman" w:cs="Times New Roman"/>
                <w:sz w:val="20"/>
                <w:szCs w:val="20"/>
              </w:rPr>
            </w:pPr>
            <w:r w:rsidRPr="004259A2">
              <w:rPr>
                <w:rFonts w:ascii="Times New Roman" w:eastAsia="Calibri" w:hAnsi="Times New Roman" w:cs="Times New Roman"/>
                <w:sz w:val="24"/>
                <w:szCs w:val="24"/>
              </w:rPr>
              <w:t>400,00лв./</w:t>
            </w:r>
            <w:r w:rsidRPr="004259A2">
              <w:rPr>
                <w:rFonts w:ascii="Times New Roman" w:eastAsia="Calibri" w:hAnsi="Times New Roman" w:cs="Times New Roman"/>
                <w:sz w:val="20"/>
                <w:szCs w:val="20"/>
              </w:rPr>
              <w:t>1</w:t>
            </w:r>
          </w:p>
          <w:p w:rsidR="00296A48" w:rsidRPr="004259A2" w:rsidRDefault="00296A48" w:rsidP="00296A48">
            <w:pPr>
              <w:rPr>
                <w:rFonts w:ascii="Times New Roman" w:eastAsia="Calibri" w:hAnsi="Times New Roman" w:cs="Times New Roman"/>
                <w:sz w:val="20"/>
                <w:szCs w:val="20"/>
              </w:rPr>
            </w:pPr>
            <w:proofErr w:type="spellStart"/>
            <w:r w:rsidRPr="004259A2">
              <w:rPr>
                <w:rFonts w:ascii="Times New Roman" w:eastAsia="Calibri" w:hAnsi="Times New Roman" w:cs="Times New Roman"/>
                <w:sz w:val="20"/>
                <w:szCs w:val="20"/>
              </w:rPr>
              <w:t>машиносмяна</w:t>
            </w:r>
            <w:proofErr w:type="spellEnd"/>
          </w:p>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без ДДС</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10.</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Документи за картотекиране и завеждане на преписки.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5.00лв.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11.</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Заверка на молба-декларация за извършване на обстоятелствена проверка.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5.00лв.</w:t>
            </w:r>
          </w:p>
        </w:tc>
      </w:tr>
      <w:tr w:rsidR="004259A2" w:rsidRPr="004259A2" w:rsidTr="0049072A">
        <w:tc>
          <w:tcPr>
            <w:tcW w:w="652" w:type="dxa"/>
          </w:tcPr>
          <w:p w:rsidR="00296A48" w:rsidRPr="004259A2" w:rsidRDefault="00296A48"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12.</w:t>
            </w:r>
          </w:p>
        </w:tc>
        <w:tc>
          <w:tcPr>
            <w:tcW w:w="7111"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Издаване на разрешение за извършване на таксиметрова дейност с лек автомобил.     </w:t>
            </w:r>
          </w:p>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Издаване на дубликат за  разрешение за извършване на таксиметрова дейност с лек автомобил.                                                 </w:t>
            </w:r>
          </w:p>
        </w:tc>
        <w:tc>
          <w:tcPr>
            <w:tcW w:w="1843" w:type="dxa"/>
          </w:tcPr>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20.00лв.</w:t>
            </w:r>
          </w:p>
          <w:p w:rsidR="00296A48" w:rsidRPr="004259A2" w:rsidRDefault="00296A48" w:rsidP="00296A48">
            <w:pPr>
              <w:rPr>
                <w:rFonts w:ascii="Times New Roman" w:eastAsia="Calibri" w:hAnsi="Times New Roman" w:cs="Times New Roman"/>
                <w:sz w:val="24"/>
                <w:szCs w:val="24"/>
              </w:rPr>
            </w:pPr>
          </w:p>
          <w:p w:rsidR="00296A48" w:rsidRPr="004259A2" w:rsidRDefault="00296A48" w:rsidP="00296A48">
            <w:pPr>
              <w:rPr>
                <w:rFonts w:ascii="Times New Roman" w:eastAsia="Calibri" w:hAnsi="Times New Roman" w:cs="Times New Roman"/>
                <w:sz w:val="24"/>
                <w:szCs w:val="24"/>
              </w:rPr>
            </w:pPr>
          </w:p>
          <w:p w:rsidR="00296A48" w:rsidRPr="004259A2" w:rsidRDefault="00296A48" w:rsidP="00296A48">
            <w:pPr>
              <w:rPr>
                <w:rFonts w:ascii="Times New Roman" w:eastAsia="Calibri" w:hAnsi="Times New Roman" w:cs="Times New Roman"/>
                <w:sz w:val="24"/>
                <w:szCs w:val="24"/>
              </w:rPr>
            </w:pPr>
            <w:r w:rsidRPr="004259A2">
              <w:rPr>
                <w:rFonts w:ascii="Times New Roman" w:eastAsia="Calibri" w:hAnsi="Times New Roman" w:cs="Times New Roman"/>
                <w:sz w:val="24"/>
                <w:szCs w:val="24"/>
              </w:rPr>
              <w:t>10.00лв.</w:t>
            </w:r>
          </w:p>
        </w:tc>
      </w:tr>
      <w:tr w:rsidR="004259A2" w:rsidRPr="004259A2" w:rsidTr="0049072A">
        <w:tc>
          <w:tcPr>
            <w:tcW w:w="652" w:type="dxa"/>
            <w:vMerge w:val="restart"/>
          </w:tcPr>
          <w:p w:rsidR="009218B9" w:rsidRPr="004259A2" w:rsidRDefault="009218B9" w:rsidP="00296A48">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12а</w:t>
            </w:r>
          </w:p>
        </w:tc>
        <w:tc>
          <w:tcPr>
            <w:tcW w:w="7111" w:type="dxa"/>
          </w:tcPr>
          <w:p w:rsidR="009218B9" w:rsidRPr="004259A2" w:rsidRDefault="00AD132F" w:rsidP="00AD132F">
            <w:pPr>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/нова - </w:t>
            </w:r>
            <w:r w:rsidR="009218B9" w:rsidRPr="004259A2">
              <w:rPr>
                <w:rFonts w:ascii="Times New Roman" w:eastAsia="Calibri" w:hAnsi="Times New Roman" w:cs="Times New Roman"/>
                <w:sz w:val="24"/>
                <w:szCs w:val="24"/>
              </w:rPr>
              <w:t>Решение №</w:t>
            </w:r>
            <w:r w:rsidR="003B3B6B" w:rsidRPr="004259A2">
              <w:rPr>
                <w:rFonts w:ascii="Times New Roman" w:eastAsia="Calibri" w:hAnsi="Times New Roman" w:cs="Times New Roman"/>
                <w:sz w:val="24"/>
                <w:szCs w:val="24"/>
                <w:lang w:val="en-US"/>
              </w:rPr>
              <w:t>136</w:t>
            </w:r>
            <w:r w:rsidR="009218B9" w:rsidRPr="004259A2">
              <w:rPr>
                <w:rFonts w:ascii="Times New Roman" w:eastAsia="Calibri" w:hAnsi="Times New Roman" w:cs="Times New Roman"/>
                <w:sz w:val="24"/>
                <w:szCs w:val="24"/>
              </w:rPr>
              <w:t>/29.12.2020 г. на Общински съвет-Карнобат/</w:t>
            </w:r>
            <w:r w:rsidR="00DE71BA" w:rsidRPr="004259A2">
              <w:rPr>
                <w:rStyle w:val="af0"/>
                <w:rFonts w:ascii="Times New Roman" w:eastAsia="Calibri" w:hAnsi="Times New Roman" w:cs="Times New Roman"/>
                <w:sz w:val="24"/>
                <w:szCs w:val="24"/>
              </w:rPr>
              <w:footnoteReference w:id="125"/>
            </w:r>
          </w:p>
        </w:tc>
        <w:tc>
          <w:tcPr>
            <w:tcW w:w="1843" w:type="dxa"/>
          </w:tcPr>
          <w:p w:rsidR="009218B9" w:rsidRPr="004259A2" w:rsidRDefault="009218B9" w:rsidP="00296A48">
            <w:pPr>
              <w:rPr>
                <w:rFonts w:ascii="Times New Roman" w:eastAsia="Calibri" w:hAnsi="Times New Roman" w:cs="Times New Roman"/>
                <w:sz w:val="24"/>
                <w:szCs w:val="24"/>
              </w:rPr>
            </w:pPr>
          </w:p>
        </w:tc>
      </w:tr>
      <w:tr w:rsidR="004259A2" w:rsidRPr="004259A2" w:rsidTr="0049072A">
        <w:tc>
          <w:tcPr>
            <w:tcW w:w="652" w:type="dxa"/>
            <w:vMerge/>
          </w:tcPr>
          <w:p w:rsidR="009218B9" w:rsidRPr="004259A2" w:rsidRDefault="009218B9" w:rsidP="009218B9"/>
        </w:tc>
        <w:tc>
          <w:tcPr>
            <w:tcW w:w="7111" w:type="dxa"/>
          </w:tcPr>
          <w:p w:rsidR="009218B9" w:rsidRPr="004259A2" w:rsidRDefault="009218B9" w:rsidP="009218B9">
            <w:r w:rsidRPr="004259A2">
              <w:rPr>
                <w:rFonts w:ascii="Times New Roman" w:eastAsia="Times New Roman" w:hAnsi="Times New Roman" w:cs="Times New Roman"/>
                <w:sz w:val="24"/>
              </w:rPr>
              <w:t xml:space="preserve">1/ За издаване на удостоверение за регистрация за извършване на таксиметров превоз на пътници  </w:t>
            </w:r>
          </w:p>
        </w:tc>
        <w:tc>
          <w:tcPr>
            <w:tcW w:w="1843" w:type="dxa"/>
          </w:tcPr>
          <w:p w:rsidR="009218B9" w:rsidRPr="004259A2" w:rsidRDefault="009218B9" w:rsidP="009218B9">
            <w:pPr>
              <w:jc w:val="center"/>
            </w:pPr>
            <w:r w:rsidRPr="004259A2">
              <w:rPr>
                <w:rFonts w:ascii="Times New Roman" w:eastAsia="Times New Roman" w:hAnsi="Times New Roman" w:cs="Times New Roman"/>
                <w:sz w:val="24"/>
              </w:rPr>
              <w:t>100 лв.</w:t>
            </w:r>
          </w:p>
        </w:tc>
      </w:tr>
      <w:tr w:rsidR="004259A2" w:rsidRPr="004259A2" w:rsidTr="0049072A">
        <w:tc>
          <w:tcPr>
            <w:tcW w:w="652" w:type="dxa"/>
            <w:vMerge/>
          </w:tcPr>
          <w:p w:rsidR="009218B9" w:rsidRPr="004259A2" w:rsidRDefault="009218B9" w:rsidP="009218B9">
            <w:pPr>
              <w:jc w:val="center"/>
              <w:rPr>
                <w:rFonts w:ascii="Calibri" w:eastAsia="Calibri" w:hAnsi="Calibri" w:cs="Calibri"/>
              </w:rPr>
            </w:pPr>
          </w:p>
        </w:tc>
        <w:tc>
          <w:tcPr>
            <w:tcW w:w="7111" w:type="dxa"/>
          </w:tcPr>
          <w:p w:rsidR="009218B9" w:rsidRPr="004259A2" w:rsidRDefault="009218B9" w:rsidP="009218B9">
            <w:r w:rsidRPr="004259A2">
              <w:rPr>
                <w:rFonts w:ascii="Times New Roman" w:eastAsia="Times New Roman" w:hAnsi="Times New Roman" w:cs="Times New Roman"/>
                <w:sz w:val="24"/>
              </w:rPr>
              <w:t xml:space="preserve">2/ За отразяване на промени в обстоятелствата, вписани в удостоверението за регистрация за извършване на таксиметров превоз на пътници  </w:t>
            </w:r>
          </w:p>
        </w:tc>
        <w:tc>
          <w:tcPr>
            <w:tcW w:w="1843" w:type="dxa"/>
          </w:tcPr>
          <w:p w:rsidR="009218B9" w:rsidRPr="004259A2" w:rsidRDefault="009218B9" w:rsidP="009218B9">
            <w:pPr>
              <w:jc w:val="center"/>
            </w:pPr>
            <w:r w:rsidRPr="004259A2">
              <w:rPr>
                <w:rFonts w:ascii="Times New Roman" w:eastAsia="Times New Roman" w:hAnsi="Times New Roman" w:cs="Times New Roman"/>
                <w:sz w:val="24"/>
              </w:rPr>
              <w:t>20 лв.</w:t>
            </w:r>
          </w:p>
        </w:tc>
      </w:tr>
      <w:tr w:rsidR="004259A2" w:rsidRPr="004259A2" w:rsidTr="0049072A">
        <w:tc>
          <w:tcPr>
            <w:tcW w:w="652" w:type="dxa"/>
            <w:vMerge/>
          </w:tcPr>
          <w:p w:rsidR="009218B9" w:rsidRPr="004259A2" w:rsidRDefault="009218B9" w:rsidP="009218B9">
            <w:pPr>
              <w:jc w:val="center"/>
              <w:rPr>
                <w:rFonts w:ascii="Calibri" w:eastAsia="Calibri" w:hAnsi="Calibri" w:cs="Calibri"/>
              </w:rPr>
            </w:pPr>
          </w:p>
        </w:tc>
        <w:tc>
          <w:tcPr>
            <w:tcW w:w="7111" w:type="dxa"/>
          </w:tcPr>
          <w:p w:rsidR="009218B9" w:rsidRPr="004259A2" w:rsidRDefault="009218B9" w:rsidP="009218B9">
            <w:r w:rsidRPr="004259A2">
              <w:rPr>
                <w:rFonts w:ascii="Times New Roman" w:eastAsia="Times New Roman" w:hAnsi="Times New Roman" w:cs="Times New Roman"/>
                <w:sz w:val="24"/>
              </w:rPr>
              <w:t xml:space="preserve">3/ За издаване на дубликат на удостоверението за регистрация за извършване на таксиметров превоз на пътници  </w:t>
            </w:r>
          </w:p>
        </w:tc>
        <w:tc>
          <w:tcPr>
            <w:tcW w:w="1843" w:type="dxa"/>
          </w:tcPr>
          <w:p w:rsidR="009218B9" w:rsidRPr="004259A2" w:rsidRDefault="009218B9" w:rsidP="009218B9">
            <w:pPr>
              <w:jc w:val="center"/>
            </w:pPr>
            <w:r w:rsidRPr="004259A2">
              <w:rPr>
                <w:rFonts w:ascii="Times New Roman" w:eastAsia="Times New Roman" w:hAnsi="Times New Roman" w:cs="Times New Roman"/>
                <w:sz w:val="24"/>
              </w:rPr>
              <w:t>20 лв.</w:t>
            </w:r>
          </w:p>
        </w:tc>
      </w:tr>
      <w:tr w:rsidR="004259A2" w:rsidRPr="004259A2" w:rsidTr="0049072A">
        <w:tc>
          <w:tcPr>
            <w:tcW w:w="652" w:type="dxa"/>
            <w:vMerge/>
          </w:tcPr>
          <w:p w:rsidR="009218B9" w:rsidRPr="004259A2" w:rsidRDefault="009218B9" w:rsidP="009218B9">
            <w:pPr>
              <w:jc w:val="center"/>
              <w:rPr>
                <w:rFonts w:ascii="Calibri" w:eastAsia="Calibri" w:hAnsi="Calibri" w:cs="Calibri"/>
              </w:rPr>
            </w:pPr>
          </w:p>
        </w:tc>
        <w:tc>
          <w:tcPr>
            <w:tcW w:w="7111" w:type="dxa"/>
          </w:tcPr>
          <w:p w:rsidR="009218B9" w:rsidRPr="004259A2" w:rsidRDefault="009218B9" w:rsidP="009218B9">
            <w:r w:rsidRPr="004259A2">
              <w:rPr>
                <w:rFonts w:ascii="Times New Roman" w:eastAsia="Times New Roman" w:hAnsi="Times New Roman" w:cs="Times New Roman"/>
                <w:sz w:val="24"/>
              </w:rPr>
              <w:t>4/ За включване в списъка на превозните средства към удостоверението за регистрация за извършване на таксиметров превоз на пътници  за всяко конкретно превозно средство</w:t>
            </w:r>
          </w:p>
        </w:tc>
        <w:tc>
          <w:tcPr>
            <w:tcW w:w="1843" w:type="dxa"/>
          </w:tcPr>
          <w:p w:rsidR="009218B9" w:rsidRPr="004259A2" w:rsidRDefault="009218B9" w:rsidP="009218B9">
            <w:pPr>
              <w:jc w:val="center"/>
            </w:pPr>
            <w:r w:rsidRPr="004259A2">
              <w:rPr>
                <w:rFonts w:ascii="Times New Roman" w:eastAsia="Times New Roman" w:hAnsi="Times New Roman" w:cs="Times New Roman"/>
                <w:sz w:val="24"/>
              </w:rPr>
              <w:t>10 лв.</w:t>
            </w:r>
          </w:p>
        </w:tc>
      </w:tr>
      <w:tr w:rsidR="0097666E" w:rsidRPr="004259A2" w:rsidTr="0049072A">
        <w:tc>
          <w:tcPr>
            <w:tcW w:w="652" w:type="dxa"/>
          </w:tcPr>
          <w:p w:rsidR="0097666E" w:rsidRPr="0097666E" w:rsidRDefault="0097666E" w:rsidP="009218B9">
            <w:pPr>
              <w:jc w:val="center"/>
              <w:rPr>
                <w:rFonts w:ascii="Times New Roman" w:eastAsia="Calibri" w:hAnsi="Times New Roman" w:cs="Times New Roman"/>
                <w:sz w:val="24"/>
                <w:szCs w:val="24"/>
              </w:rPr>
            </w:pPr>
            <w:r w:rsidRPr="0097666E">
              <w:rPr>
                <w:rFonts w:ascii="Times New Roman" w:eastAsia="Calibri" w:hAnsi="Times New Roman" w:cs="Times New Roman"/>
                <w:sz w:val="24"/>
                <w:szCs w:val="24"/>
              </w:rPr>
              <w:t>13.</w:t>
            </w:r>
          </w:p>
        </w:tc>
        <w:tc>
          <w:tcPr>
            <w:tcW w:w="7111" w:type="dxa"/>
          </w:tcPr>
          <w:p w:rsidR="0097666E" w:rsidRPr="0097666E" w:rsidRDefault="0097666E" w:rsidP="0097666E">
            <w:pPr>
              <w:jc w:val="both"/>
              <w:rPr>
                <w:rFonts w:ascii="Times New Roman" w:hAnsi="Times New Roman" w:cs="Times New Roman"/>
                <w:sz w:val="24"/>
                <w:szCs w:val="24"/>
                <w:lang w:val="ru-RU"/>
              </w:rPr>
            </w:pPr>
            <w:r w:rsidRPr="0097666E">
              <w:rPr>
                <w:rFonts w:ascii="Times New Roman" w:hAnsi="Times New Roman" w:cs="Times New Roman"/>
                <w:bCs/>
                <w:sz w:val="24"/>
                <w:szCs w:val="24"/>
              </w:rPr>
              <w:t>/</w:t>
            </w:r>
            <w:r w:rsidRPr="0097666E">
              <w:rPr>
                <w:rFonts w:ascii="Times New Roman" w:hAnsi="Times New Roman" w:cs="Times New Roman"/>
                <w:bCs/>
                <w:sz w:val="24"/>
                <w:szCs w:val="24"/>
              </w:rPr>
              <w:t>нов</w:t>
            </w:r>
            <w:r w:rsidRPr="0097666E">
              <w:rPr>
                <w:rFonts w:ascii="Times New Roman" w:hAnsi="Times New Roman" w:cs="Times New Roman"/>
                <w:bCs/>
                <w:sz w:val="24"/>
                <w:szCs w:val="24"/>
              </w:rPr>
              <w:t>а</w:t>
            </w:r>
            <w:r w:rsidRPr="0097666E">
              <w:rPr>
                <w:rFonts w:ascii="Times New Roman" w:hAnsi="Times New Roman" w:cs="Times New Roman"/>
                <w:sz w:val="24"/>
                <w:szCs w:val="24"/>
              </w:rPr>
              <w:t xml:space="preserve"> с Решение №17.175.І/30.10.2024 г. на Общински съвет – Карнобат, в сила от 11.11.2024 г./ Регистриране на работно време на обекти по чл. 16а, ал. 1 от Закона за защита от шума в околната среда на територията на Община Карнобат, както и промяна в обстоятелствата, подлежащи на вписване в регистъра.“ - 20 лева.</w:t>
            </w:r>
          </w:p>
        </w:tc>
        <w:tc>
          <w:tcPr>
            <w:tcW w:w="1843" w:type="dxa"/>
          </w:tcPr>
          <w:p w:rsidR="0097666E" w:rsidRPr="0097666E" w:rsidRDefault="0097666E" w:rsidP="009218B9">
            <w:pPr>
              <w:jc w:val="center"/>
              <w:rPr>
                <w:rFonts w:ascii="Times New Roman" w:eastAsia="Times New Roman" w:hAnsi="Times New Roman" w:cs="Times New Roman"/>
                <w:sz w:val="24"/>
                <w:szCs w:val="24"/>
              </w:rPr>
            </w:pPr>
            <w:r w:rsidRPr="0097666E">
              <w:rPr>
                <w:rFonts w:ascii="Times New Roman" w:eastAsia="Times New Roman" w:hAnsi="Times New Roman" w:cs="Times New Roman"/>
                <w:sz w:val="24"/>
                <w:szCs w:val="24"/>
              </w:rPr>
              <w:t>20 лв.</w:t>
            </w:r>
          </w:p>
        </w:tc>
      </w:tr>
      <w:tr w:rsidR="004259A2"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14.</w:t>
            </w:r>
          </w:p>
        </w:tc>
        <w:tc>
          <w:tcPr>
            <w:tcW w:w="7111" w:type="dxa"/>
          </w:tcPr>
          <w:p w:rsidR="009218B9" w:rsidRPr="004259A2" w:rsidRDefault="009218B9" w:rsidP="009218B9">
            <w:pPr>
              <w:rPr>
                <w:rFonts w:ascii="Times New Roman" w:eastAsia="Calibri" w:hAnsi="Times New Roman" w:cs="Times New Roman"/>
                <w:sz w:val="24"/>
                <w:szCs w:val="24"/>
              </w:rPr>
            </w:pPr>
            <w:r w:rsidRPr="004259A2">
              <w:rPr>
                <w:rFonts w:ascii="Times New Roman" w:eastAsia="Calibri" w:hAnsi="Times New Roman" w:cs="Times New Roman"/>
                <w:sz w:val="24"/>
                <w:szCs w:val="24"/>
              </w:rPr>
              <w:t>Промяна в регистрацията на пътно превозно средство с животинска тяга.</w:t>
            </w:r>
          </w:p>
        </w:tc>
        <w:tc>
          <w:tcPr>
            <w:tcW w:w="1843" w:type="dxa"/>
          </w:tcPr>
          <w:p w:rsidR="009218B9" w:rsidRPr="004259A2" w:rsidRDefault="009218B9" w:rsidP="009218B9">
            <w:pPr>
              <w:rPr>
                <w:rFonts w:ascii="Times New Roman" w:eastAsia="Calibri" w:hAnsi="Times New Roman" w:cs="Times New Roman"/>
                <w:sz w:val="24"/>
                <w:szCs w:val="24"/>
              </w:rPr>
            </w:pPr>
            <w:r w:rsidRPr="004259A2">
              <w:rPr>
                <w:rFonts w:ascii="Times New Roman" w:eastAsia="Calibri" w:hAnsi="Times New Roman" w:cs="Times New Roman"/>
                <w:sz w:val="24"/>
                <w:szCs w:val="24"/>
              </w:rPr>
              <w:t>5.00лв.</w:t>
            </w:r>
          </w:p>
        </w:tc>
      </w:tr>
      <w:tr w:rsidR="004259A2"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15.</w:t>
            </w:r>
          </w:p>
        </w:tc>
        <w:tc>
          <w:tcPr>
            <w:tcW w:w="7111" w:type="dxa"/>
          </w:tcPr>
          <w:p w:rsidR="009218B9" w:rsidRPr="004259A2" w:rsidRDefault="009218B9" w:rsidP="009218B9">
            <w:pPr>
              <w:rPr>
                <w:rFonts w:ascii="Times New Roman" w:eastAsia="Calibri" w:hAnsi="Times New Roman" w:cs="Times New Roman"/>
                <w:sz w:val="24"/>
                <w:szCs w:val="24"/>
              </w:rPr>
            </w:pPr>
            <w:r w:rsidRPr="004259A2">
              <w:rPr>
                <w:rFonts w:ascii="Times New Roman" w:hAnsi="Times New Roman" w:cs="Times New Roman"/>
                <w:sz w:val="24"/>
                <w:szCs w:val="24"/>
              </w:rPr>
              <w:t xml:space="preserve">За издаване на разрешение за </w:t>
            </w:r>
            <w:proofErr w:type="spellStart"/>
            <w:r w:rsidRPr="004259A2">
              <w:rPr>
                <w:rFonts w:ascii="Times New Roman" w:hAnsi="Times New Roman" w:cs="Times New Roman"/>
                <w:sz w:val="24"/>
                <w:szCs w:val="24"/>
              </w:rPr>
              <w:t>водовземане</w:t>
            </w:r>
            <w:proofErr w:type="spellEnd"/>
            <w:r w:rsidRPr="004259A2">
              <w:rPr>
                <w:rFonts w:ascii="Times New Roman" w:hAnsi="Times New Roman" w:cs="Times New Roman"/>
                <w:sz w:val="24"/>
                <w:szCs w:val="24"/>
              </w:rPr>
              <w:t xml:space="preserve"> / </w:t>
            </w:r>
            <w:proofErr w:type="spellStart"/>
            <w:r w:rsidRPr="004259A2">
              <w:rPr>
                <w:rFonts w:ascii="Times New Roman" w:hAnsi="Times New Roman" w:cs="Times New Roman"/>
                <w:sz w:val="24"/>
                <w:szCs w:val="24"/>
              </w:rPr>
              <w:t>водоползване</w:t>
            </w:r>
            <w:proofErr w:type="spellEnd"/>
            <w:r w:rsidRPr="004259A2">
              <w:rPr>
                <w:rFonts w:ascii="Times New Roman" w:hAnsi="Times New Roman" w:cs="Times New Roman"/>
                <w:sz w:val="24"/>
                <w:szCs w:val="24"/>
              </w:rPr>
              <w:t xml:space="preserve"> на водни обекти – публична общинска собственост, се заплащат такси в размери, определени в раздел III от Тарифа на таксите , които се събират в системата на МОСВ (приета с ПМС 136/2011г.) и глава  II от Тарифа на таксите за </w:t>
            </w:r>
            <w:proofErr w:type="spellStart"/>
            <w:r w:rsidRPr="004259A2">
              <w:rPr>
                <w:rFonts w:ascii="Times New Roman" w:hAnsi="Times New Roman" w:cs="Times New Roman"/>
                <w:sz w:val="24"/>
                <w:szCs w:val="24"/>
              </w:rPr>
              <w:t>водовземане</w:t>
            </w:r>
            <w:proofErr w:type="spellEnd"/>
            <w:r w:rsidRPr="004259A2">
              <w:rPr>
                <w:rFonts w:ascii="Times New Roman" w:hAnsi="Times New Roman" w:cs="Times New Roman"/>
                <w:sz w:val="24"/>
                <w:szCs w:val="24"/>
              </w:rPr>
              <w:t>, за ползване на воден обект и за замърсяване (ПМС 383/2016г.)</w:t>
            </w:r>
          </w:p>
        </w:tc>
        <w:tc>
          <w:tcPr>
            <w:tcW w:w="1843" w:type="dxa"/>
          </w:tcPr>
          <w:p w:rsidR="009218B9" w:rsidRPr="004259A2" w:rsidRDefault="009218B9" w:rsidP="009218B9">
            <w:pPr>
              <w:rPr>
                <w:rFonts w:ascii="Times New Roman" w:eastAsia="Calibri" w:hAnsi="Times New Roman" w:cs="Times New Roman"/>
                <w:sz w:val="24"/>
                <w:szCs w:val="24"/>
              </w:rPr>
            </w:pPr>
          </w:p>
        </w:tc>
      </w:tr>
      <w:tr w:rsidR="004259A2"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16.</w:t>
            </w:r>
          </w:p>
        </w:tc>
        <w:tc>
          <w:tcPr>
            <w:tcW w:w="7111" w:type="dxa"/>
          </w:tcPr>
          <w:p w:rsidR="009218B9" w:rsidRPr="004259A2" w:rsidRDefault="00552B3A" w:rsidP="0057112F">
            <w:pPr>
              <w:rPr>
                <w:rFonts w:ascii="Times New Roman" w:hAnsi="Times New Roman" w:cs="Times New Roman"/>
                <w:sz w:val="24"/>
                <w:szCs w:val="24"/>
              </w:rPr>
            </w:pPr>
            <w:r w:rsidRPr="004259A2">
              <w:rPr>
                <w:rFonts w:ascii="Times New Roman" w:hAnsi="Times New Roman" w:cs="Times New Roman"/>
                <w:sz w:val="24"/>
                <w:szCs w:val="24"/>
              </w:rPr>
              <w:t xml:space="preserve">/изм. с Решение №265/23.12.2021 г. на Общински съвет – Карнобат/ </w:t>
            </w:r>
            <w:r w:rsidR="0057112F" w:rsidRPr="004259A2">
              <w:rPr>
                <w:rFonts w:ascii="Times New Roman" w:hAnsi="Times New Roman" w:cs="Times New Roman"/>
                <w:sz w:val="24"/>
                <w:szCs w:val="24"/>
              </w:rPr>
              <w:t>За категоризиране на места за настаняване и заведения за хранене и развлечения, за регистриране на стаи за гости и апартаменти за гости, се заплащат такси в размери, определени в Тарифа на таксите, които се събират по Закона за туризма.</w:t>
            </w:r>
            <w:r w:rsidR="0057112F" w:rsidRPr="004259A2">
              <w:rPr>
                <w:rStyle w:val="af0"/>
                <w:rFonts w:ascii="Times New Roman" w:hAnsi="Times New Roman" w:cs="Times New Roman"/>
                <w:i/>
                <w:sz w:val="24"/>
                <w:szCs w:val="24"/>
              </w:rPr>
              <w:t xml:space="preserve"> </w:t>
            </w:r>
            <w:r w:rsidR="00DE6DF4" w:rsidRPr="004259A2">
              <w:rPr>
                <w:rStyle w:val="af0"/>
                <w:rFonts w:ascii="Times New Roman" w:hAnsi="Times New Roman" w:cs="Times New Roman"/>
                <w:sz w:val="24"/>
                <w:szCs w:val="24"/>
              </w:rPr>
              <w:footnoteReference w:id="126"/>
            </w:r>
          </w:p>
        </w:tc>
        <w:tc>
          <w:tcPr>
            <w:tcW w:w="1843" w:type="dxa"/>
          </w:tcPr>
          <w:p w:rsidR="009218B9" w:rsidRPr="004259A2" w:rsidRDefault="009218B9" w:rsidP="009218B9">
            <w:pPr>
              <w:rPr>
                <w:rFonts w:ascii="Times New Roman" w:eastAsia="Calibri" w:hAnsi="Times New Roman" w:cs="Times New Roman"/>
                <w:sz w:val="24"/>
                <w:szCs w:val="24"/>
              </w:rPr>
            </w:pPr>
          </w:p>
        </w:tc>
      </w:tr>
      <w:tr w:rsidR="004259A2"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17.</w:t>
            </w:r>
          </w:p>
        </w:tc>
        <w:tc>
          <w:tcPr>
            <w:tcW w:w="7111" w:type="dxa"/>
          </w:tcPr>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По производства за продажба, замяна или учредяване </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на вещно право върху общински имот:</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lastRenderedPageBreak/>
              <w:t>При сделки на стойност:</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а/ до  300.00 лв. включително</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б/ от  300,00 лв. до 1000,00лв. включително</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в/ от 1000,00 лв. до 5000,00лв. включително</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г/ над 5000,00 лв.</w:t>
            </w:r>
          </w:p>
        </w:tc>
        <w:tc>
          <w:tcPr>
            <w:tcW w:w="1843" w:type="dxa"/>
          </w:tcPr>
          <w:p w:rsidR="009218B9" w:rsidRPr="004259A2" w:rsidRDefault="009218B9" w:rsidP="009218B9">
            <w:pPr>
              <w:ind w:right="-874"/>
              <w:jc w:val="both"/>
              <w:rPr>
                <w:rFonts w:ascii="Times New Roman" w:eastAsia="Calibri" w:hAnsi="Times New Roman" w:cs="Times New Roman"/>
                <w:sz w:val="24"/>
                <w:szCs w:val="24"/>
              </w:rPr>
            </w:pPr>
          </w:p>
          <w:p w:rsidR="009218B9" w:rsidRPr="004259A2" w:rsidRDefault="009218B9" w:rsidP="009218B9">
            <w:pPr>
              <w:ind w:right="-874"/>
              <w:jc w:val="both"/>
              <w:rPr>
                <w:rFonts w:ascii="Times New Roman" w:eastAsia="Calibri" w:hAnsi="Times New Roman" w:cs="Times New Roman"/>
                <w:sz w:val="24"/>
                <w:szCs w:val="24"/>
              </w:rPr>
            </w:pPr>
          </w:p>
          <w:p w:rsidR="009218B9" w:rsidRPr="004259A2" w:rsidRDefault="009218B9" w:rsidP="009218B9">
            <w:pPr>
              <w:ind w:right="-874"/>
              <w:jc w:val="both"/>
              <w:rPr>
                <w:rFonts w:ascii="Times New Roman" w:eastAsia="Calibri" w:hAnsi="Times New Roman" w:cs="Times New Roman"/>
                <w:sz w:val="24"/>
                <w:szCs w:val="24"/>
              </w:rPr>
            </w:pPr>
          </w:p>
          <w:p w:rsidR="009218B9" w:rsidRPr="004259A2" w:rsidRDefault="009218B9" w:rsidP="009218B9">
            <w:pPr>
              <w:ind w:right="-874"/>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20,00лв.</w:t>
            </w:r>
          </w:p>
          <w:p w:rsidR="009218B9" w:rsidRPr="004259A2" w:rsidRDefault="009218B9" w:rsidP="009218B9">
            <w:pPr>
              <w:ind w:right="-874"/>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40,00лв.</w:t>
            </w:r>
          </w:p>
          <w:p w:rsidR="009218B9" w:rsidRPr="004259A2" w:rsidRDefault="009218B9" w:rsidP="009218B9">
            <w:pPr>
              <w:ind w:right="-874"/>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100,00лв.</w:t>
            </w:r>
          </w:p>
          <w:p w:rsidR="009218B9" w:rsidRPr="004259A2" w:rsidRDefault="009218B9" w:rsidP="009218B9">
            <w:pPr>
              <w:ind w:right="-874"/>
              <w:jc w:val="both"/>
              <w:rPr>
                <w:rFonts w:ascii="Times New Roman" w:eastAsia="Calibri" w:hAnsi="Times New Roman" w:cs="Times New Roman"/>
                <w:sz w:val="24"/>
                <w:szCs w:val="24"/>
              </w:rPr>
            </w:pPr>
            <w:r w:rsidRPr="004259A2">
              <w:rPr>
                <w:rFonts w:ascii="Times New Roman" w:eastAsia="Calibri" w:hAnsi="Times New Roman" w:cs="Times New Roman"/>
                <w:sz w:val="24"/>
                <w:szCs w:val="24"/>
              </w:rPr>
              <w:t>200,00лв.</w:t>
            </w:r>
          </w:p>
        </w:tc>
      </w:tr>
      <w:tr w:rsidR="004259A2"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lastRenderedPageBreak/>
              <w:t>18.</w:t>
            </w:r>
          </w:p>
        </w:tc>
        <w:tc>
          <w:tcPr>
            <w:tcW w:w="7111" w:type="dxa"/>
          </w:tcPr>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По производство за настаняване под наем в общински имот</w:t>
            </w: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(общински жилища и помещения)</w:t>
            </w:r>
          </w:p>
        </w:tc>
        <w:tc>
          <w:tcPr>
            <w:tcW w:w="1843" w:type="dxa"/>
          </w:tcPr>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 4,00 лв.</w:t>
            </w:r>
          </w:p>
        </w:tc>
      </w:tr>
      <w:tr w:rsidR="009218B9" w:rsidRPr="004259A2" w:rsidTr="0049072A">
        <w:tc>
          <w:tcPr>
            <w:tcW w:w="652" w:type="dxa"/>
          </w:tcPr>
          <w:p w:rsidR="009218B9" w:rsidRPr="004259A2" w:rsidRDefault="009218B9" w:rsidP="009218B9">
            <w:pPr>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19</w:t>
            </w:r>
          </w:p>
        </w:tc>
        <w:tc>
          <w:tcPr>
            <w:tcW w:w="7111" w:type="dxa"/>
          </w:tcPr>
          <w:p w:rsidR="009218B9" w:rsidRPr="004259A2" w:rsidRDefault="009218B9" w:rsidP="009218B9">
            <w:pPr>
              <w:rPr>
                <w:rFonts w:ascii="Times New Roman" w:hAnsi="Times New Roman" w:cs="Times New Roman"/>
                <w:sz w:val="24"/>
                <w:szCs w:val="24"/>
              </w:rPr>
            </w:pPr>
            <w:r w:rsidRPr="004259A2">
              <w:rPr>
                <w:rFonts w:ascii="Times New Roman" w:hAnsi="Times New Roman" w:cs="Times New Roman"/>
                <w:sz w:val="24"/>
                <w:szCs w:val="24"/>
              </w:rPr>
              <w:t>/Нов</w:t>
            </w:r>
            <w:r w:rsidR="00AD132F" w:rsidRPr="004259A2">
              <w:rPr>
                <w:rFonts w:ascii="Times New Roman" w:hAnsi="Times New Roman" w:cs="Times New Roman"/>
                <w:sz w:val="24"/>
                <w:szCs w:val="24"/>
              </w:rPr>
              <w:t>а</w:t>
            </w:r>
            <w:r w:rsidRPr="004259A2">
              <w:rPr>
                <w:rFonts w:ascii="Times New Roman" w:hAnsi="Times New Roman" w:cs="Times New Roman"/>
                <w:sz w:val="24"/>
                <w:szCs w:val="24"/>
              </w:rPr>
              <w:t xml:space="preserve"> </w:t>
            </w:r>
            <w:r w:rsidR="00AD132F" w:rsidRPr="004259A2">
              <w:rPr>
                <w:rFonts w:ascii="Times New Roman" w:hAnsi="Times New Roman" w:cs="Times New Roman"/>
                <w:sz w:val="24"/>
                <w:szCs w:val="24"/>
              </w:rPr>
              <w:t>-</w:t>
            </w:r>
            <w:r w:rsidRPr="004259A2">
              <w:rPr>
                <w:rFonts w:ascii="Times New Roman" w:hAnsi="Times New Roman" w:cs="Times New Roman"/>
                <w:sz w:val="24"/>
                <w:szCs w:val="24"/>
              </w:rPr>
              <w:t xml:space="preserve"> Решение №407/21.09.2018</w:t>
            </w:r>
            <w:r w:rsidR="00AD132F" w:rsidRPr="004259A2">
              <w:rPr>
                <w:rFonts w:ascii="Times New Roman" w:hAnsi="Times New Roman" w:cs="Times New Roman"/>
                <w:sz w:val="24"/>
                <w:szCs w:val="24"/>
              </w:rPr>
              <w:t xml:space="preserve"> </w:t>
            </w:r>
            <w:r w:rsidRPr="004259A2">
              <w:rPr>
                <w:rFonts w:ascii="Times New Roman" w:hAnsi="Times New Roman" w:cs="Times New Roman"/>
                <w:sz w:val="24"/>
                <w:szCs w:val="24"/>
              </w:rPr>
              <w:t>г.</w:t>
            </w:r>
            <w:r w:rsidR="00835138" w:rsidRPr="004259A2">
              <w:rPr>
                <w:rFonts w:ascii="Times New Roman" w:hAnsi="Times New Roman" w:cs="Times New Roman"/>
                <w:sz w:val="24"/>
                <w:szCs w:val="24"/>
              </w:rPr>
              <w:t xml:space="preserve"> на Общински съвет - Карнобат</w:t>
            </w:r>
            <w:r w:rsidRPr="004259A2">
              <w:rPr>
                <w:rFonts w:ascii="Times New Roman" w:hAnsi="Times New Roman" w:cs="Times New Roman"/>
                <w:sz w:val="24"/>
                <w:szCs w:val="24"/>
              </w:rPr>
              <w:t>/</w:t>
            </w:r>
          </w:p>
          <w:p w:rsidR="009218B9" w:rsidRPr="004259A2" w:rsidRDefault="009218B9" w:rsidP="009218B9">
            <w:pPr>
              <w:ind w:right="-874"/>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Удостоверение за отказ от съсобственост във </w:t>
            </w:r>
            <w:proofErr w:type="spellStart"/>
            <w:r w:rsidRPr="004259A2">
              <w:rPr>
                <w:rFonts w:ascii="Times New Roman" w:eastAsia="Calibri" w:hAnsi="Times New Roman" w:cs="Times New Roman"/>
                <w:sz w:val="24"/>
                <w:szCs w:val="24"/>
              </w:rPr>
              <w:t>вр</w:t>
            </w:r>
            <w:proofErr w:type="spellEnd"/>
            <w:r w:rsidRPr="004259A2">
              <w:rPr>
                <w:rFonts w:ascii="Times New Roman" w:eastAsia="Calibri" w:hAnsi="Times New Roman" w:cs="Times New Roman"/>
                <w:sz w:val="24"/>
                <w:szCs w:val="24"/>
              </w:rPr>
              <w:t xml:space="preserve">. с чл.33 от Закона </w:t>
            </w:r>
          </w:p>
          <w:p w:rsidR="009218B9" w:rsidRPr="004259A2" w:rsidRDefault="009218B9" w:rsidP="009218B9">
            <w:pPr>
              <w:ind w:right="-874"/>
              <w:rPr>
                <w:rFonts w:ascii="Times New Roman" w:eastAsia="Times New Roman" w:hAnsi="Times New Roman" w:cs="Times New Roman"/>
                <w:sz w:val="24"/>
                <w:szCs w:val="24"/>
                <w:lang w:eastAsia="bg-BG"/>
              </w:rPr>
            </w:pPr>
            <w:r w:rsidRPr="004259A2">
              <w:rPr>
                <w:rFonts w:ascii="Times New Roman" w:eastAsia="Calibri" w:hAnsi="Times New Roman" w:cs="Times New Roman"/>
                <w:sz w:val="24"/>
                <w:szCs w:val="24"/>
              </w:rPr>
              <w:t>за собствеността</w:t>
            </w:r>
            <w:r w:rsidRPr="004259A2">
              <w:rPr>
                <w:rStyle w:val="af0"/>
                <w:rFonts w:ascii="Times New Roman" w:eastAsia="Times New Roman" w:hAnsi="Times New Roman"/>
                <w:sz w:val="24"/>
                <w:szCs w:val="24"/>
              </w:rPr>
              <w:footnoteReference w:id="127"/>
            </w:r>
          </w:p>
        </w:tc>
        <w:tc>
          <w:tcPr>
            <w:tcW w:w="1843" w:type="dxa"/>
          </w:tcPr>
          <w:p w:rsidR="009218B9" w:rsidRPr="004259A2" w:rsidRDefault="009218B9" w:rsidP="009218B9">
            <w:pPr>
              <w:ind w:right="-874"/>
              <w:jc w:val="both"/>
              <w:rPr>
                <w:rFonts w:ascii="Times New Roman" w:eastAsia="Times New Roman" w:hAnsi="Times New Roman" w:cs="Times New Roman"/>
                <w:sz w:val="24"/>
                <w:szCs w:val="24"/>
                <w:lang w:eastAsia="bg-BG"/>
              </w:rPr>
            </w:pPr>
          </w:p>
          <w:p w:rsidR="009218B9" w:rsidRPr="004259A2" w:rsidRDefault="009218B9" w:rsidP="009218B9">
            <w:pPr>
              <w:ind w:right="-874"/>
              <w:jc w:val="both"/>
              <w:rPr>
                <w:rFonts w:ascii="Times New Roman" w:eastAsia="Times New Roman" w:hAnsi="Times New Roman" w:cs="Times New Roman"/>
                <w:sz w:val="24"/>
                <w:szCs w:val="24"/>
                <w:lang w:eastAsia="bg-BG"/>
              </w:rPr>
            </w:pPr>
          </w:p>
          <w:p w:rsidR="009218B9" w:rsidRPr="004259A2" w:rsidRDefault="009218B9" w:rsidP="009218B9">
            <w:pPr>
              <w:ind w:right="-874"/>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1,00лв.</w:t>
            </w:r>
          </w:p>
        </w:tc>
      </w:tr>
    </w:tbl>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AE6A6C" w:rsidRPr="004259A2" w:rsidRDefault="00AE6A6C" w:rsidP="00296A48">
      <w:pPr>
        <w:jc w:val="right"/>
        <w:rPr>
          <w:rFonts w:ascii="Times New Roman" w:hAnsi="Times New Roman" w:cs="Times New Roman"/>
          <w:sz w:val="24"/>
          <w:szCs w:val="24"/>
        </w:rPr>
      </w:pPr>
    </w:p>
    <w:p w:rsidR="00296A48" w:rsidRPr="004259A2" w:rsidRDefault="00296A48" w:rsidP="00296A48">
      <w:pPr>
        <w:jc w:val="right"/>
        <w:rPr>
          <w:rFonts w:ascii="Times New Roman" w:hAnsi="Times New Roman" w:cs="Times New Roman"/>
          <w:sz w:val="24"/>
          <w:szCs w:val="24"/>
        </w:rPr>
      </w:pPr>
      <w:r w:rsidRPr="004259A2">
        <w:rPr>
          <w:rFonts w:ascii="Times New Roman" w:hAnsi="Times New Roman" w:cs="Times New Roman"/>
          <w:sz w:val="24"/>
          <w:szCs w:val="24"/>
        </w:rPr>
        <w:t>ПРИЛОЖЕНИЕ №13</w:t>
      </w:r>
    </w:p>
    <w:p w:rsidR="00296A48" w:rsidRPr="004259A2" w:rsidRDefault="00296A48" w:rsidP="00296A48">
      <w:pPr>
        <w:jc w:val="center"/>
        <w:rPr>
          <w:rFonts w:ascii="Times New Roman" w:hAnsi="Times New Roman" w:cs="Times New Roman"/>
          <w:sz w:val="24"/>
          <w:szCs w:val="24"/>
        </w:rPr>
      </w:pPr>
      <w:r w:rsidRPr="004259A2">
        <w:rPr>
          <w:rFonts w:ascii="Times New Roman" w:hAnsi="Times New Roman" w:cs="Times New Roman"/>
          <w:sz w:val="24"/>
          <w:szCs w:val="24"/>
        </w:rPr>
        <w:t>Цени на услуги, предоставени от музеите на територията на Община Карнобат и крепостта „</w:t>
      </w:r>
      <w:proofErr w:type="spellStart"/>
      <w:r w:rsidRPr="004259A2">
        <w:rPr>
          <w:rFonts w:ascii="Times New Roman" w:hAnsi="Times New Roman" w:cs="Times New Roman"/>
          <w:sz w:val="24"/>
          <w:szCs w:val="24"/>
        </w:rPr>
        <w:t>Маркели</w:t>
      </w:r>
      <w:proofErr w:type="spellEnd"/>
      <w:r w:rsidRPr="004259A2">
        <w:rPr>
          <w:rFonts w:ascii="Times New Roman" w:hAnsi="Times New Roman" w:cs="Times New Roman"/>
          <w:sz w:val="24"/>
          <w:szCs w:val="24"/>
        </w:rPr>
        <w:t>“, съгласно чл.6,ал.2 от ЗМДТ</w:t>
      </w:r>
    </w:p>
    <w:p w:rsidR="00296A48" w:rsidRPr="004259A2" w:rsidRDefault="00296A48" w:rsidP="00296A48">
      <w:pPr>
        <w:rPr>
          <w:rFonts w:ascii="Times New Roman" w:hAnsi="Times New Roman" w:cs="Times New Roman"/>
          <w:sz w:val="24"/>
          <w:szCs w:val="24"/>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4259A2" w:rsidRPr="004259A2" w:rsidTr="0049072A">
        <w:tc>
          <w:tcPr>
            <w:tcW w:w="817" w:type="dxa"/>
          </w:tcPr>
          <w:p w:rsidR="00296A48" w:rsidRPr="004259A2" w:rsidRDefault="00296A48" w:rsidP="0049072A">
            <w:pPr>
              <w:jc w:val="center"/>
              <w:rPr>
                <w:rFonts w:ascii="Times New Roman" w:hAnsi="Times New Roman" w:cs="Times New Roman"/>
                <w:sz w:val="24"/>
                <w:szCs w:val="24"/>
              </w:rPr>
            </w:pPr>
            <w:r w:rsidRPr="004259A2">
              <w:rPr>
                <w:rFonts w:ascii="Times New Roman" w:hAnsi="Times New Roman" w:cs="Times New Roman"/>
                <w:sz w:val="24"/>
                <w:szCs w:val="24"/>
              </w:rPr>
              <w:t>№</w:t>
            </w:r>
          </w:p>
        </w:tc>
        <w:tc>
          <w:tcPr>
            <w:tcW w:w="6804" w:type="dxa"/>
          </w:tcPr>
          <w:p w:rsidR="00296A48" w:rsidRPr="004259A2" w:rsidRDefault="00296A48" w:rsidP="0049072A">
            <w:pPr>
              <w:jc w:val="center"/>
              <w:rPr>
                <w:rFonts w:ascii="Times New Roman" w:hAnsi="Times New Roman" w:cs="Times New Roman"/>
                <w:sz w:val="24"/>
                <w:szCs w:val="24"/>
              </w:rPr>
            </w:pPr>
            <w:r w:rsidRPr="004259A2">
              <w:rPr>
                <w:rFonts w:ascii="Times New Roman" w:hAnsi="Times New Roman" w:cs="Times New Roman"/>
                <w:sz w:val="24"/>
                <w:szCs w:val="24"/>
              </w:rPr>
              <w:t>Наименование</w:t>
            </w:r>
          </w:p>
        </w:tc>
        <w:tc>
          <w:tcPr>
            <w:tcW w:w="2192"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Цена</w:t>
            </w:r>
          </w:p>
        </w:tc>
      </w:tr>
      <w:tr w:rsidR="004259A2" w:rsidRPr="004259A2" w:rsidTr="0049072A">
        <w:tc>
          <w:tcPr>
            <w:tcW w:w="817" w:type="dxa"/>
          </w:tcPr>
          <w:p w:rsidR="00296A48" w:rsidRPr="004259A2" w:rsidRDefault="00296A48" w:rsidP="0049072A">
            <w:pPr>
              <w:jc w:val="center"/>
              <w:rPr>
                <w:rFonts w:ascii="Times New Roman" w:hAnsi="Times New Roman" w:cs="Times New Roman"/>
                <w:sz w:val="24"/>
                <w:szCs w:val="24"/>
              </w:rPr>
            </w:pPr>
            <w:r w:rsidRPr="004259A2">
              <w:rPr>
                <w:rFonts w:ascii="Times New Roman" w:hAnsi="Times New Roman" w:cs="Times New Roman"/>
                <w:sz w:val="24"/>
                <w:szCs w:val="24"/>
              </w:rPr>
              <w:t>1.</w:t>
            </w:r>
          </w:p>
        </w:tc>
        <w:tc>
          <w:tcPr>
            <w:tcW w:w="6804"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Лекция на чужд език/</w:t>
            </w:r>
            <w:proofErr w:type="spellStart"/>
            <w:r w:rsidRPr="004259A2">
              <w:rPr>
                <w:rFonts w:ascii="Times New Roman" w:hAnsi="Times New Roman" w:cs="Times New Roman"/>
                <w:sz w:val="24"/>
                <w:szCs w:val="24"/>
              </w:rPr>
              <w:t>английски,руски</w:t>
            </w:r>
            <w:proofErr w:type="spellEnd"/>
            <w:r w:rsidRPr="004259A2">
              <w:rPr>
                <w:rFonts w:ascii="Times New Roman" w:hAnsi="Times New Roman" w:cs="Times New Roman"/>
                <w:sz w:val="24"/>
                <w:szCs w:val="24"/>
              </w:rPr>
              <w:t>/ в музеите в града</w:t>
            </w:r>
          </w:p>
        </w:tc>
        <w:tc>
          <w:tcPr>
            <w:tcW w:w="2192"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c>
          <w:tcPr>
            <w:tcW w:w="817" w:type="dxa"/>
          </w:tcPr>
          <w:p w:rsidR="00296A48" w:rsidRPr="004259A2" w:rsidRDefault="00296A48" w:rsidP="0049072A">
            <w:pPr>
              <w:jc w:val="center"/>
              <w:rPr>
                <w:rFonts w:ascii="Times New Roman" w:hAnsi="Times New Roman" w:cs="Times New Roman"/>
                <w:sz w:val="24"/>
                <w:szCs w:val="24"/>
              </w:rPr>
            </w:pPr>
            <w:r w:rsidRPr="004259A2">
              <w:rPr>
                <w:rFonts w:ascii="Times New Roman" w:hAnsi="Times New Roman" w:cs="Times New Roman"/>
                <w:sz w:val="24"/>
                <w:szCs w:val="24"/>
              </w:rPr>
              <w:t>2.</w:t>
            </w:r>
          </w:p>
        </w:tc>
        <w:tc>
          <w:tcPr>
            <w:tcW w:w="6804"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Екскурзовод в трите музея и крепостта „</w:t>
            </w:r>
            <w:proofErr w:type="spellStart"/>
            <w:r w:rsidRPr="004259A2">
              <w:rPr>
                <w:rFonts w:ascii="Times New Roman" w:hAnsi="Times New Roman" w:cs="Times New Roman"/>
                <w:sz w:val="24"/>
                <w:szCs w:val="24"/>
              </w:rPr>
              <w:t>Маркели”на</w:t>
            </w:r>
            <w:proofErr w:type="spellEnd"/>
            <w:r w:rsidRPr="004259A2">
              <w:rPr>
                <w:rFonts w:ascii="Times New Roman" w:hAnsi="Times New Roman" w:cs="Times New Roman"/>
                <w:sz w:val="24"/>
                <w:szCs w:val="24"/>
              </w:rPr>
              <w:t xml:space="preserve"> български език</w:t>
            </w:r>
          </w:p>
        </w:tc>
        <w:tc>
          <w:tcPr>
            <w:tcW w:w="2192"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c>
          <w:tcPr>
            <w:tcW w:w="817" w:type="dxa"/>
          </w:tcPr>
          <w:p w:rsidR="00296A48" w:rsidRPr="004259A2" w:rsidRDefault="00296A48" w:rsidP="0049072A">
            <w:pPr>
              <w:jc w:val="center"/>
              <w:rPr>
                <w:rFonts w:ascii="Times New Roman" w:hAnsi="Times New Roman" w:cs="Times New Roman"/>
                <w:sz w:val="24"/>
                <w:szCs w:val="24"/>
              </w:rPr>
            </w:pPr>
            <w:r w:rsidRPr="004259A2">
              <w:rPr>
                <w:rFonts w:ascii="Times New Roman" w:hAnsi="Times New Roman" w:cs="Times New Roman"/>
                <w:sz w:val="24"/>
                <w:szCs w:val="24"/>
              </w:rPr>
              <w:t>3.</w:t>
            </w:r>
          </w:p>
        </w:tc>
        <w:tc>
          <w:tcPr>
            <w:tcW w:w="6804"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Екскурзоводска лекция в трите музея и крепостта „</w:t>
            </w:r>
            <w:proofErr w:type="spellStart"/>
            <w:r w:rsidRPr="004259A2">
              <w:rPr>
                <w:rFonts w:ascii="Times New Roman" w:hAnsi="Times New Roman" w:cs="Times New Roman"/>
                <w:sz w:val="24"/>
                <w:szCs w:val="24"/>
              </w:rPr>
              <w:t>Маркели</w:t>
            </w:r>
            <w:proofErr w:type="spellEnd"/>
            <w:r w:rsidRPr="004259A2">
              <w:rPr>
                <w:rFonts w:ascii="Times New Roman" w:hAnsi="Times New Roman" w:cs="Times New Roman"/>
                <w:sz w:val="24"/>
                <w:szCs w:val="24"/>
              </w:rPr>
              <w:t>“ на български език</w:t>
            </w:r>
          </w:p>
        </w:tc>
        <w:tc>
          <w:tcPr>
            <w:tcW w:w="2192" w:type="dxa"/>
          </w:tcPr>
          <w:p w:rsidR="00296A48" w:rsidRPr="004259A2" w:rsidRDefault="00296A48" w:rsidP="0049072A">
            <w:pPr>
              <w:rPr>
                <w:rFonts w:ascii="Times New Roman" w:hAnsi="Times New Roman" w:cs="Times New Roman"/>
                <w:sz w:val="24"/>
                <w:szCs w:val="24"/>
              </w:rPr>
            </w:pPr>
            <w:r w:rsidRPr="004259A2">
              <w:rPr>
                <w:rFonts w:ascii="Times New Roman" w:hAnsi="Times New Roman" w:cs="Times New Roman"/>
                <w:sz w:val="24"/>
                <w:szCs w:val="24"/>
              </w:rPr>
              <w:t>15,00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4.</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/изм. с Решение №265/23.12.2021 г. на Общински съвет-Карнобат/</w:t>
            </w:r>
            <w:r w:rsidR="004E759A" w:rsidRPr="004259A2">
              <w:rPr>
                <w:rStyle w:val="af0"/>
                <w:rFonts w:ascii="Times New Roman" w:hAnsi="Times New Roman" w:cs="Times New Roman"/>
                <w:sz w:val="24"/>
                <w:szCs w:val="24"/>
              </w:rPr>
              <w:footnoteReference w:id="128"/>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Екскурзоводска беседа за един обект.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w:t>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5.</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съвет-Карнобат/</w:t>
            </w:r>
            <w:r w:rsidR="004E759A" w:rsidRPr="004259A2">
              <w:rPr>
                <w:rStyle w:val="af0"/>
                <w:rFonts w:ascii="Times New Roman" w:hAnsi="Times New Roman" w:cs="Times New Roman"/>
                <w:sz w:val="24"/>
                <w:szCs w:val="24"/>
              </w:rPr>
              <w:footnoteReference w:id="129"/>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Библиотека и консултации -музейно дело:</w:t>
            </w:r>
          </w:p>
        </w:tc>
        <w:tc>
          <w:tcPr>
            <w:tcW w:w="2192" w:type="dxa"/>
          </w:tcPr>
          <w:p w:rsidR="00AE6A6C" w:rsidRPr="004259A2" w:rsidRDefault="00AE6A6C" w:rsidP="00AE6A6C">
            <w:pPr>
              <w:rPr>
                <w:rFonts w:ascii="Times New Roman" w:hAnsi="Times New Roman" w:cs="Times New Roman"/>
                <w:sz w:val="24"/>
                <w:szCs w:val="24"/>
              </w:rPr>
            </w:pP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обикновена информация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2,00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специализирана информация</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специализирана оценка без покупка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5 % от стойността</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6.</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/изм. с Решение №265/23.12.2021 г. на Общински съвет-Карнобат/</w:t>
            </w:r>
            <w:r w:rsidR="00917EBB" w:rsidRPr="004259A2">
              <w:rPr>
                <w:rStyle w:val="af0"/>
                <w:rFonts w:ascii="Times New Roman" w:hAnsi="Times New Roman" w:cs="Times New Roman"/>
                <w:sz w:val="24"/>
                <w:szCs w:val="24"/>
              </w:rPr>
              <w:footnoteReference w:id="130"/>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Ползване на библиотеката в музея:</w:t>
            </w:r>
          </w:p>
        </w:tc>
        <w:tc>
          <w:tcPr>
            <w:tcW w:w="2192" w:type="dxa"/>
          </w:tcPr>
          <w:p w:rsidR="00AE6A6C" w:rsidRPr="004259A2" w:rsidRDefault="00AE6A6C" w:rsidP="00AE6A6C">
            <w:pPr>
              <w:rPr>
                <w:rFonts w:ascii="Times New Roman" w:hAnsi="Times New Roman" w:cs="Times New Roman"/>
                <w:sz w:val="24"/>
                <w:szCs w:val="24"/>
              </w:rPr>
            </w:pP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справка  , читалня;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4,00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писмена справка от фонда – 1 стандартна страница;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писмена справка от фонда – 1 час.</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7.</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/изм. с Решение №265/23.12.2021 г. на Общински съвет-Карнобат/</w:t>
            </w:r>
            <w:r w:rsidR="00917EBB" w:rsidRPr="004259A2">
              <w:rPr>
                <w:rStyle w:val="af0"/>
                <w:rFonts w:ascii="Times New Roman" w:hAnsi="Times New Roman" w:cs="Times New Roman"/>
                <w:sz w:val="24"/>
                <w:szCs w:val="24"/>
              </w:rPr>
              <w:footnoteReference w:id="131"/>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Билети за посещение в музей:</w:t>
            </w:r>
          </w:p>
        </w:tc>
        <w:tc>
          <w:tcPr>
            <w:tcW w:w="2192" w:type="dxa"/>
          </w:tcPr>
          <w:p w:rsidR="00AE6A6C" w:rsidRPr="004259A2" w:rsidRDefault="00AE6A6C" w:rsidP="00AE6A6C">
            <w:pPr>
              <w:rPr>
                <w:rFonts w:ascii="Times New Roman" w:hAnsi="Times New Roman" w:cs="Times New Roman"/>
                <w:sz w:val="24"/>
                <w:szCs w:val="24"/>
              </w:rPr>
            </w:pP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w:t>
            </w:r>
            <w:proofErr w:type="spellStart"/>
            <w:r w:rsidRPr="004259A2">
              <w:rPr>
                <w:rFonts w:ascii="Times New Roman" w:hAnsi="Times New Roman" w:cs="Times New Roman"/>
                <w:sz w:val="24"/>
                <w:szCs w:val="24"/>
              </w:rPr>
              <w:t>ученици,студенти,пенсионери</w:t>
            </w:r>
            <w:proofErr w:type="spellEnd"/>
            <w:r w:rsidRPr="004259A2">
              <w:rPr>
                <w:rFonts w:ascii="Times New Roman" w:hAnsi="Times New Roman" w:cs="Times New Roman"/>
                <w:sz w:val="24"/>
                <w:szCs w:val="24"/>
              </w:rPr>
              <w:t>;</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2,00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възрастни;</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4,00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лица с увреждания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безплатно</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семеен билет.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8.</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/изм. с Решение №265/23.12.2021 г. на Общински съвет-Карнобат/</w:t>
            </w:r>
            <w:r w:rsidR="00641B19" w:rsidRPr="004259A2">
              <w:rPr>
                <w:rStyle w:val="af0"/>
                <w:rFonts w:ascii="Times New Roman" w:hAnsi="Times New Roman" w:cs="Times New Roman"/>
                <w:sz w:val="24"/>
                <w:szCs w:val="24"/>
              </w:rPr>
              <w:footnoteReference w:id="132"/>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lastRenderedPageBreak/>
              <w:t>Посещение на трите музея или посещение на групи на  10 и повече лица в трите музея/ученици, студенти пенсионери</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lastRenderedPageBreak/>
              <w:t>6,00лв./4,00 лв.</w:t>
            </w:r>
          </w:p>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lastRenderedPageBreak/>
              <w:t>( на лице)</w:t>
            </w:r>
          </w:p>
        </w:tc>
      </w:tr>
      <w:tr w:rsidR="004259A2" w:rsidRPr="004259A2" w:rsidTr="0049072A">
        <w:trPr>
          <w:trHeight w:val="600"/>
        </w:trPr>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lastRenderedPageBreak/>
              <w:t>9.</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Посещение на туристическа атракция „Средновековен парк </w:t>
            </w:r>
            <w:proofErr w:type="spellStart"/>
            <w:r w:rsidRPr="004259A2">
              <w:rPr>
                <w:rFonts w:ascii="Times New Roman" w:hAnsi="Times New Roman" w:cs="Times New Roman"/>
                <w:sz w:val="24"/>
                <w:szCs w:val="24"/>
              </w:rPr>
              <w:t>Маркели</w:t>
            </w:r>
            <w:proofErr w:type="spellEnd"/>
            <w:r w:rsidRPr="004259A2">
              <w:rPr>
                <w:rFonts w:ascii="Times New Roman" w:hAnsi="Times New Roman" w:cs="Times New Roman"/>
                <w:sz w:val="24"/>
                <w:szCs w:val="24"/>
              </w:rPr>
              <w:t>”:</w:t>
            </w:r>
          </w:p>
        </w:tc>
        <w:tc>
          <w:tcPr>
            <w:tcW w:w="2192" w:type="dxa"/>
          </w:tcPr>
          <w:p w:rsidR="00AE6A6C" w:rsidRPr="004259A2" w:rsidRDefault="00AE6A6C" w:rsidP="00AE6A6C">
            <w:pPr>
              <w:rPr>
                <w:rFonts w:ascii="Times New Roman" w:hAnsi="Times New Roman" w:cs="Times New Roman"/>
                <w:sz w:val="24"/>
                <w:szCs w:val="24"/>
              </w:rPr>
            </w:pPr>
          </w:p>
        </w:tc>
      </w:tr>
      <w:tr w:rsidR="004259A2" w:rsidRPr="004259A2" w:rsidTr="0049072A">
        <w:trPr>
          <w:trHeight w:val="510"/>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-входна такса за възрастни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3.00 лв.</w:t>
            </w:r>
          </w:p>
        </w:tc>
      </w:tr>
      <w:tr w:rsidR="004259A2" w:rsidRPr="004259A2" w:rsidTr="0049072A">
        <w:trPr>
          <w:trHeight w:val="10"/>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-входна такса за деца, пенсионери,  хора с увреждания;</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1.00 лв.</w:t>
            </w:r>
          </w:p>
        </w:tc>
      </w:tr>
      <w:tr w:rsidR="004259A2" w:rsidRPr="004259A2" w:rsidTr="0049072A">
        <w:trPr>
          <w:trHeight w:val="497"/>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групово посещение над 10 лица;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2.00 лв./ лице</w:t>
            </w:r>
          </w:p>
          <w:p w:rsidR="00AE6A6C" w:rsidRPr="004259A2" w:rsidRDefault="00AE6A6C" w:rsidP="00AE6A6C">
            <w:pPr>
              <w:rPr>
                <w:rFonts w:ascii="Times New Roman" w:hAnsi="Times New Roman" w:cs="Times New Roman"/>
                <w:sz w:val="24"/>
                <w:szCs w:val="24"/>
              </w:rPr>
            </w:pPr>
          </w:p>
        </w:tc>
      </w:tr>
      <w:tr w:rsidR="004259A2" w:rsidRPr="004259A2" w:rsidTr="0049072A">
        <w:trPr>
          <w:trHeight w:val="630"/>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семеен билет;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49072A">
        <w:trPr>
          <w:trHeight w:val="648"/>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-беседа от екскурзовод на български език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5.00 </w:t>
            </w:r>
            <w:proofErr w:type="spellStart"/>
            <w:r w:rsidRPr="004259A2">
              <w:rPr>
                <w:rFonts w:ascii="Times New Roman" w:hAnsi="Times New Roman" w:cs="Times New Roman"/>
                <w:sz w:val="24"/>
                <w:szCs w:val="24"/>
              </w:rPr>
              <w:t>лв</w:t>
            </w:r>
            <w:proofErr w:type="spellEnd"/>
          </w:p>
        </w:tc>
      </w:tr>
      <w:tr w:rsidR="004259A2" w:rsidRPr="004259A2" w:rsidTr="0049072A">
        <w:trPr>
          <w:trHeight w:val="510"/>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-беседа от екскурзовод на чужд език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10.00 лв.</w:t>
            </w:r>
          </w:p>
        </w:tc>
      </w:tr>
      <w:tr w:rsidR="004259A2" w:rsidRPr="004259A2" w:rsidTr="0049072A">
        <w:trPr>
          <w:trHeight w:val="784"/>
        </w:trPr>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w:t>
            </w:r>
          </w:p>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-ползване на </w:t>
            </w:r>
            <w:proofErr w:type="spellStart"/>
            <w:r w:rsidRPr="004259A2">
              <w:rPr>
                <w:rFonts w:ascii="Times New Roman" w:hAnsi="Times New Roman" w:cs="Times New Roman"/>
                <w:sz w:val="24"/>
                <w:szCs w:val="24"/>
              </w:rPr>
              <w:t>аудиогид</w:t>
            </w:r>
            <w:proofErr w:type="spellEnd"/>
            <w:r w:rsidRPr="004259A2">
              <w:rPr>
                <w:rFonts w:ascii="Times New Roman" w:hAnsi="Times New Roman" w:cs="Times New Roman"/>
                <w:sz w:val="24"/>
                <w:szCs w:val="24"/>
              </w:rPr>
              <w:t xml:space="preserve">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 лв./час</w:t>
            </w:r>
          </w:p>
        </w:tc>
      </w:tr>
      <w:tr w:rsidR="004259A2" w:rsidRPr="004259A2" w:rsidTr="0049072A">
        <w:trPr>
          <w:trHeight w:val="525"/>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-ползване на реквизит и костюм на воин;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 лв.</w:t>
            </w:r>
          </w:p>
        </w:tc>
      </w:tr>
      <w:tr w:rsidR="004259A2" w:rsidRPr="004259A2" w:rsidTr="0049072A">
        <w:trPr>
          <w:trHeight w:val="450"/>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-стрелба с един лък и 10 стрели за 30 минути;</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5.00 </w:t>
            </w:r>
            <w:proofErr w:type="spellStart"/>
            <w:r w:rsidRPr="004259A2">
              <w:rPr>
                <w:rFonts w:ascii="Times New Roman" w:hAnsi="Times New Roman" w:cs="Times New Roman"/>
                <w:sz w:val="24"/>
                <w:szCs w:val="24"/>
              </w:rPr>
              <w:t>лв</w:t>
            </w:r>
            <w:proofErr w:type="spellEnd"/>
          </w:p>
        </w:tc>
      </w:tr>
      <w:tr w:rsidR="004259A2" w:rsidRPr="004259A2" w:rsidTr="0049072A">
        <w:trPr>
          <w:trHeight w:val="813"/>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w:t>
            </w:r>
            <w:proofErr w:type="spellStart"/>
            <w:r w:rsidRPr="004259A2">
              <w:rPr>
                <w:rFonts w:ascii="Times New Roman" w:hAnsi="Times New Roman" w:cs="Times New Roman"/>
                <w:sz w:val="24"/>
                <w:szCs w:val="24"/>
              </w:rPr>
              <w:t>видеозаснемане</w:t>
            </w:r>
            <w:proofErr w:type="spellEnd"/>
            <w:r w:rsidRPr="004259A2">
              <w:rPr>
                <w:rFonts w:ascii="Times New Roman" w:hAnsi="Times New Roman" w:cs="Times New Roman"/>
                <w:sz w:val="24"/>
                <w:szCs w:val="24"/>
              </w:rPr>
              <w:t xml:space="preserve"> и изработка на индивидуален клип ; </w:t>
            </w:r>
          </w:p>
        </w:tc>
        <w:tc>
          <w:tcPr>
            <w:tcW w:w="2192" w:type="dxa"/>
          </w:tcPr>
          <w:p w:rsidR="00AE6A6C" w:rsidRPr="004259A2" w:rsidRDefault="00AE6A6C" w:rsidP="00AE6A6C">
            <w:pPr>
              <w:ind w:right="-108"/>
              <w:rPr>
                <w:rFonts w:ascii="Times New Roman" w:hAnsi="Times New Roman" w:cs="Times New Roman"/>
                <w:sz w:val="24"/>
                <w:szCs w:val="24"/>
              </w:rPr>
            </w:pPr>
            <w:r w:rsidRPr="004259A2">
              <w:rPr>
                <w:rFonts w:ascii="Times New Roman" w:hAnsi="Times New Roman" w:cs="Times New Roman"/>
                <w:sz w:val="24"/>
                <w:szCs w:val="24"/>
              </w:rPr>
              <w:t>5.00 лв.</w:t>
            </w:r>
          </w:p>
          <w:p w:rsidR="00AE6A6C" w:rsidRPr="004259A2" w:rsidRDefault="00AE6A6C" w:rsidP="00AE6A6C">
            <w:pPr>
              <w:ind w:right="-108"/>
              <w:rPr>
                <w:rFonts w:ascii="Times New Roman" w:hAnsi="Times New Roman" w:cs="Times New Roman"/>
                <w:sz w:val="24"/>
                <w:szCs w:val="24"/>
              </w:rPr>
            </w:pPr>
            <w:r w:rsidRPr="004259A2">
              <w:rPr>
                <w:rFonts w:ascii="Times New Roman" w:hAnsi="Times New Roman" w:cs="Times New Roman"/>
                <w:sz w:val="24"/>
                <w:szCs w:val="24"/>
              </w:rPr>
              <w:t>/до 30 сек./</w:t>
            </w:r>
          </w:p>
        </w:tc>
      </w:tr>
      <w:tr w:rsidR="004259A2" w:rsidRPr="004259A2" w:rsidTr="0049072A">
        <w:trPr>
          <w:trHeight w:val="645"/>
        </w:trPr>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-персонален свитък с името на посетителя .</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1.50 лв.</w:t>
            </w:r>
          </w:p>
        </w:tc>
      </w:tr>
      <w:tr w:rsidR="004259A2" w:rsidRPr="004259A2" w:rsidTr="0049072A">
        <w:trPr>
          <w:trHeight w:val="957"/>
        </w:trPr>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10.</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Екскурзовод за всички туристически обекти в община Карнобат.</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20.00 лв. /ден</w:t>
            </w:r>
          </w:p>
        </w:tc>
      </w:tr>
      <w:tr w:rsidR="004259A2" w:rsidRPr="004259A2" w:rsidTr="0049072A">
        <w:trPr>
          <w:trHeight w:val="701"/>
        </w:trPr>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11.</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Екскурзовод за туристически маршрути .</w:t>
            </w:r>
          </w:p>
        </w:tc>
        <w:tc>
          <w:tcPr>
            <w:tcW w:w="2192" w:type="dxa"/>
          </w:tcPr>
          <w:p w:rsidR="00AE6A6C" w:rsidRPr="004259A2" w:rsidRDefault="00AE6A6C" w:rsidP="00AE6A6C">
            <w:pPr>
              <w:rPr>
                <w:rFonts w:ascii="Times New Roman" w:hAnsi="Times New Roman" w:cs="Times New Roman"/>
                <w:b/>
                <w:sz w:val="24"/>
                <w:szCs w:val="24"/>
              </w:rPr>
            </w:pPr>
            <w:r w:rsidRPr="004259A2">
              <w:rPr>
                <w:rFonts w:ascii="Times New Roman" w:hAnsi="Times New Roman" w:cs="Times New Roman"/>
                <w:sz w:val="24"/>
                <w:szCs w:val="24"/>
              </w:rPr>
              <w:t>30.00 лв. /ден.</w:t>
            </w:r>
          </w:p>
          <w:p w:rsidR="00AE6A6C" w:rsidRPr="004259A2" w:rsidRDefault="00AE6A6C" w:rsidP="00AE6A6C">
            <w:pPr>
              <w:rPr>
                <w:rFonts w:ascii="Times New Roman" w:hAnsi="Times New Roman" w:cs="Times New Roman"/>
                <w:sz w:val="24"/>
                <w:szCs w:val="24"/>
              </w:rPr>
            </w:pP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12.</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xml:space="preserve"> За любителско видео и </w:t>
            </w:r>
            <w:proofErr w:type="spellStart"/>
            <w:r w:rsidRPr="004259A2">
              <w:rPr>
                <w:rFonts w:ascii="Times New Roman" w:hAnsi="Times New Roman" w:cs="Times New Roman"/>
                <w:sz w:val="24"/>
                <w:szCs w:val="24"/>
              </w:rPr>
              <w:t>фотозаснимане</w:t>
            </w:r>
            <w:proofErr w:type="spellEnd"/>
            <w:r w:rsidRPr="004259A2">
              <w:rPr>
                <w:rFonts w:ascii="Times New Roman" w:hAnsi="Times New Roman" w:cs="Times New Roman"/>
                <w:sz w:val="24"/>
                <w:szCs w:val="24"/>
              </w:rPr>
              <w:t xml:space="preserve"> в експозициите:</w:t>
            </w:r>
          </w:p>
        </w:tc>
        <w:tc>
          <w:tcPr>
            <w:tcW w:w="2192" w:type="dxa"/>
          </w:tcPr>
          <w:p w:rsidR="00AE6A6C" w:rsidRPr="004259A2" w:rsidRDefault="00AE6A6C" w:rsidP="00AE6A6C">
            <w:pPr>
              <w:rPr>
                <w:rFonts w:ascii="Times New Roman" w:hAnsi="Times New Roman" w:cs="Times New Roman"/>
                <w:sz w:val="24"/>
                <w:szCs w:val="24"/>
              </w:rPr>
            </w:pP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с видеокамера;</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8.00 лв.</w:t>
            </w:r>
          </w:p>
        </w:tc>
      </w:tr>
      <w:tr w:rsidR="004259A2" w:rsidRPr="004259A2" w:rsidTr="0049072A">
        <w:tc>
          <w:tcPr>
            <w:tcW w:w="817" w:type="dxa"/>
          </w:tcPr>
          <w:p w:rsidR="00AE6A6C" w:rsidRPr="004259A2" w:rsidRDefault="00AE6A6C" w:rsidP="00AE6A6C">
            <w:pPr>
              <w:jc w:val="center"/>
              <w:rPr>
                <w:rFonts w:ascii="Times New Roman" w:hAnsi="Times New Roman" w:cs="Times New Roman"/>
                <w:sz w:val="24"/>
                <w:szCs w:val="24"/>
              </w:rPr>
            </w:pP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 с фотоапарат.</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5.00 лв.</w:t>
            </w:r>
          </w:p>
        </w:tc>
      </w:tr>
      <w:tr w:rsidR="00AE6A6C" w:rsidRPr="004259A2" w:rsidTr="0049072A">
        <w:tc>
          <w:tcPr>
            <w:tcW w:w="817" w:type="dxa"/>
          </w:tcPr>
          <w:p w:rsidR="00AE6A6C" w:rsidRPr="004259A2" w:rsidRDefault="00AE6A6C" w:rsidP="00AE6A6C">
            <w:pPr>
              <w:jc w:val="center"/>
              <w:rPr>
                <w:rFonts w:ascii="Times New Roman" w:hAnsi="Times New Roman" w:cs="Times New Roman"/>
                <w:sz w:val="24"/>
                <w:szCs w:val="24"/>
              </w:rPr>
            </w:pPr>
            <w:r w:rsidRPr="004259A2">
              <w:rPr>
                <w:rFonts w:ascii="Times New Roman" w:hAnsi="Times New Roman" w:cs="Times New Roman"/>
                <w:sz w:val="24"/>
                <w:szCs w:val="24"/>
              </w:rPr>
              <w:t>13.</w:t>
            </w:r>
          </w:p>
        </w:tc>
        <w:tc>
          <w:tcPr>
            <w:tcW w:w="6804"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Ползване на части от Археологически парк „</w:t>
            </w:r>
            <w:proofErr w:type="spellStart"/>
            <w:r w:rsidRPr="004259A2">
              <w:rPr>
                <w:rFonts w:ascii="Times New Roman" w:hAnsi="Times New Roman" w:cs="Times New Roman"/>
                <w:sz w:val="24"/>
                <w:szCs w:val="24"/>
              </w:rPr>
              <w:t>Маркели</w:t>
            </w:r>
            <w:proofErr w:type="spellEnd"/>
            <w:r w:rsidRPr="004259A2">
              <w:rPr>
                <w:rFonts w:ascii="Times New Roman" w:hAnsi="Times New Roman" w:cs="Times New Roman"/>
                <w:sz w:val="24"/>
                <w:szCs w:val="24"/>
              </w:rPr>
              <w:t>“ и къща –</w:t>
            </w:r>
            <w:proofErr w:type="spellStart"/>
            <w:r w:rsidRPr="004259A2">
              <w:rPr>
                <w:rFonts w:ascii="Times New Roman" w:hAnsi="Times New Roman" w:cs="Times New Roman"/>
                <w:sz w:val="24"/>
                <w:szCs w:val="24"/>
              </w:rPr>
              <w:t>музей“Димитър</w:t>
            </w:r>
            <w:proofErr w:type="spellEnd"/>
            <w:r w:rsidRPr="004259A2">
              <w:rPr>
                <w:rFonts w:ascii="Times New Roman" w:hAnsi="Times New Roman" w:cs="Times New Roman"/>
                <w:sz w:val="24"/>
                <w:szCs w:val="24"/>
              </w:rPr>
              <w:t xml:space="preserve"> Полянов“ за провеждане на  събития.</w:t>
            </w:r>
          </w:p>
        </w:tc>
        <w:tc>
          <w:tcPr>
            <w:tcW w:w="2192" w:type="dxa"/>
          </w:tcPr>
          <w:p w:rsidR="00AE6A6C" w:rsidRPr="004259A2" w:rsidRDefault="00AE6A6C" w:rsidP="00AE6A6C">
            <w:pPr>
              <w:rPr>
                <w:rFonts w:ascii="Times New Roman" w:hAnsi="Times New Roman" w:cs="Times New Roman"/>
                <w:sz w:val="24"/>
                <w:szCs w:val="24"/>
              </w:rPr>
            </w:pPr>
            <w:r w:rsidRPr="004259A2">
              <w:rPr>
                <w:rFonts w:ascii="Times New Roman" w:hAnsi="Times New Roman" w:cs="Times New Roman"/>
                <w:sz w:val="24"/>
                <w:szCs w:val="24"/>
              </w:rPr>
              <w:t>35.00 лв.</w:t>
            </w:r>
          </w:p>
        </w:tc>
      </w:tr>
    </w:tbl>
    <w:p w:rsidR="00296A48" w:rsidRPr="004259A2" w:rsidRDefault="00296A48" w:rsidP="00296A48">
      <w:pPr>
        <w:rPr>
          <w:rFonts w:ascii="Times New Roman" w:hAnsi="Times New Roman" w:cs="Times New Roman"/>
          <w:sz w:val="24"/>
          <w:szCs w:val="24"/>
        </w:rPr>
      </w:pPr>
    </w:p>
    <w:p w:rsidR="00612EF7" w:rsidRPr="004259A2" w:rsidRDefault="00612EF7" w:rsidP="007C0B01">
      <w:pPr>
        <w:rPr>
          <w:rFonts w:ascii="Times New Roman" w:hAnsi="Times New Roman" w:cs="Times New Roman"/>
          <w:sz w:val="24"/>
          <w:szCs w:val="24"/>
        </w:rPr>
      </w:pPr>
    </w:p>
    <w:p w:rsidR="00AE6A6C" w:rsidRPr="004259A2" w:rsidRDefault="00AE6A6C" w:rsidP="007C0B01">
      <w:pPr>
        <w:rPr>
          <w:rFonts w:ascii="Times New Roman" w:hAnsi="Times New Roman" w:cs="Times New Roman"/>
          <w:sz w:val="24"/>
          <w:szCs w:val="24"/>
        </w:rPr>
      </w:pPr>
    </w:p>
    <w:p w:rsidR="003B3B6B" w:rsidRPr="004259A2" w:rsidRDefault="0025022D" w:rsidP="003B3B6B">
      <w:pPr>
        <w:jc w:val="right"/>
        <w:rPr>
          <w:rFonts w:ascii="Times New Roman" w:hAnsi="Times New Roman" w:cs="Times New Roman"/>
          <w:sz w:val="24"/>
          <w:szCs w:val="24"/>
        </w:rPr>
      </w:pPr>
      <w:r w:rsidRPr="004259A2">
        <w:rPr>
          <w:rFonts w:ascii="Times New Roman" w:eastAsia="Times New Roman" w:hAnsi="Times New Roman" w:cs="Times New Roman"/>
          <w:sz w:val="24"/>
          <w:szCs w:val="24"/>
          <w:lang w:eastAsia="bg-BG"/>
        </w:rPr>
        <w:t>ПРИЛОЖЕНИЕ № 14</w:t>
      </w:r>
      <w:r w:rsidR="00EE1267" w:rsidRPr="004259A2">
        <w:rPr>
          <w:rFonts w:ascii="Times New Roman" w:eastAsia="Times New Roman" w:hAnsi="Times New Roman" w:cs="Times New Roman"/>
          <w:b/>
          <w:sz w:val="24"/>
          <w:szCs w:val="24"/>
          <w:lang w:eastAsia="bg-BG"/>
        </w:rPr>
        <w:t xml:space="preserve"> </w:t>
      </w:r>
    </w:p>
    <w:p w:rsidR="0025022D" w:rsidRPr="004259A2" w:rsidRDefault="00EE1267" w:rsidP="003B3B6B">
      <w:pPr>
        <w:jc w:val="right"/>
        <w:rPr>
          <w:rFonts w:ascii="Times New Roman" w:hAnsi="Times New Roman" w:cs="Times New Roman"/>
          <w:sz w:val="24"/>
          <w:szCs w:val="24"/>
        </w:rPr>
      </w:pPr>
      <w:r w:rsidRPr="004259A2">
        <w:rPr>
          <w:rFonts w:ascii="Times New Roman" w:hAnsi="Times New Roman" w:cs="Times New Roman"/>
          <w:sz w:val="24"/>
          <w:szCs w:val="24"/>
        </w:rPr>
        <w:t>/Нов</w:t>
      </w:r>
      <w:r w:rsidR="00AD132F" w:rsidRPr="004259A2">
        <w:rPr>
          <w:rFonts w:ascii="Times New Roman" w:hAnsi="Times New Roman" w:cs="Times New Roman"/>
          <w:sz w:val="24"/>
          <w:szCs w:val="24"/>
        </w:rPr>
        <w:t>о</w:t>
      </w:r>
      <w:r w:rsidRPr="004259A2">
        <w:rPr>
          <w:rFonts w:ascii="Times New Roman" w:hAnsi="Times New Roman" w:cs="Times New Roman"/>
          <w:sz w:val="24"/>
          <w:szCs w:val="24"/>
        </w:rPr>
        <w:t xml:space="preserve">- с Решение №407/21.09.2018г./ </w:t>
      </w:r>
      <w:r w:rsidR="0025022D" w:rsidRPr="004259A2">
        <w:rPr>
          <w:rFonts w:ascii="Times New Roman" w:eastAsia="Times New Roman" w:hAnsi="Times New Roman" w:cs="Times New Roman"/>
          <w:sz w:val="24"/>
          <w:szCs w:val="24"/>
          <w:lang w:eastAsia="bg-BG"/>
        </w:rPr>
        <w:t xml:space="preserve"> във връзка с Наредбата за управлението на общинските пътища</w:t>
      </w:r>
      <w:r w:rsidR="0025022D" w:rsidRPr="004259A2">
        <w:rPr>
          <w:rFonts w:ascii="Times New Roman" w:eastAsia="Times New Roman" w:hAnsi="Times New Roman" w:cs="Times New Roman"/>
          <w:sz w:val="24"/>
          <w:szCs w:val="24"/>
        </w:rPr>
        <w:t xml:space="preserve"> на територията на Община Карнобат</w:t>
      </w:r>
      <w:r w:rsidRPr="004259A2">
        <w:rPr>
          <w:rStyle w:val="af0"/>
          <w:rFonts w:ascii="Times New Roman" w:eastAsia="Times New Roman" w:hAnsi="Times New Roman" w:cs="Times New Roman"/>
          <w:sz w:val="24"/>
          <w:szCs w:val="24"/>
        </w:rPr>
        <w:footnoteReference w:id="133"/>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bookmarkStart w:id="3" w:name="p12556670"/>
      <w:r w:rsidRPr="004259A2">
        <w:rPr>
          <w:rFonts w:ascii="Times New Roman" w:eastAsia="Times New Roman" w:hAnsi="Times New Roman" w:cs="Times New Roman"/>
          <w:sz w:val="24"/>
          <w:szCs w:val="24"/>
          <w:lang w:eastAsia="bg-BG"/>
        </w:rPr>
        <w:t> </w:t>
      </w:r>
    </w:p>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ПРИЛОЖЕНИЕ № 14.1</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bookmarkStart w:id="4" w:name="p12556671"/>
      <w:bookmarkEnd w:id="3"/>
      <w:r w:rsidRPr="004259A2">
        <w:rPr>
          <w:rFonts w:ascii="Times New Roman" w:eastAsia="Times New Roman" w:hAnsi="Times New Roman" w:cs="Times New Roman"/>
          <w:sz w:val="24"/>
          <w:szCs w:val="24"/>
          <w:lang w:eastAsia="bg-BG"/>
        </w:rPr>
        <w:t>За съгласуване на проекти и издаване на разрешения се събират следните такси:</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66"/>
        <w:gridCol w:w="5669"/>
        <w:gridCol w:w="1133"/>
      </w:tblGrid>
      <w:tr w:rsidR="004259A2" w:rsidRPr="004259A2" w:rsidTr="0049072A">
        <w:trPr>
          <w:trHeight w:val="870"/>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b/>
                <w:i/>
                <w:sz w:val="24"/>
                <w:szCs w:val="24"/>
                <w:lang w:eastAsia="bg-BG"/>
              </w:rPr>
            </w:pPr>
            <w:r w:rsidRPr="004259A2">
              <w:rPr>
                <w:rFonts w:ascii="Times New Roman" w:eastAsia="Times New Roman" w:hAnsi="Times New Roman" w:cs="Times New Roman"/>
                <w:b/>
                <w:i/>
                <w:sz w:val="24"/>
                <w:szCs w:val="24"/>
                <w:lang w:eastAsia="bg-BG"/>
              </w:rPr>
              <w:t xml:space="preserve">№ </w:t>
            </w:r>
            <w:r w:rsidRPr="004259A2">
              <w:rPr>
                <w:rFonts w:ascii="Times New Roman" w:eastAsia="Times New Roman" w:hAnsi="Times New Roman" w:cs="Times New Roman"/>
                <w:b/>
                <w:i/>
                <w:sz w:val="24"/>
                <w:szCs w:val="24"/>
                <w:lang w:eastAsia="bg-BG"/>
              </w:rPr>
              <w:br/>
              <w:t xml:space="preserve">по </w:t>
            </w:r>
            <w:r w:rsidRPr="004259A2">
              <w:rPr>
                <w:rFonts w:ascii="Times New Roman" w:eastAsia="Times New Roman" w:hAnsi="Times New Roman" w:cs="Times New Roman"/>
                <w:b/>
                <w:i/>
                <w:sz w:val="24"/>
                <w:szCs w:val="24"/>
                <w:lang w:eastAsia="bg-BG"/>
              </w:rPr>
              <w:br/>
              <w:t xml:space="preserve">ред </w:t>
            </w:r>
          </w:p>
        </w:tc>
        <w:tc>
          <w:tcPr>
            <w:tcW w:w="5669" w:type="dxa"/>
            <w:tcBorders>
              <w:top w:val="single" w:sz="4" w:space="0" w:color="auto"/>
              <w:left w:val="single" w:sz="4" w:space="0" w:color="auto"/>
              <w:bottom w:val="single" w:sz="4" w:space="0" w:color="auto"/>
              <w:right w:val="single" w:sz="4" w:space="0" w:color="auto"/>
            </w:tcBorders>
            <w:hideMark/>
          </w:tcPr>
          <w:p w:rsidR="0025022D" w:rsidRPr="004259A2" w:rsidRDefault="0025022D" w:rsidP="0025022D">
            <w:pPr>
              <w:spacing w:after="0" w:line="240" w:lineRule="auto"/>
              <w:jc w:val="center"/>
              <w:rPr>
                <w:rFonts w:ascii="Times New Roman" w:eastAsia="Times New Roman" w:hAnsi="Times New Roman" w:cs="Times New Roman"/>
                <w:b/>
                <w:i/>
                <w:sz w:val="24"/>
                <w:szCs w:val="24"/>
                <w:lang w:eastAsia="bg-BG"/>
              </w:rPr>
            </w:pPr>
            <w:r w:rsidRPr="004259A2">
              <w:rPr>
                <w:rFonts w:ascii="Times New Roman" w:eastAsia="Times New Roman" w:hAnsi="Times New Roman" w:cs="Times New Roman"/>
                <w:b/>
                <w:i/>
                <w:sz w:val="24"/>
                <w:szCs w:val="24"/>
                <w:lang w:eastAsia="bg-BG"/>
              </w:rPr>
              <w:t xml:space="preserve">Вид услуга </w:t>
            </w:r>
          </w:p>
        </w:tc>
        <w:tc>
          <w:tcPr>
            <w:tcW w:w="1133" w:type="dxa"/>
            <w:tcBorders>
              <w:top w:val="single" w:sz="4" w:space="0" w:color="auto"/>
              <w:left w:val="single" w:sz="4" w:space="0" w:color="auto"/>
              <w:bottom w:val="single" w:sz="4" w:space="0" w:color="auto"/>
              <w:right w:val="single" w:sz="4" w:space="0" w:color="auto"/>
            </w:tcBorders>
            <w:hideMark/>
          </w:tcPr>
          <w:p w:rsidR="0025022D" w:rsidRPr="004259A2" w:rsidRDefault="0025022D" w:rsidP="0025022D">
            <w:pPr>
              <w:spacing w:after="0" w:line="240" w:lineRule="auto"/>
              <w:jc w:val="center"/>
              <w:rPr>
                <w:rFonts w:ascii="Times New Roman" w:eastAsia="Times New Roman" w:hAnsi="Times New Roman" w:cs="Times New Roman"/>
                <w:b/>
                <w:i/>
                <w:sz w:val="24"/>
                <w:szCs w:val="24"/>
                <w:lang w:eastAsia="bg-BG"/>
              </w:rPr>
            </w:pPr>
            <w:r w:rsidRPr="004259A2">
              <w:rPr>
                <w:rFonts w:ascii="Times New Roman" w:eastAsia="Times New Roman" w:hAnsi="Times New Roman" w:cs="Times New Roman"/>
                <w:b/>
                <w:i/>
                <w:sz w:val="24"/>
                <w:szCs w:val="24"/>
                <w:lang w:eastAsia="bg-BG"/>
              </w:rPr>
              <w:t xml:space="preserve">Лева </w:t>
            </w:r>
          </w:p>
        </w:tc>
      </w:tr>
      <w:tr w:rsidR="004259A2" w:rsidRPr="004259A2" w:rsidTr="0049072A">
        <w:trPr>
          <w:trHeight w:val="570"/>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1. </w:t>
            </w:r>
          </w:p>
        </w:tc>
        <w:tc>
          <w:tcPr>
            <w:tcW w:w="5669"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издаване на разрешение за </w:t>
            </w:r>
            <w:r w:rsidRPr="004259A2">
              <w:rPr>
                <w:rFonts w:ascii="Times New Roman" w:eastAsia="Times New Roman" w:hAnsi="Times New Roman" w:cs="Times New Roman"/>
                <w:sz w:val="24"/>
                <w:szCs w:val="24"/>
                <w:lang w:eastAsia="bg-BG"/>
              </w:rPr>
              <w:br/>
              <w:t xml:space="preserve">изграждане на рекламни съоръжения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100,00 </w:t>
            </w:r>
          </w:p>
        </w:tc>
      </w:tr>
      <w:tr w:rsidR="004259A2" w:rsidRPr="004259A2" w:rsidTr="0049072A">
        <w:trPr>
          <w:trHeight w:val="1140"/>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2. </w:t>
            </w:r>
          </w:p>
        </w:tc>
        <w:tc>
          <w:tcPr>
            <w:tcW w:w="5669"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съгласуване на проекти за </w:t>
            </w:r>
            <w:r w:rsidRPr="004259A2">
              <w:rPr>
                <w:rFonts w:ascii="Times New Roman" w:eastAsia="Times New Roman" w:hAnsi="Times New Roman" w:cs="Times New Roman"/>
                <w:sz w:val="24"/>
                <w:szCs w:val="24"/>
                <w:lang w:eastAsia="bg-BG"/>
              </w:rPr>
              <w:br/>
              <w:t>временна организация на движението при извършване на строителство и ремонт по</w:t>
            </w:r>
            <w:r w:rsidRPr="004259A2">
              <w:rPr>
                <w:rFonts w:ascii="Times New Roman" w:eastAsia="Times New Roman" w:hAnsi="Times New Roman" w:cs="Times New Roman"/>
                <w:sz w:val="24"/>
                <w:szCs w:val="24"/>
                <w:lang w:eastAsia="bg-BG"/>
              </w:rPr>
              <w:br/>
              <w:t xml:space="preserve">пътищата и улиците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60,00 </w:t>
            </w:r>
          </w:p>
        </w:tc>
      </w:tr>
      <w:tr w:rsidR="004259A2" w:rsidRPr="004259A2" w:rsidTr="0049072A">
        <w:trPr>
          <w:trHeight w:val="142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3. </w:t>
            </w:r>
          </w:p>
        </w:tc>
        <w:tc>
          <w:tcPr>
            <w:tcW w:w="5669"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съгласуване на комуникационно-транспортни планове и на проекти, които изискват допълнителни мерки за безопасност на движението по републиканските пътища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200,00 </w:t>
            </w:r>
          </w:p>
        </w:tc>
      </w:tr>
      <w:tr w:rsidR="004259A2" w:rsidRPr="004259A2" w:rsidTr="0049072A">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4. </w:t>
            </w:r>
          </w:p>
        </w:tc>
        <w:tc>
          <w:tcPr>
            <w:tcW w:w="5669"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изготвяне на становище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5022D" w:rsidRPr="004259A2" w:rsidRDefault="0025022D" w:rsidP="0025022D">
            <w:pPr>
              <w:spacing w:after="0" w:line="240" w:lineRule="auto"/>
              <w:jc w:val="center"/>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40,00 </w:t>
            </w:r>
          </w:p>
        </w:tc>
      </w:tr>
    </w:tbl>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br/>
      </w:r>
      <w:r w:rsidRPr="004259A2">
        <w:rPr>
          <w:rFonts w:ascii="Times New Roman" w:eastAsia="Times New Roman" w:hAnsi="Times New Roman" w:cs="Times New Roman"/>
          <w:sz w:val="24"/>
          <w:szCs w:val="24"/>
          <w:lang w:eastAsia="bg-BG"/>
        </w:rPr>
        <w:br/>
      </w:r>
      <w:bookmarkStart w:id="5" w:name="p9889486"/>
      <w:bookmarkEnd w:id="4"/>
      <w:r w:rsidRPr="004259A2">
        <w:rPr>
          <w:rFonts w:ascii="Times New Roman" w:eastAsia="Times New Roman" w:hAnsi="Times New Roman" w:cs="Times New Roman"/>
          <w:sz w:val="24"/>
          <w:szCs w:val="24"/>
          <w:lang w:eastAsia="bg-BG"/>
        </w:rPr>
        <w:t>ПРИЛОЖЕНИЕ № 14.2</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издаване на разрешение за изграждане при </w:t>
      </w:r>
      <w:r w:rsidR="005A7545" w:rsidRPr="004259A2">
        <w:rPr>
          <w:rFonts w:ascii="Times New Roman" w:eastAsia="Times New Roman" w:hAnsi="Times New Roman" w:cs="Times New Roman"/>
          <w:sz w:val="24"/>
          <w:szCs w:val="24"/>
          <w:lang w:eastAsia="bg-BG"/>
        </w:rPr>
        <w:t>спазване на разпоредбите на ЗУТ</w:t>
      </w:r>
      <w:r w:rsidRPr="004259A2">
        <w:rPr>
          <w:rFonts w:ascii="Times New Roman" w:eastAsia="Times New Roman" w:hAnsi="Times New Roman" w:cs="Times New Roman"/>
          <w:sz w:val="24"/>
          <w:szCs w:val="24"/>
          <w:lang w:eastAsia="bg-BG"/>
        </w:rPr>
        <w:t>, се събират следните такси:</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tbl>
      <w:tblPr>
        <w:tblStyle w:val="111"/>
        <w:tblW w:w="0" w:type="auto"/>
        <w:tblLook w:val="04A0" w:firstRow="1" w:lastRow="0" w:firstColumn="1" w:lastColumn="0" w:noHBand="0" w:noVBand="1"/>
      </w:tblPr>
      <w:tblGrid>
        <w:gridCol w:w="1242"/>
        <w:gridCol w:w="2552"/>
        <w:gridCol w:w="1732"/>
        <w:gridCol w:w="2520"/>
        <w:gridCol w:w="876"/>
      </w:tblGrid>
      <w:tr w:rsidR="004259A2" w:rsidRPr="004259A2" w:rsidTr="0049072A">
        <w:tc>
          <w:tcPr>
            <w:tcW w:w="1242"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 по ред</w:t>
            </w:r>
          </w:p>
        </w:tc>
        <w:tc>
          <w:tcPr>
            <w:tcW w:w="2552"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Видове крайпътни обслужващи обекти</w:t>
            </w:r>
          </w:p>
        </w:tc>
        <w:tc>
          <w:tcPr>
            <w:tcW w:w="1732"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Брой услуги</w:t>
            </w:r>
          </w:p>
        </w:tc>
        <w:tc>
          <w:tcPr>
            <w:tcW w:w="2520"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Вид на услугите</w:t>
            </w:r>
          </w:p>
        </w:tc>
        <w:tc>
          <w:tcPr>
            <w:tcW w:w="851"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Лева</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2552" w:type="dxa"/>
          </w:tcPr>
          <w:p w:rsidR="0025022D" w:rsidRPr="004259A2" w:rsidRDefault="0025022D" w:rsidP="0025022D">
            <w:pPr>
              <w:spacing w:after="80"/>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Преместваем</w:t>
            </w:r>
            <w:proofErr w:type="spellEnd"/>
            <w:r w:rsidRPr="004259A2">
              <w:rPr>
                <w:rFonts w:ascii="Times New Roman" w:hAnsi="Times New Roman" w:cs="Times New Roman"/>
                <w:sz w:val="24"/>
                <w:szCs w:val="24"/>
                <w:lang w:eastAsia="bg-BG"/>
              </w:rPr>
              <w:t xml:space="preserve"> обект</w:t>
            </w:r>
          </w:p>
        </w:tc>
        <w:tc>
          <w:tcPr>
            <w:tcW w:w="173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2520"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Кафе-закуски</w:t>
            </w:r>
          </w:p>
        </w:tc>
        <w:tc>
          <w:tcPr>
            <w:tcW w:w="851"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60,00</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255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Единичен обект</w:t>
            </w:r>
          </w:p>
        </w:tc>
        <w:tc>
          <w:tcPr>
            <w:tcW w:w="173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p w:rsidR="0025022D" w:rsidRPr="004259A2" w:rsidRDefault="0025022D" w:rsidP="0025022D">
            <w:pPr>
              <w:spacing w:after="80"/>
              <w:rPr>
                <w:rFonts w:ascii="Times New Roman" w:hAnsi="Times New Roman" w:cs="Times New Roman"/>
                <w:sz w:val="24"/>
                <w:szCs w:val="24"/>
                <w:lang w:eastAsia="bg-BG"/>
              </w:rPr>
            </w:pPr>
          </w:p>
        </w:tc>
        <w:tc>
          <w:tcPr>
            <w:tcW w:w="2520"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w:t>
            </w:r>
          </w:p>
          <w:p w:rsidR="0025022D" w:rsidRPr="004259A2" w:rsidRDefault="0025022D" w:rsidP="0025022D">
            <w:pPr>
              <w:spacing w:after="80"/>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автосервиз;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автомивка;</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охраняем паркинг;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 xml:space="preserve">хранене;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търговия</w:t>
            </w:r>
          </w:p>
        </w:tc>
        <w:tc>
          <w:tcPr>
            <w:tcW w:w="851"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100,00</w:t>
            </w:r>
          </w:p>
          <w:p w:rsidR="0025022D" w:rsidRPr="004259A2" w:rsidRDefault="0025022D" w:rsidP="0025022D">
            <w:pPr>
              <w:spacing w:after="80"/>
              <w:rPr>
                <w:rFonts w:ascii="Times New Roman" w:hAnsi="Times New Roman" w:cs="Times New Roman"/>
                <w:sz w:val="24"/>
                <w:szCs w:val="24"/>
                <w:lang w:eastAsia="bg-BG"/>
              </w:rPr>
            </w:pP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3.</w:t>
            </w:r>
          </w:p>
        </w:tc>
        <w:tc>
          <w:tcPr>
            <w:tcW w:w="255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Комплекс от два обекта /в съчетание от два от посочените обекти/.</w:t>
            </w:r>
          </w:p>
        </w:tc>
        <w:tc>
          <w:tcPr>
            <w:tcW w:w="173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2520"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
          <w:p w:rsidR="0025022D" w:rsidRPr="004259A2" w:rsidRDefault="0025022D" w:rsidP="0025022D">
            <w:pPr>
              <w:spacing w:after="80"/>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автосервиз;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автомивка;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охраняем паркинг;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хранене;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търговия;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спане с хранене</w:t>
            </w:r>
          </w:p>
        </w:tc>
        <w:tc>
          <w:tcPr>
            <w:tcW w:w="851"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140,00</w:t>
            </w:r>
          </w:p>
        </w:tc>
      </w:tr>
      <w:tr w:rsidR="0025022D"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4.</w:t>
            </w:r>
          </w:p>
        </w:tc>
        <w:tc>
          <w:tcPr>
            <w:tcW w:w="255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Комплекс от 3 и повече от 3 обекта /в съчетание от три от посочените обекти/.</w:t>
            </w:r>
          </w:p>
        </w:tc>
        <w:tc>
          <w:tcPr>
            <w:tcW w:w="1732" w:type="dxa"/>
          </w:tcPr>
          <w:p w:rsidR="0025022D" w:rsidRPr="004259A2" w:rsidRDefault="0025022D" w:rsidP="0025022D">
            <w:pPr>
              <w:spacing w:after="80"/>
              <w:rPr>
                <w:rFonts w:ascii="Times New Roman" w:hAnsi="Times New Roman" w:cs="Times New Roman"/>
                <w:sz w:val="24"/>
                <w:szCs w:val="24"/>
                <w:lang w:eastAsia="bg-BG"/>
              </w:rPr>
            </w:pPr>
          </w:p>
        </w:tc>
        <w:tc>
          <w:tcPr>
            <w:tcW w:w="2520"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автосервиз;</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автомивка;</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охраняем паркинг;</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хранене;</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търговия;</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спане</w:t>
            </w:r>
          </w:p>
        </w:tc>
        <w:tc>
          <w:tcPr>
            <w:tcW w:w="851"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180,00</w:t>
            </w:r>
          </w:p>
        </w:tc>
      </w:tr>
    </w:tbl>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bookmarkStart w:id="6" w:name="p12556672"/>
      <w:bookmarkEnd w:id="5"/>
      <w:r w:rsidRPr="004259A2">
        <w:rPr>
          <w:rFonts w:ascii="Times New Roman" w:eastAsia="Times New Roman" w:hAnsi="Times New Roman" w:cs="Times New Roman"/>
          <w:sz w:val="24"/>
          <w:szCs w:val="24"/>
          <w:lang w:eastAsia="bg-BG"/>
        </w:rPr>
        <w:t>ПРИЛОЖЕНИЕ № 14.3</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За съгласуване на проект и издаване на разрешение за специално ползване на пътя чрез изграждане и ремонт на подземни и надземни линейни или отделно стоящи съоръжения и за тяхната експлоатация се събира еднократна такса, както следва:</w:t>
      </w: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tbl>
      <w:tblPr>
        <w:tblStyle w:val="111"/>
        <w:tblW w:w="0" w:type="auto"/>
        <w:tblLook w:val="04A0" w:firstRow="1" w:lastRow="0" w:firstColumn="1" w:lastColumn="0" w:noHBand="0" w:noVBand="1"/>
      </w:tblPr>
      <w:tblGrid>
        <w:gridCol w:w="1242"/>
        <w:gridCol w:w="5812"/>
        <w:gridCol w:w="1985"/>
      </w:tblGrid>
      <w:tr w:rsidR="004259A2" w:rsidRPr="004259A2" w:rsidTr="0049072A">
        <w:tc>
          <w:tcPr>
            <w:tcW w:w="1242"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 по ред</w:t>
            </w:r>
          </w:p>
        </w:tc>
        <w:tc>
          <w:tcPr>
            <w:tcW w:w="5812"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Специално ползване чрез:</w:t>
            </w:r>
          </w:p>
        </w:tc>
        <w:tc>
          <w:tcPr>
            <w:tcW w:w="1985" w:type="dxa"/>
          </w:tcPr>
          <w:p w:rsidR="0025022D" w:rsidRPr="004259A2" w:rsidRDefault="0025022D" w:rsidP="0025022D">
            <w:pPr>
              <w:spacing w:after="80"/>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Общински път - цена</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5812" w:type="dxa"/>
          </w:tcPr>
          <w:p w:rsidR="0025022D" w:rsidRPr="004259A2" w:rsidRDefault="0025022D" w:rsidP="0025022D">
            <w:pPr>
              <w:spacing w:after="80"/>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Новоизграждани</w:t>
            </w:r>
            <w:proofErr w:type="spellEnd"/>
            <w:r w:rsidRPr="004259A2">
              <w:rPr>
                <w:rFonts w:ascii="Times New Roman" w:hAnsi="Times New Roman" w:cs="Times New Roman"/>
                <w:sz w:val="24"/>
                <w:szCs w:val="24"/>
                <w:lang w:eastAsia="bg-BG"/>
              </w:rPr>
              <w:t xml:space="preserve"> подземни и надземни линейни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съоръжения в обхвата на пътя</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800,00 лв./км.</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5812" w:type="dxa"/>
          </w:tcPr>
          <w:p w:rsidR="0025022D" w:rsidRPr="004259A2" w:rsidRDefault="0025022D" w:rsidP="0025022D">
            <w:pPr>
              <w:spacing w:after="80"/>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Новоизграждани</w:t>
            </w:r>
            <w:proofErr w:type="spellEnd"/>
            <w:r w:rsidRPr="004259A2">
              <w:rPr>
                <w:rFonts w:ascii="Times New Roman" w:hAnsi="Times New Roman" w:cs="Times New Roman"/>
                <w:sz w:val="24"/>
                <w:szCs w:val="24"/>
                <w:lang w:eastAsia="bg-BG"/>
              </w:rPr>
              <w:t xml:space="preserve"> отделно стоящи съоръжения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в обхвата на пътя:</w:t>
            </w:r>
          </w:p>
        </w:tc>
        <w:tc>
          <w:tcPr>
            <w:tcW w:w="1985" w:type="dxa"/>
          </w:tcPr>
          <w:p w:rsidR="0025022D" w:rsidRPr="004259A2" w:rsidRDefault="0025022D" w:rsidP="0025022D">
            <w:pPr>
              <w:spacing w:after="80"/>
              <w:rPr>
                <w:rFonts w:ascii="Times New Roman" w:hAnsi="Times New Roman" w:cs="Times New Roman"/>
                <w:sz w:val="24"/>
                <w:szCs w:val="24"/>
                <w:lang w:eastAsia="bg-BG"/>
              </w:rPr>
            </w:pP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2.1.</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до 5 кв. м.</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130,00 лв./бр.</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2.2.</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5 кв. м.</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150,00 лв./бр.</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3.</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Пресичане на път с прокопаване</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200,00 лв.</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4.</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Пресичане на път с хоризонтален сондаж</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40,00 лв.</w:t>
            </w:r>
          </w:p>
        </w:tc>
      </w:tr>
      <w:tr w:rsidR="004259A2"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5.</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Пресичане на път от надземни проводи и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съоръжения</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20,00 лв.</w:t>
            </w:r>
          </w:p>
        </w:tc>
      </w:tr>
      <w:tr w:rsidR="0025022D" w:rsidRPr="004259A2" w:rsidTr="0049072A">
        <w:tc>
          <w:tcPr>
            <w:tcW w:w="124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6.</w:t>
            </w:r>
          </w:p>
        </w:tc>
        <w:tc>
          <w:tcPr>
            <w:tcW w:w="5812"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Реконструкция на подземни или надземни </w:t>
            </w:r>
          </w:p>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проводи и съоръжения в обхвата на пътя</w:t>
            </w:r>
          </w:p>
        </w:tc>
        <w:tc>
          <w:tcPr>
            <w:tcW w:w="1985" w:type="dxa"/>
          </w:tcPr>
          <w:p w:rsidR="0025022D" w:rsidRPr="004259A2" w:rsidRDefault="0025022D" w:rsidP="0025022D">
            <w:pPr>
              <w:spacing w:after="80"/>
              <w:rPr>
                <w:rFonts w:ascii="Times New Roman" w:hAnsi="Times New Roman" w:cs="Times New Roman"/>
                <w:sz w:val="24"/>
                <w:szCs w:val="24"/>
                <w:lang w:eastAsia="bg-BG"/>
              </w:rPr>
            </w:pPr>
            <w:r w:rsidRPr="004259A2">
              <w:rPr>
                <w:rFonts w:ascii="Times New Roman" w:hAnsi="Times New Roman" w:cs="Times New Roman"/>
                <w:sz w:val="24"/>
                <w:szCs w:val="24"/>
                <w:lang w:eastAsia="bg-BG"/>
              </w:rPr>
              <w:t>15,00 лв./км.</w:t>
            </w:r>
          </w:p>
        </w:tc>
      </w:tr>
    </w:tbl>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p>
    <w:p w:rsidR="0025022D" w:rsidRPr="004259A2" w:rsidRDefault="0025022D" w:rsidP="0025022D">
      <w:pPr>
        <w:spacing w:after="0" w:line="240" w:lineRule="auto"/>
        <w:rPr>
          <w:rFonts w:ascii="Times New Roman" w:eastAsia="Times New Roman" w:hAnsi="Times New Roman" w:cs="Times New Roman"/>
          <w:sz w:val="24"/>
          <w:szCs w:val="24"/>
          <w:lang w:eastAsia="bg-BG"/>
        </w:rPr>
      </w:pPr>
      <w:bookmarkStart w:id="7" w:name="p9889489"/>
      <w:bookmarkEnd w:id="6"/>
    </w:p>
    <w:p w:rsidR="0025022D" w:rsidRPr="004259A2" w:rsidRDefault="0025022D" w:rsidP="0025022D">
      <w:pPr>
        <w:spacing w:after="0" w:line="240" w:lineRule="auto"/>
        <w:jc w:val="both"/>
        <w:rPr>
          <w:rFonts w:ascii="Times New Roman" w:eastAsia="Times New Roman" w:hAnsi="Times New Roman" w:cs="Times New Roman"/>
          <w:b/>
          <w:sz w:val="24"/>
          <w:szCs w:val="24"/>
          <w:lang w:eastAsia="bg-BG"/>
        </w:rPr>
      </w:pPr>
    </w:p>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ПРИЛОЖЕНИЕ № 14.4</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За издаване на разрешение за специално ползване на пътя чрез временно ползване на части от пътното платно и на земи в обхвата на пътя при провеждане на автомобилни ралита, състезания и други масови мероприятия; за извършване на строителни, монтажни и ремонтни работи при изграждане на търговски крайпътни обекти и пътни връзки към тях; за направа на пътни връзки към съседни имоти и земеделски земи; за изграждане на рекламни съоръжения; за прокарване и ремонт на подземни и надземни проводи и съоръжения се събират следните такси:</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tbl>
      <w:tblPr>
        <w:tblStyle w:val="111"/>
        <w:tblW w:w="0" w:type="auto"/>
        <w:tblLook w:val="04A0" w:firstRow="1" w:lastRow="0" w:firstColumn="1" w:lastColumn="0" w:noHBand="0" w:noVBand="1"/>
      </w:tblPr>
      <w:tblGrid>
        <w:gridCol w:w="1242"/>
        <w:gridCol w:w="5812"/>
        <w:gridCol w:w="2158"/>
      </w:tblGrid>
      <w:tr w:rsidR="004259A2" w:rsidRPr="004259A2" w:rsidTr="0049072A">
        <w:tc>
          <w:tcPr>
            <w:tcW w:w="1242" w:type="dxa"/>
          </w:tcPr>
          <w:p w:rsidR="0025022D" w:rsidRPr="004259A2" w:rsidRDefault="0025022D" w:rsidP="0025022D">
            <w:pPr>
              <w:spacing w:after="80"/>
              <w:jc w:val="both"/>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 по ред</w:t>
            </w:r>
          </w:p>
        </w:tc>
        <w:tc>
          <w:tcPr>
            <w:tcW w:w="5812" w:type="dxa"/>
          </w:tcPr>
          <w:p w:rsidR="0025022D" w:rsidRPr="004259A2" w:rsidRDefault="0025022D" w:rsidP="0025022D">
            <w:pPr>
              <w:spacing w:after="80"/>
              <w:jc w:val="both"/>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Специално ползване чрез</w:t>
            </w:r>
          </w:p>
        </w:tc>
        <w:tc>
          <w:tcPr>
            <w:tcW w:w="2158" w:type="dxa"/>
          </w:tcPr>
          <w:p w:rsidR="0025022D" w:rsidRPr="004259A2" w:rsidRDefault="0025022D" w:rsidP="0025022D">
            <w:pPr>
              <w:spacing w:after="80"/>
              <w:jc w:val="both"/>
              <w:rPr>
                <w:rFonts w:ascii="Times New Roman" w:hAnsi="Times New Roman" w:cs="Times New Roman"/>
                <w:b/>
                <w:i/>
                <w:sz w:val="24"/>
                <w:szCs w:val="24"/>
                <w:lang w:eastAsia="bg-BG"/>
              </w:rPr>
            </w:pPr>
            <w:r w:rsidRPr="004259A2">
              <w:rPr>
                <w:rFonts w:ascii="Times New Roman" w:hAnsi="Times New Roman" w:cs="Times New Roman"/>
                <w:b/>
                <w:i/>
                <w:sz w:val="24"/>
                <w:szCs w:val="24"/>
                <w:lang w:eastAsia="bg-BG"/>
              </w:rPr>
              <w:t>Общински път - цена</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5812" w:type="dxa"/>
          </w:tcPr>
          <w:p w:rsidR="001C00F0" w:rsidRPr="004259A2" w:rsidRDefault="001C00F0"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/Изм. с Решение №265/23.12.2021 г. на Общински съвет – Карнобат</w:t>
            </w:r>
            <w:r w:rsidR="00DC271D" w:rsidRPr="004259A2">
              <w:rPr>
                <w:rStyle w:val="af0"/>
                <w:rFonts w:ascii="Times New Roman" w:hAnsi="Times New Roman" w:cs="Times New Roman"/>
                <w:sz w:val="24"/>
                <w:szCs w:val="24"/>
                <w:lang w:eastAsia="bg-BG"/>
              </w:rPr>
              <w:footnoteReference w:id="134"/>
            </w:r>
          </w:p>
          <w:p w:rsidR="0025022D" w:rsidRPr="004259A2" w:rsidRDefault="0025022D" w:rsidP="00DC271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Прекъсване или спиране на движението</w:t>
            </w:r>
          </w:p>
        </w:tc>
        <w:tc>
          <w:tcPr>
            <w:tcW w:w="2158" w:type="dxa"/>
          </w:tcPr>
          <w:p w:rsidR="001C00F0" w:rsidRPr="004259A2" w:rsidRDefault="001C00F0" w:rsidP="001C00F0">
            <w:pPr>
              <w:spacing w:after="80"/>
              <w:jc w:val="both"/>
              <w:rPr>
                <w:rFonts w:ascii="Times New Roman" w:hAnsi="Times New Roman" w:cs="Times New Roman"/>
                <w:sz w:val="24"/>
                <w:szCs w:val="24"/>
                <w:lang w:eastAsia="bg-BG"/>
              </w:rPr>
            </w:pPr>
          </w:p>
          <w:p w:rsidR="001C00F0" w:rsidRPr="004259A2" w:rsidRDefault="001C00F0" w:rsidP="001C00F0">
            <w:pPr>
              <w:spacing w:after="80"/>
              <w:jc w:val="both"/>
              <w:rPr>
                <w:rFonts w:ascii="Times New Roman" w:hAnsi="Times New Roman" w:cs="Times New Roman"/>
                <w:sz w:val="24"/>
                <w:szCs w:val="24"/>
                <w:lang w:eastAsia="bg-BG"/>
              </w:rPr>
            </w:pPr>
          </w:p>
          <w:p w:rsidR="0025022D" w:rsidRPr="004259A2" w:rsidRDefault="0025022D" w:rsidP="001C00F0">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50,00 лв./</w:t>
            </w:r>
            <w:r w:rsidR="001C00F0" w:rsidRPr="004259A2">
              <w:rPr>
                <w:rFonts w:ascii="Times New Roman" w:hAnsi="Times New Roman" w:cs="Times New Roman"/>
                <w:sz w:val="24"/>
                <w:szCs w:val="24"/>
                <w:lang w:eastAsia="bg-BG"/>
              </w:rPr>
              <w:t>ден</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581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Отклоняване на движението по временни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маршрути, удължаващи пътя над 5000 м</w:t>
            </w:r>
          </w:p>
        </w:tc>
        <w:tc>
          <w:tcPr>
            <w:tcW w:w="2158"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50,00 лв./ден</w:t>
            </w:r>
          </w:p>
        </w:tc>
      </w:tr>
      <w:tr w:rsidR="0025022D"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3.</w:t>
            </w:r>
          </w:p>
        </w:tc>
        <w:tc>
          <w:tcPr>
            <w:tcW w:w="581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Ограничения на движението и/или отклоняване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по временни маршрути, удължаващи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пътя до 5000 м</w:t>
            </w:r>
          </w:p>
        </w:tc>
        <w:tc>
          <w:tcPr>
            <w:tcW w:w="2158"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25,00 лв./ден</w:t>
            </w:r>
          </w:p>
        </w:tc>
      </w:tr>
    </w:tbl>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1C00F0" w:rsidRPr="004259A2" w:rsidRDefault="001C00F0" w:rsidP="00DC271D">
      <w:pPr>
        <w:spacing w:after="0" w:line="240" w:lineRule="auto"/>
        <w:jc w:val="both"/>
        <w:rPr>
          <w:sz w:val="28"/>
          <w:szCs w:val="28"/>
        </w:rPr>
      </w:pP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bookmarkStart w:id="8" w:name="p12556673"/>
      <w:bookmarkEnd w:id="7"/>
      <w:r w:rsidRPr="004259A2">
        <w:rPr>
          <w:rFonts w:ascii="Times New Roman" w:eastAsia="Times New Roman" w:hAnsi="Times New Roman" w:cs="Times New Roman"/>
          <w:sz w:val="24"/>
          <w:szCs w:val="24"/>
          <w:lang w:eastAsia="bg-BG"/>
        </w:rPr>
        <w:t> </w:t>
      </w:r>
    </w:p>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ПРИЛОЖЕНИЕ № 14.5</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5022D">
      <w:pPr>
        <w:jc w:val="both"/>
        <w:rPr>
          <w:rFonts w:ascii="Times New Roman" w:hAnsi="Times New Roman" w:cs="Times New Roman"/>
          <w:bCs/>
          <w:sz w:val="24"/>
          <w:szCs w:val="24"/>
        </w:rPr>
      </w:pPr>
      <w:r w:rsidRPr="004259A2">
        <w:rPr>
          <w:rFonts w:ascii="Times New Roman" w:hAnsi="Times New Roman" w:cs="Times New Roman"/>
          <w:bCs/>
          <w:sz w:val="24"/>
          <w:szCs w:val="24"/>
        </w:rPr>
        <w:t xml:space="preserve">За специално ползване на пътя чрез експлоатация на търговски крайпътен обект и пътни връзки към него в обхвата на пътя и обслужващите зони се събират следните годишни такси </w:t>
      </w:r>
    </w:p>
    <w:p w:rsidR="0025022D" w:rsidRPr="004259A2" w:rsidRDefault="0025022D" w:rsidP="0025022D">
      <w:pPr>
        <w:jc w:val="both"/>
        <w:rPr>
          <w:rFonts w:ascii="Times New Roman" w:hAnsi="Times New Roman" w:cs="Times New Roman"/>
          <w:bCs/>
          <w:sz w:val="24"/>
          <w:szCs w:val="24"/>
        </w:rPr>
      </w:pPr>
      <w:r w:rsidRPr="004259A2">
        <w:rPr>
          <w:rFonts w:ascii="Times New Roman" w:hAnsi="Times New Roman" w:cs="Times New Roman"/>
          <w:bCs/>
          <w:sz w:val="24"/>
          <w:szCs w:val="24"/>
        </w:rPr>
        <w:t>1.Таксите в Таблицата по ПРИЛОЖЕНИЕ № 14.5 се изплащат на равни тримесечни вноски до 10 число на текущото тримесечие.</w:t>
      </w:r>
    </w:p>
    <w:p w:rsidR="0025022D" w:rsidRPr="004259A2" w:rsidRDefault="0025022D" w:rsidP="0025022D">
      <w:pPr>
        <w:jc w:val="both"/>
        <w:rPr>
          <w:rFonts w:ascii="Times New Roman" w:hAnsi="Times New Roman" w:cs="Times New Roman"/>
          <w:bCs/>
          <w:sz w:val="24"/>
          <w:szCs w:val="24"/>
        </w:rPr>
      </w:pPr>
      <w:r w:rsidRPr="004259A2">
        <w:rPr>
          <w:rFonts w:ascii="Times New Roman" w:hAnsi="Times New Roman" w:cs="Times New Roman"/>
          <w:bCs/>
          <w:sz w:val="24"/>
          <w:szCs w:val="24"/>
        </w:rPr>
        <w:t>2.Таксите по т.1 се намаляват с 5 на сто - при условие, че се изплатят изцяло до 31 март на съответната година.</w:t>
      </w:r>
    </w:p>
    <w:p w:rsidR="0025022D" w:rsidRPr="004259A2" w:rsidRDefault="0025022D" w:rsidP="0025022D">
      <w:pPr>
        <w:jc w:val="both"/>
        <w:rPr>
          <w:rFonts w:ascii="Times New Roman" w:hAnsi="Times New Roman" w:cs="Times New Roman"/>
          <w:bCs/>
          <w:sz w:val="24"/>
          <w:szCs w:val="24"/>
        </w:rPr>
      </w:pPr>
      <w:r w:rsidRPr="004259A2">
        <w:rPr>
          <w:rFonts w:ascii="Times New Roman" w:hAnsi="Times New Roman" w:cs="Times New Roman"/>
          <w:bCs/>
          <w:sz w:val="24"/>
          <w:szCs w:val="24"/>
        </w:rPr>
        <w:lastRenderedPageBreak/>
        <w:t>3.В случаите, когато поради строително-ремонтни работи обектът или рекламното съоръжение не се експлоатира, това се установява с констативен протокол по искане на заинтересуваното лице от администрацията-  управляваща пътя,  и таксата се начислява само за времето, през което обектът или рекламното съоръжение е в експлоатация.</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tbl>
      <w:tblPr>
        <w:tblStyle w:val="111"/>
        <w:tblW w:w="0" w:type="auto"/>
        <w:tblLook w:val="04A0" w:firstRow="1" w:lastRow="0" w:firstColumn="1" w:lastColumn="0" w:noHBand="0" w:noVBand="1"/>
      </w:tblPr>
      <w:tblGrid>
        <w:gridCol w:w="1242"/>
        <w:gridCol w:w="4899"/>
        <w:gridCol w:w="3071"/>
      </w:tblGrid>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по ред</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Специално ползване чрез изграждане на :</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Общински път - цена</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до 2 колонки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750,00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до 2 колонки включително с допълнителна дейност търговия в приемната сграда на бензиностанцията или </w:t>
            </w:r>
          </w:p>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газостанцията</w:t>
            </w:r>
            <w:proofErr w:type="spellEnd"/>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800,00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3.</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до 4 колонки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1000,00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4.</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до 4 колонки включително с допълнителна дейност търговия в приемната сграда на бензиностанцията или </w:t>
            </w:r>
          </w:p>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газостанцията</w:t>
            </w:r>
            <w:proofErr w:type="spellEnd"/>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1100,00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5.</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с 5 и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повече колонки</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1250,00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6.</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Бензиностанция и/или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с 5 и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повече колонки с допълнителна дейност търговия в приемната сграда на бензиностанцията или </w:t>
            </w:r>
          </w:p>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газостанцията</w:t>
            </w:r>
            <w:proofErr w:type="spellEnd"/>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1300,00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7.</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Преместваем</w:t>
            </w:r>
            <w:proofErr w:type="spellEnd"/>
            <w:r w:rsidRPr="004259A2">
              <w:rPr>
                <w:rFonts w:ascii="Times New Roman" w:hAnsi="Times New Roman" w:cs="Times New Roman"/>
                <w:sz w:val="24"/>
                <w:szCs w:val="24"/>
                <w:lang w:eastAsia="bg-BG"/>
              </w:rPr>
              <w:t xml:space="preserve"> обект до 10 кв. м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8.</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Преместваем</w:t>
            </w:r>
            <w:proofErr w:type="spellEnd"/>
            <w:r w:rsidRPr="004259A2">
              <w:rPr>
                <w:rFonts w:ascii="Times New Roman" w:hAnsi="Times New Roman" w:cs="Times New Roman"/>
                <w:sz w:val="24"/>
                <w:szCs w:val="24"/>
                <w:lang w:eastAsia="bg-BG"/>
              </w:rPr>
              <w:t xml:space="preserve"> обект от 10 до 20 кв. м включително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35,00лв.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9.</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Преместваем</w:t>
            </w:r>
            <w:proofErr w:type="spellEnd"/>
            <w:r w:rsidRPr="004259A2">
              <w:rPr>
                <w:rFonts w:ascii="Times New Roman" w:hAnsi="Times New Roman" w:cs="Times New Roman"/>
                <w:sz w:val="24"/>
                <w:szCs w:val="24"/>
                <w:lang w:eastAsia="bg-BG"/>
              </w:rPr>
              <w:t xml:space="preserve"> обект от 20 до 40 кв. м включително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50,00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10.</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proofErr w:type="spellStart"/>
            <w:r w:rsidRPr="004259A2">
              <w:rPr>
                <w:rFonts w:ascii="Times New Roman" w:hAnsi="Times New Roman" w:cs="Times New Roman"/>
                <w:sz w:val="24"/>
                <w:szCs w:val="24"/>
                <w:lang w:eastAsia="bg-BG"/>
              </w:rPr>
              <w:t>Преместваем</w:t>
            </w:r>
            <w:proofErr w:type="spellEnd"/>
            <w:r w:rsidRPr="004259A2">
              <w:rPr>
                <w:rFonts w:ascii="Times New Roman" w:hAnsi="Times New Roman" w:cs="Times New Roman"/>
                <w:sz w:val="24"/>
                <w:szCs w:val="24"/>
                <w:lang w:eastAsia="bg-BG"/>
              </w:rPr>
              <w:t xml:space="preserve"> обект над 40 кв. м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75,00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11.</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Единичен обект без бензиностанция 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до 50 кв. м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75,00лв.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12.</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Единичен обект без бензиностанция 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от 50 до 200 кв. м включително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150,00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13.</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Единичен обект без бензиностанция или </w:t>
            </w:r>
            <w:proofErr w:type="spellStart"/>
            <w:r w:rsidRPr="004259A2">
              <w:rPr>
                <w:rFonts w:ascii="Times New Roman" w:hAnsi="Times New Roman" w:cs="Times New Roman"/>
                <w:sz w:val="24"/>
                <w:szCs w:val="24"/>
                <w:lang w:eastAsia="bg-BG"/>
              </w:rPr>
              <w:t>газостанция</w:t>
            </w:r>
            <w:proofErr w:type="spellEnd"/>
            <w:r w:rsidRPr="004259A2">
              <w:rPr>
                <w:rFonts w:ascii="Times New Roman" w:hAnsi="Times New Roman" w:cs="Times New Roman"/>
                <w:sz w:val="24"/>
                <w:szCs w:val="24"/>
                <w:lang w:eastAsia="bg-BG"/>
              </w:rPr>
              <w:t xml:space="preserve"> над 200 кв. м търговска площ</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225,00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14.</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Комплекс от два обекта без бензиностанция </w:t>
            </w:r>
          </w:p>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или </w:t>
            </w:r>
            <w:proofErr w:type="spellStart"/>
            <w:r w:rsidRPr="004259A2">
              <w:rPr>
                <w:rFonts w:ascii="Times New Roman" w:hAnsi="Times New Roman" w:cs="Times New Roman"/>
                <w:sz w:val="24"/>
                <w:szCs w:val="24"/>
                <w:lang w:eastAsia="bg-BG"/>
              </w:rPr>
              <w:t>газостанция</w:t>
            </w:r>
            <w:proofErr w:type="spellEnd"/>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200,00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15.</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Комплекс с 3 и повече от 3 обекта без бензиностанция или </w:t>
            </w:r>
            <w:proofErr w:type="spellStart"/>
            <w:r w:rsidRPr="004259A2">
              <w:rPr>
                <w:rFonts w:ascii="Times New Roman" w:hAnsi="Times New Roman" w:cs="Times New Roman"/>
                <w:sz w:val="24"/>
                <w:szCs w:val="24"/>
                <w:lang w:eastAsia="bg-BG"/>
              </w:rPr>
              <w:t>газостанция</w:t>
            </w:r>
            <w:proofErr w:type="spellEnd"/>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300,00 лв.</w:t>
            </w:r>
          </w:p>
        </w:tc>
      </w:tr>
      <w:tr w:rsidR="0025022D"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16.</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Обект за </w:t>
            </w:r>
            <w:proofErr w:type="spellStart"/>
            <w:r w:rsidRPr="004259A2">
              <w:rPr>
                <w:rFonts w:ascii="Times New Roman" w:hAnsi="Times New Roman" w:cs="Times New Roman"/>
                <w:sz w:val="24"/>
                <w:szCs w:val="24"/>
                <w:lang w:eastAsia="bg-BG"/>
              </w:rPr>
              <w:t>автосервизно</w:t>
            </w:r>
            <w:proofErr w:type="spellEnd"/>
            <w:r w:rsidRPr="004259A2">
              <w:rPr>
                <w:rFonts w:ascii="Times New Roman" w:hAnsi="Times New Roman" w:cs="Times New Roman"/>
                <w:sz w:val="24"/>
                <w:szCs w:val="24"/>
                <w:lang w:eastAsia="bg-BG"/>
              </w:rPr>
              <w:t xml:space="preserve"> обслужване</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125,00лв.</w:t>
            </w:r>
          </w:p>
        </w:tc>
      </w:tr>
    </w:tbl>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C24DE">
      <w:pPr>
        <w:spacing w:after="0" w:line="240" w:lineRule="auto"/>
        <w:jc w:val="both"/>
        <w:rPr>
          <w:rFonts w:ascii="Times New Roman" w:eastAsia="Times New Roman" w:hAnsi="Times New Roman" w:cs="Times New Roman"/>
          <w:sz w:val="24"/>
          <w:szCs w:val="24"/>
          <w:lang w:eastAsia="bg-BG"/>
        </w:rPr>
      </w:pPr>
      <w:bookmarkStart w:id="9" w:name="p9889492"/>
      <w:bookmarkEnd w:id="8"/>
      <w:r w:rsidRPr="004259A2">
        <w:rPr>
          <w:rFonts w:ascii="Times New Roman" w:eastAsia="Times New Roman" w:hAnsi="Times New Roman" w:cs="Times New Roman"/>
          <w:sz w:val="24"/>
          <w:szCs w:val="24"/>
          <w:lang w:eastAsia="bg-BG"/>
        </w:rPr>
        <w:t xml:space="preserve">Годишните такси по Приложение№14.5 се сумират при съчетание експлоатацията на бензиностанция и </w:t>
      </w:r>
      <w:proofErr w:type="spellStart"/>
      <w:r w:rsidRPr="004259A2">
        <w:rPr>
          <w:rFonts w:ascii="Times New Roman" w:eastAsia="Times New Roman" w:hAnsi="Times New Roman" w:cs="Times New Roman"/>
          <w:sz w:val="24"/>
          <w:szCs w:val="24"/>
          <w:lang w:eastAsia="bg-BG"/>
        </w:rPr>
        <w:t>газостанция</w:t>
      </w:r>
      <w:proofErr w:type="spellEnd"/>
      <w:r w:rsidRPr="004259A2">
        <w:rPr>
          <w:rFonts w:ascii="Times New Roman" w:eastAsia="Times New Roman" w:hAnsi="Times New Roman" w:cs="Times New Roman"/>
          <w:sz w:val="24"/>
          <w:szCs w:val="24"/>
          <w:lang w:eastAsia="bg-BG"/>
        </w:rPr>
        <w:t xml:space="preserve"> и извършване на други видове услуги, чиято класификация е вече посочена в Приложение№14.2</w:t>
      </w:r>
    </w:p>
    <w:p w:rsidR="0025022D" w:rsidRPr="004259A2" w:rsidRDefault="0025022D" w:rsidP="002C24DE">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highlight w:val="yellow"/>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highlight w:val="yellow"/>
          <w:lang w:eastAsia="bg-BG"/>
        </w:rPr>
      </w:pPr>
    </w:p>
    <w:p w:rsidR="0025022D" w:rsidRPr="004259A2" w:rsidRDefault="0025022D" w:rsidP="0025022D">
      <w:pPr>
        <w:spacing w:after="0" w:line="240" w:lineRule="auto"/>
        <w:jc w:val="both"/>
        <w:rPr>
          <w:rFonts w:ascii="Times New Roman" w:eastAsia="Times New Roman" w:hAnsi="Times New Roman" w:cs="Times New Roman"/>
          <w:sz w:val="24"/>
          <w:szCs w:val="24"/>
          <w:highlight w:val="yellow"/>
          <w:lang w:eastAsia="bg-BG"/>
        </w:rPr>
      </w:pPr>
    </w:p>
    <w:p w:rsidR="0025022D" w:rsidRPr="004259A2" w:rsidRDefault="0025022D" w:rsidP="003B3B6B">
      <w:pPr>
        <w:spacing w:after="0" w:line="240" w:lineRule="auto"/>
        <w:jc w:val="right"/>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ПРИЛОЖЕНИЕ № 14.6</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p w:rsidR="0025022D" w:rsidRPr="004259A2" w:rsidRDefault="0025022D" w:rsidP="0025022D">
      <w:pPr>
        <w:jc w:val="both"/>
        <w:rPr>
          <w:rFonts w:ascii="Times New Roman" w:eastAsia="Times New Roman" w:hAnsi="Times New Roman" w:cs="Times New Roman"/>
          <w:sz w:val="24"/>
          <w:szCs w:val="24"/>
          <w:lang w:eastAsia="bg-BG"/>
        </w:rPr>
      </w:pPr>
      <w:r w:rsidRPr="004259A2">
        <w:rPr>
          <w:rFonts w:ascii="Times New Roman" w:eastAsia="Times New Roman" w:hAnsi="Times New Roman" w:cs="Times New Roman"/>
          <w:sz w:val="24"/>
          <w:szCs w:val="24"/>
          <w:lang w:eastAsia="bg-BG"/>
        </w:rPr>
        <w:t xml:space="preserve">За специално ползване на пътя чрез експлоатация на рекламно съоръжение в обхвата на пътя и обслужващите зони се събират следните годишни такси, платими до края на </w:t>
      </w:r>
      <w:proofErr w:type="spellStart"/>
      <w:r w:rsidRPr="004259A2">
        <w:rPr>
          <w:rFonts w:ascii="Times New Roman" w:eastAsia="Times New Roman" w:hAnsi="Times New Roman" w:cs="Times New Roman"/>
          <w:sz w:val="24"/>
          <w:szCs w:val="24"/>
          <w:lang w:eastAsia="bg-BG"/>
        </w:rPr>
        <w:t>м.януари</w:t>
      </w:r>
      <w:proofErr w:type="spellEnd"/>
      <w:r w:rsidRPr="004259A2">
        <w:rPr>
          <w:rFonts w:ascii="Times New Roman" w:eastAsia="Times New Roman" w:hAnsi="Times New Roman" w:cs="Times New Roman"/>
          <w:sz w:val="24"/>
          <w:szCs w:val="24"/>
          <w:lang w:eastAsia="bg-BG"/>
        </w:rPr>
        <w:t xml:space="preserve"> на съответната година.</w:t>
      </w:r>
    </w:p>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tbl>
      <w:tblPr>
        <w:tblStyle w:val="111"/>
        <w:tblW w:w="0" w:type="auto"/>
        <w:tblLook w:val="04A0" w:firstRow="1" w:lastRow="0" w:firstColumn="1" w:lastColumn="0" w:noHBand="0" w:noVBand="1"/>
      </w:tblPr>
      <w:tblGrid>
        <w:gridCol w:w="1242"/>
        <w:gridCol w:w="4899"/>
        <w:gridCol w:w="3071"/>
      </w:tblGrid>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по ред</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Специално ползване чрез поставянето на</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Общински път - цена</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до 2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90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4259A2"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2.</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2 до 4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100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334484"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3.</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4 до 6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110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334484"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4.</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6 до 8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120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334484"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5.</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8 до 12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130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334484"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6.</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12 до 20 броя включително</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140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r w:rsidR="0025022D" w:rsidRPr="004259A2" w:rsidTr="0049072A">
        <w:tc>
          <w:tcPr>
            <w:tcW w:w="1242"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7.</w:t>
            </w:r>
          </w:p>
        </w:tc>
        <w:tc>
          <w:tcPr>
            <w:tcW w:w="4899"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20 броя</w:t>
            </w:r>
          </w:p>
        </w:tc>
        <w:tc>
          <w:tcPr>
            <w:tcW w:w="3071" w:type="dxa"/>
          </w:tcPr>
          <w:p w:rsidR="0025022D" w:rsidRPr="004259A2" w:rsidRDefault="0025022D" w:rsidP="0025022D">
            <w:pPr>
              <w:spacing w:after="80"/>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160</w:t>
            </w:r>
            <w:r w:rsidR="00CC5FF3" w:rsidRPr="004259A2">
              <w:rPr>
                <w:rFonts w:ascii="Times New Roman" w:hAnsi="Times New Roman" w:cs="Times New Roman"/>
                <w:sz w:val="24"/>
                <w:szCs w:val="24"/>
                <w:lang w:eastAsia="bg-BG"/>
              </w:rPr>
              <w:t>,00</w:t>
            </w:r>
            <w:r w:rsidRPr="004259A2">
              <w:rPr>
                <w:rFonts w:ascii="Times New Roman" w:hAnsi="Times New Roman" w:cs="Times New Roman"/>
                <w:sz w:val="24"/>
                <w:szCs w:val="24"/>
                <w:lang w:eastAsia="bg-BG"/>
              </w:rPr>
              <w:t xml:space="preserve"> лв.</w:t>
            </w:r>
          </w:p>
        </w:tc>
      </w:tr>
    </w:tbl>
    <w:p w:rsidR="0025022D" w:rsidRPr="004259A2" w:rsidRDefault="0025022D" w:rsidP="0025022D">
      <w:pPr>
        <w:spacing w:after="0" w:line="240" w:lineRule="auto"/>
        <w:jc w:val="both"/>
        <w:rPr>
          <w:rFonts w:ascii="Times New Roman" w:eastAsia="Times New Roman" w:hAnsi="Times New Roman" w:cs="Times New Roman"/>
          <w:sz w:val="24"/>
          <w:szCs w:val="24"/>
          <w:lang w:eastAsia="bg-BG"/>
        </w:rPr>
      </w:pPr>
    </w:p>
    <w:bookmarkEnd w:id="9"/>
    <w:p w:rsidR="0025022D" w:rsidRPr="004259A2" w:rsidRDefault="0025022D" w:rsidP="003B3B6B">
      <w:pPr>
        <w:spacing w:after="0"/>
        <w:jc w:val="right"/>
        <w:rPr>
          <w:rFonts w:ascii="Times New Roman" w:hAnsi="Times New Roman" w:cs="Times New Roman"/>
          <w:sz w:val="24"/>
          <w:szCs w:val="24"/>
        </w:rPr>
      </w:pPr>
      <w:r w:rsidRPr="004259A2">
        <w:rPr>
          <w:rFonts w:ascii="Times New Roman" w:hAnsi="Times New Roman" w:cs="Times New Roman"/>
          <w:sz w:val="24"/>
          <w:szCs w:val="24"/>
        </w:rPr>
        <w:t>ПРИЛОЖЕНИЕ №14.7</w:t>
      </w:r>
    </w:p>
    <w:p w:rsidR="0025022D" w:rsidRPr="004259A2" w:rsidRDefault="0025022D" w:rsidP="0025022D">
      <w:pPr>
        <w:spacing w:after="0"/>
        <w:jc w:val="both"/>
        <w:rPr>
          <w:rFonts w:ascii="Times New Roman" w:hAnsi="Times New Roman" w:cs="Times New Roman"/>
          <w:b/>
          <w:sz w:val="24"/>
          <w:szCs w:val="24"/>
        </w:rPr>
      </w:pPr>
    </w:p>
    <w:p w:rsidR="0025022D" w:rsidRPr="004259A2" w:rsidRDefault="0025022D" w:rsidP="0025022D">
      <w:pPr>
        <w:spacing w:after="0"/>
        <w:jc w:val="both"/>
        <w:rPr>
          <w:rFonts w:ascii="Times New Roman" w:hAnsi="Times New Roman" w:cs="Times New Roman"/>
          <w:sz w:val="24"/>
          <w:szCs w:val="24"/>
        </w:rPr>
      </w:pPr>
      <w:r w:rsidRPr="004259A2">
        <w:rPr>
          <w:rFonts w:ascii="Times New Roman" w:hAnsi="Times New Roman" w:cs="Times New Roman"/>
          <w:sz w:val="24"/>
          <w:szCs w:val="24"/>
        </w:rPr>
        <w:t>При преминаване по общинските пътища на пътни превозни средства, превишаващи нормите за размери, определени в чл. 5 от Наредба № 11/2001 г., се събират следните такси:</w:t>
      </w:r>
    </w:p>
    <w:p w:rsidR="0025022D" w:rsidRPr="004259A2" w:rsidRDefault="0025022D" w:rsidP="0025022D">
      <w:pPr>
        <w:spacing w:after="0"/>
        <w:jc w:val="both"/>
        <w:rPr>
          <w:rFonts w:ascii="Times New Roman" w:hAnsi="Times New Roman" w:cs="Times New Roman"/>
          <w:sz w:val="24"/>
          <w:szCs w:val="24"/>
        </w:rPr>
      </w:pPr>
    </w:p>
    <w:p w:rsidR="0025022D" w:rsidRPr="004259A2" w:rsidRDefault="0025022D" w:rsidP="0025022D">
      <w:pPr>
        <w:spacing w:after="0" w:line="240" w:lineRule="auto"/>
        <w:jc w:val="both"/>
        <w:rPr>
          <w:rFonts w:ascii="Times New Roman" w:hAnsi="Times New Roman" w:cs="Times New Roman"/>
          <w:b/>
          <w:sz w:val="24"/>
          <w:szCs w:val="24"/>
          <w:lang w:eastAsia="bg-BG"/>
        </w:rPr>
      </w:pPr>
      <w:r w:rsidRPr="004259A2">
        <w:rPr>
          <w:rFonts w:ascii="Times New Roman" w:hAnsi="Times New Roman" w:cs="Times New Roman"/>
          <w:b/>
          <w:sz w:val="24"/>
          <w:szCs w:val="24"/>
          <w:lang w:eastAsia="bg-BG"/>
        </w:rPr>
        <w:t>І. При превишаване на допустимата максимална широчина:</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1. от 0,01 до </w:t>
      </w:r>
      <w:smartTag w:uri="urn:schemas-microsoft-com:office:smarttags" w:element="metricconverter">
        <w:smartTagPr>
          <w:attr w:name="ProductID" w:val="0,50 м"/>
        </w:smartTagPr>
        <w:r w:rsidRPr="004259A2">
          <w:rPr>
            <w:rFonts w:ascii="Times New Roman" w:hAnsi="Times New Roman" w:cs="Times New Roman"/>
            <w:sz w:val="24"/>
            <w:szCs w:val="24"/>
            <w:lang w:eastAsia="bg-BG"/>
          </w:rPr>
          <w:t>0,50 м</w:t>
        </w:r>
      </w:smartTag>
      <w:r w:rsidRPr="004259A2">
        <w:rPr>
          <w:rFonts w:ascii="Times New Roman" w:hAnsi="Times New Roman" w:cs="Times New Roman"/>
          <w:sz w:val="24"/>
          <w:szCs w:val="24"/>
          <w:lang w:eastAsia="bg-BG"/>
        </w:rPr>
        <w:t>. включително 0,35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2. над 0,50 до </w:t>
      </w:r>
      <w:smartTag w:uri="urn:schemas-microsoft-com:office:smarttags" w:element="metricconverter">
        <w:smartTagPr>
          <w:attr w:name="ProductID" w:val="1,00 м"/>
        </w:smartTagPr>
        <w:r w:rsidRPr="004259A2">
          <w:rPr>
            <w:rFonts w:ascii="Times New Roman" w:hAnsi="Times New Roman" w:cs="Times New Roman"/>
            <w:sz w:val="24"/>
            <w:szCs w:val="24"/>
            <w:lang w:eastAsia="bg-BG"/>
          </w:rPr>
          <w:t>1,00 м</w:t>
        </w:r>
      </w:smartTag>
      <w:r w:rsidRPr="004259A2">
        <w:rPr>
          <w:rFonts w:ascii="Times New Roman" w:hAnsi="Times New Roman" w:cs="Times New Roman"/>
          <w:sz w:val="24"/>
          <w:szCs w:val="24"/>
          <w:lang w:eastAsia="bg-BG"/>
        </w:rPr>
        <w:t>. включително 0,51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3. над 1,00 до </w:t>
      </w:r>
      <w:smartTag w:uri="urn:schemas-microsoft-com:office:smarttags" w:element="metricconverter">
        <w:smartTagPr>
          <w:attr w:name="ProductID" w:val="1,50 м"/>
        </w:smartTagPr>
        <w:r w:rsidRPr="004259A2">
          <w:rPr>
            <w:rFonts w:ascii="Times New Roman" w:hAnsi="Times New Roman" w:cs="Times New Roman"/>
            <w:sz w:val="24"/>
            <w:szCs w:val="24"/>
            <w:lang w:eastAsia="bg-BG"/>
          </w:rPr>
          <w:t>1,50 м</w:t>
        </w:r>
      </w:smartTag>
      <w:r w:rsidRPr="004259A2">
        <w:rPr>
          <w:rFonts w:ascii="Times New Roman" w:hAnsi="Times New Roman" w:cs="Times New Roman"/>
          <w:sz w:val="24"/>
          <w:szCs w:val="24"/>
          <w:lang w:eastAsia="bg-BG"/>
        </w:rPr>
        <w:t>. включително 0,80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4. над 1,50 до </w:t>
      </w:r>
      <w:smartTag w:uri="urn:schemas-microsoft-com:office:smarttags" w:element="metricconverter">
        <w:smartTagPr>
          <w:attr w:name="ProductID" w:val="2,00 м"/>
        </w:smartTagPr>
        <w:r w:rsidRPr="004259A2">
          <w:rPr>
            <w:rFonts w:ascii="Times New Roman" w:hAnsi="Times New Roman" w:cs="Times New Roman"/>
            <w:sz w:val="24"/>
            <w:szCs w:val="24"/>
            <w:lang w:eastAsia="bg-BG"/>
          </w:rPr>
          <w:t>2,00 м</w:t>
        </w:r>
      </w:smartTag>
      <w:r w:rsidRPr="004259A2">
        <w:rPr>
          <w:rFonts w:ascii="Times New Roman" w:hAnsi="Times New Roman" w:cs="Times New Roman"/>
          <w:sz w:val="24"/>
          <w:szCs w:val="24"/>
          <w:lang w:eastAsia="bg-BG"/>
        </w:rPr>
        <w:t>. включително 1,15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5. над 2,00 до </w:t>
      </w:r>
      <w:smartTag w:uri="urn:schemas-microsoft-com:office:smarttags" w:element="metricconverter">
        <w:smartTagPr>
          <w:attr w:name="ProductID" w:val="2,50 м"/>
        </w:smartTagPr>
        <w:r w:rsidRPr="004259A2">
          <w:rPr>
            <w:rFonts w:ascii="Times New Roman" w:hAnsi="Times New Roman" w:cs="Times New Roman"/>
            <w:sz w:val="24"/>
            <w:szCs w:val="24"/>
            <w:lang w:eastAsia="bg-BG"/>
          </w:rPr>
          <w:t>2,50 м</w:t>
        </w:r>
      </w:smartTag>
      <w:r w:rsidRPr="004259A2">
        <w:rPr>
          <w:rFonts w:ascii="Times New Roman" w:hAnsi="Times New Roman" w:cs="Times New Roman"/>
          <w:sz w:val="24"/>
          <w:szCs w:val="24"/>
          <w:lang w:eastAsia="bg-BG"/>
        </w:rPr>
        <w:t>. включително 1,51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6. над 2,50 до </w:t>
      </w:r>
      <w:smartTag w:uri="urn:schemas-microsoft-com:office:smarttags" w:element="metricconverter">
        <w:smartTagPr>
          <w:attr w:name="ProductID" w:val="3,50 м"/>
        </w:smartTagPr>
        <w:r w:rsidRPr="004259A2">
          <w:rPr>
            <w:rFonts w:ascii="Times New Roman" w:hAnsi="Times New Roman" w:cs="Times New Roman"/>
            <w:sz w:val="24"/>
            <w:szCs w:val="24"/>
            <w:lang w:eastAsia="bg-BG"/>
          </w:rPr>
          <w:t>3,50 м</w:t>
        </w:r>
      </w:smartTag>
      <w:r w:rsidRPr="004259A2">
        <w:rPr>
          <w:rFonts w:ascii="Times New Roman" w:hAnsi="Times New Roman" w:cs="Times New Roman"/>
          <w:sz w:val="24"/>
          <w:szCs w:val="24"/>
          <w:lang w:eastAsia="bg-BG"/>
        </w:rPr>
        <w:t>. включително 2,23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7. над </w:t>
      </w:r>
      <w:smartTag w:uri="urn:schemas-microsoft-com:office:smarttags" w:element="metricconverter">
        <w:smartTagPr>
          <w:attr w:name="ProductID" w:val="3,50 м"/>
        </w:smartTagPr>
        <w:r w:rsidRPr="004259A2">
          <w:rPr>
            <w:rFonts w:ascii="Times New Roman" w:hAnsi="Times New Roman" w:cs="Times New Roman"/>
            <w:sz w:val="24"/>
            <w:szCs w:val="24"/>
            <w:lang w:eastAsia="bg-BG"/>
          </w:rPr>
          <w:t>3,50 м</w:t>
        </w:r>
      </w:smartTag>
      <w:r w:rsidRPr="004259A2">
        <w:rPr>
          <w:rFonts w:ascii="Times New Roman" w:hAnsi="Times New Roman" w:cs="Times New Roman"/>
          <w:sz w:val="24"/>
          <w:szCs w:val="24"/>
          <w:lang w:eastAsia="bg-BG"/>
        </w:rPr>
        <w:t xml:space="preserve">. – 2,23 лв. км. /+1,96 </w:t>
      </w:r>
      <w:proofErr w:type="spellStart"/>
      <w:r w:rsidRPr="004259A2">
        <w:rPr>
          <w:rFonts w:ascii="Times New Roman" w:hAnsi="Times New Roman" w:cs="Times New Roman"/>
          <w:sz w:val="24"/>
          <w:szCs w:val="24"/>
          <w:lang w:eastAsia="bg-BG"/>
        </w:rPr>
        <w:t>лв.км</w:t>
      </w:r>
      <w:proofErr w:type="spellEnd"/>
      <w:r w:rsidRPr="004259A2">
        <w:rPr>
          <w:rFonts w:ascii="Times New Roman" w:hAnsi="Times New Roman" w:cs="Times New Roman"/>
          <w:sz w:val="24"/>
          <w:szCs w:val="24"/>
          <w:lang w:eastAsia="bg-BG"/>
        </w:rPr>
        <w:t xml:space="preserve">./ за всеки започнат метър над </w:t>
      </w:r>
      <w:smartTag w:uri="urn:schemas-microsoft-com:office:smarttags" w:element="metricconverter">
        <w:smartTagPr>
          <w:attr w:name="ProductID" w:val="3,50 м"/>
        </w:smartTagPr>
        <w:r w:rsidRPr="004259A2">
          <w:rPr>
            <w:rFonts w:ascii="Times New Roman" w:hAnsi="Times New Roman" w:cs="Times New Roman"/>
            <w:sz w:val="24"/>
            <w:szCs w:val="24"/>
            <w:lang w:eastAsia="bg-BG"/>
          </w:rPr>
          <w:t>3,50 м</w:t>
        </w:r>
      </w:smartTag>
      <w:r w:rsidRPr="004259A2">
        <w:rPr>
          <w:rFonts w:ascii="Times New Roman" w:hAnsi="Times New Roman" w:cs="Times New Roman"/>
          <w:sz w:val="24"/>
          <w:szCs w:val="24"/>
          <w:lang w:eastAsia="bg-BG"/>
        </w:rPr>
        <w:t>.</w:t>
      </w:r>
    </w:p>
    <w:p w:rsidR="0025022D" w:rsidRPr="004259A2" w:rsidRDefault="0025022D" w:rsidP="0025022D">
      <w:pPr>
        <w:spacing w:after="0" w:line="240" w:lineRule="auto"/>
        <w:jc w:val="both"/>
        <w:rPr>
          <w:rFonts w:ascii="Times New Roman" w:hAnsi="Times New Roman" w:cs="Times New Roman"/>
          <w:b/>
          <w:sz w:val="24"/>
          <w:szCs w:val="24"/>
          <w:lang w:eastAsia="bg-BG"/>
        </w:rPr>
      </w:pPr>
      <w:r w:rsidRPr="004259A2">
        <w:rPr>
          <w:rFonts w:ascii="Times New Roman" w:hAnsi="Times New Roman" w:cs="Times New Roman"/>
          <w:b/>
          <w:sz w:val="24"/>
          <w:szCs w:val="24"/>
          <w:lang w:eastAsia="bg-BG"/>
        </w:rPr>
        <w:t>ІІ. При превишаване на допустимата максимална височина:</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1. от 0,01 до </w:t>
      </w:r>
      <w:smartTag w:uri="urn:schemas-microsoft-com:office:smarttags" w:element="metricconverter">
        <w:smartTagPr>
          <w:attr w:name="ProductID" w:val="0,15 м"/>
        </w:smartTagPr>
        <w:r w:rsidRPr="004259A2">
          <w:rPr>
            <w:rFonts w:ascii="Times New Roman" w:hAnsi="Times New Roman" w:cs="Times New Roman"/>
            <w:sz w:val="24"/>
            <w:szCs w:val="24"/>
            <w:lang w:eastAsia="bg-BG"/>
          </w:rPr>
          <w:t>0,15 м</w:t>
        </w:r>
      </w:smartTag>
      <w:r w:rsidRPr="004259A2">
        <w:rPr>
          <w:rFonts w:ascii="Times New Roman" w:hAnsi="Times New Roman" w:cs="Times New Roman"/>
          <w:sz w:val="24"/>
          <w:szCs w:val="24"/>
          <w:lang w:eastAsia="bg-BG"/>
        </w:rPr>
        <w:t>. включително 0,08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lastRenderedPageBreak/>
        <w:t xml:space="preserve">2. над 0,15 до </w:t>
      </w:r>
      <w:smartTag w:uri="urn:schemas-microsoft-com:office:smarttags" w:element="metricconverter">
        <w:smartTagPr>
          <w:attr w:name="ProductID" w:val="0,30 м"/>
        </w:smartTagPr>
        <w:r w:rsidRPr="004259A2">
          <w:rPr>
            <w:rFonts w:ascii="Times New Roman" w:hAnsi="Times New Roman" w:cs="Times New Roman"/>
            <w:sz w:val="24"/>
            <w:szCs w:val="24"/>
            <w:lang w:eastAsia="bg-BG"/>
          </w:rPr>
          <w:t>0,30 м</w:t>
        </w:r>
      </w:smartTag>
      <w:r w:rsidRPr="004259A2">
        <w:rPr>
          <w:rFonts w:ascii="Times New Roman" w:hAnsi="Times New Roman" w:cs="Times New Roman"/>
          <w:sz w:val="24"/>
          <w:szCs w:val="24"/>
          <w:lang w:eastAsia="bg-BG"/>
        </w:rPr>
        <w:t>. включително 0,15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3. над 0,30 до </w:t>
      </w:r>
      <w:smartTag w:uri="urn:schemas-microsoft-com:office:smarttags" w:element="metricconverter">
        <w:smartTagPr>
          <w:attr w:name="ProductID" w:val="0,50 м"/>
        </w:smartTagPr>
        <w:r w:rsidRPr="004259A2">
          <w:rPr>
            <w:rFonts w:ascii="Times New Roman" w:hAnsi="Times New Roman" w:cs="Times New Roman"/>
            <w:sz w:val="24"/>
            <w:szCs w:val="24"/>
            <w:lang w:eastAsia="bg-BG"/>
          </w:rPr>
          <w:t>0,50 м</w:t>
        </w:r>
      </w:smartTag>
      <w:r w:rsidRPr="004259A2">
        <w:rPr>
          <w:rFonts w:ascii="Times New Roman" w:hAnsi="Times New Roman" w:cs="Times New Roman"/>
          <w:sz w:val="24"/>
          <w:szCs w:val="24"/>
          <w:lang w:eastAsia="bg-BG"/>
        </w:rPr>
        <w:t>. включително 0,50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4. над 0,50 до </w:t>
      </w:r>
      <w:smartTag w:uri="urn:schemas-microsoft-com:office:smarttags" w:element="metricconverter">
        <w:smartTagPr>
          <w:attr w:name="ProductID" w:val="1,00 м"/>
        </w:smartTagPr>
        <w:r w:rsidRPr="004259A2">
          <w:rPr>
            <w:rFonts w:ascii="Times New Roman" w:hAnsi="Times New Roman" w:cs="Times New Roman"/>
            <w:sz w:val="24"/>
            <w:szCs w:val="24"/>
            <w:lang w:eastAsia="bg-BG"/>
          </w:rPr>
          <w:t>1,00 м</w:t>
        </w:r>
      </w:smartTag>
      <w:r w:rsidRPr="004259A2">
        <w:rPr>
          <w:rFonts w:ascii="Times New Roman" w:hAnsi="Times New Roman" w:cs="Times New Roman"/>
          <w:sz w:val="24"/>
          <w:szCs w:val="24"/>
          <w:lang w:eastAsia="bg-BG"/>
        </w:rPr>
        <w:t>. включително 0,86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5. над </w:t>
      </w:r>
      <w:smartTag w:uri="urn:schemas-microsoft-com:office:smarttags" w:element="metricconverter">
        <w:smartTagPr>
          <w:attr w:name="ProductID" w:val="1,00 м"/>
        </w:smartTagPr>
        <w:r w:rsidRPr="004259A2">
          <w:rPr>
            <w:rFonts w:ascii="Times New Roman" w:hAnsi="Times New Roman" w:cs="Times New Roman"/>
            <w:sz w:val="24"/>
            <w:szCs w:val="24"/>
            <w:lang w:eastAsia="bg-BG"/>
          </w:rPr>
          <w:t>1,00 м</w:t>
        </w:r>
      </w:smartTag>
      <w:r w:rsidRPr="004259A2">
        <w:rPr>
          <w:rFonts w:ascii="Times New Roman" w:hAnsi="Times New Roman" w:cs="Times New Roman"/>
          <w:sz w:val="24"/>
          <w:szCs w:val="24"/>
          <w:lang w:eastAsia="bg-BG"/>
        </w:rPr>
        <w:t xml:space="preserve"> 0,86 лв. км. /+3,52 </w:t>
      </w:r>
      <w:proofErr w:type="spellStart"/>
      <w:r w:rsidRPr="004259A2">
        <w:rPr>
          <w:rFonts w:ascii="Times New Roman" w:hAnsi="Times New Roman" w:cs="Times New Roman"/>
          <w:sz w:val="24"/>
          <w:szCs w:val="24"/>
          <w:lang w:eastAsia="bg-BG"/>
        </w:rPr>
        <w:t>лв.км</w:t>
      </w:r>
      <w:proofErr w:type="spellEnd"/>
      <w:r w:rsidRPr="004259A2">
        <w:rPr>
          <w:rFonts w:ascii="Times New Roman" w:hAnsi="Times New Roman" w:cs="Times New Roman"/>
          <w:sz w:val="24"/>
          <w:szCs w:val="24"/>
          <w:lang w:eastAsia="bg-BG"/>
        </w:rPr>
        <w:t xml:space="preserve">./ за всеки започнат метър над </w:t>
      </w:r>
      <w:smartTag w:uri="urn:schemas-microsoft-com:office:smarttags" w:element="metricconverter">
        <w:smartTagPr>
          <w:attr w:name="ProductID" w:val="1,00 м"/>
        </w:smartTagPr>
        <w:r w:rsidRPr="004259A2">
          <w:rPr>
            <w:rFonts w:ascii="Times New Roman" w:hAnsi="Times New Roman" w:cs="Times New Roman"/>
            <w:sz w:val="24"/>
            <w:szCs w:val="24"/>
            <w:lang w:eastAsia="bg-BG"/>
          </w:rPr>
          <w:t>1,00 м</w:t>
        </w:r>
      </w:smartTag>
      <w:r w:rsidRPr="004259A2">
        <w:rPr>
          <w:rFonts w:ascii="Times New Roman" w:hAnsi="Times New Roman" w:cs="Times New Roman"/>
          <w:sz w:val="24"/>
          <w:szCs w:val="24"/>
          <w:lang w:eastAsia="bg-BG"/>
        </w:rPr>
        <w:t>.</w:t>
      </w:r>
    </w:p>
    <w:p w:rsidR="0025022D" w:rsidRPr="004259A2" w:rsidRDefault="0025022D" w:rsidP="0025022D">
      <w:pPr>
        <w:spacing w:after="0" w:line="240" w:lineRule="auto"/>
        <w:jc w:val="both"/>
        <w:rPr>
          <w:rFonts w:ascii="Times New Roman" w:hAnsi="Times New Roman" w:cs="Times New Roman"/>
          <w:b/>
          <w:sz w:val="24"/>
          <w:szCs w:val="24"/>
          <w:lang w:eastAsia="bg-BG"/>
        </w:rPr>
      </w:pPr>
      <w:r w:rsidRPr="004259A2">
        <w:rPr>
          <w:rFonts w:ascii="Times New Roman" w:hAnsi="Times New Roman" w:cs="Times New Roman"/>
          <w:b/>
          <w:sz w:val="24"/>
          <w:szCs w:val="24"/>
          <w:lang w:eastAsia="bg-BG"/>
        </w:rPr>
        <w:t>ІІІ. При превишаване на допустимата максимална дължина:</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1. от 0,01 до </w:t>
      </w:r>
      <w:smartTag w:uri="urn:schemas-microsoft-com:office:smarttags" w:element="metricconverter">
        <w:smartTagPr>
          <w:attr w:name="ProductID" w:val="1,00 м"/>
        </w:smartTagPr>
        <w:r w:rsidRPr="004259A2">
          <w:rPr>
            <w:rFonts w:ascii="Times New Roman" w:hAnsi="Times New Roman" w:cs="Times New Roman"/>
            <w:sz w:val="24"/>
            <w:szCs w:val="24"/>
            <w:lang w:eastAsia="bg-BG"/>
          </w:rPr>
          <w:t>1,00 м</w:t>
        </w:r>
      </w:smartTag>
      <w:r w:rsidRPr="004259A2">
        <w:rPr>
          <w:rFonts w:ascii="Times New Roman" w:hAnsi="Times New Roman" w:cs="Times New Roman"/>
          <w:sz w:val="24"/>
          <w:szCs w:val="24"/>
          <w:lang w:eastAsia="bg-BG"/>
        </w:rPr>
        <w:t>. включително 0,15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2. над 1,00 до </w:t>
      </w:r>
      <w:smartTag w:uri="urn:schemas-microsoft-com:office:smarttags" w:element="metricconverter">
        <w:smartTagPr>
          <w:attr w:name="ProductID" w:val="2,00 м"/>
        </w:smartTagPr>
        <w:r w:rsidRPr="004259A2">
          <w:rPr>
            <w:rFonts w:ascii="Times New Roman" w:hAnsi="Times New Roman" w:cs="Times New Roman"/>
            <w:sz w:val="24"/>
            <w:szCs w:val="24"/>
            <w:lang w:eastAsia="bg-BG"/>
          </w:rPr>
          <w:t>2,00 м</w:t>
        </w:r>
      </w:smartTag>
      <w:r w:rsidRPr="004259A2">
        <w:rPr>
          <w:rFonts w:ascii="Times New Roman" w:hAnsi="Times New Roman" w:cs="Times New Roman"/>
          <w:sz w:val="24"/>
          <w:szCs w:val="24"/>
          <w:lang w:eastAsia="bg-BG"/>
        </w:rPr>
        <w:t>. включително 0,30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3. над 2,00 до </w:t>
      </w:r>
      <w:smartTag w:uri="urn:schemas-microsoft-com:office:smarttags" w:element="metricconverter">
        <w:smartTagPr>
          <w:attr w:name="ProductID" w:val="3,00 м"/>
        </w:smartTagPr>
        <w:r w:rsidRPr="004259A2">
          <w:rPr>
            <w:rFonts w:ascii="Times New Roman" w:hAnsi="Times New Roman" w:cs="Times New Roman"/>
            <w:sz w:val="24"/>
            <w:szCs w:val="24"/>
            <w:lang w:eastAsia="bg-BG"/>
          </w:rPr>
          <w:t>3,00 м</w:t>
        </w:r>
      </w:smartTag>
      <w:r w:rsidRPr="004259A2">
        <w:rPr>
          <w:rFonts w:ascii="Times New Roman" w:hAnsi="Times New Roman" w:cs="Times New Roman"/>
          <w:sz w:val="24"/>
          <w:szCs w:val="24"/>
          <w:lang w:eastAsia="bg-BG"/>
        </w:rPr>
        <w:t>. включително 0,65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4. над 3,00 до </w:t>
      </w:r>
      <w:smartTag w:uri="urn:schemas-microsoft-com:office:smarttags" w:element="metricconverter">
        <w:smartTagPr>
          <w:attr w:name="ProductID" w:val="10,00 м"/>
        </w:smartTagPr>
        <w:r w:rsidRPr="004259A2">
          <w:rPr>
            <w:rFonts w:ascii="Times New Roman" w:hAnsi="Times New Roman" w:cs="Times New Roman"/>
            <w:sz w:val="24"/>
            <w:szCs w:val="24"/>
            <w:lang w:eastAsia="bg-BG"/>
          </w:rPr>
          <w:t>10,00 м</w:t>
        </w:r>
      </w:smartTag>
      <w:r w:rsidRPr="004259A2">
        <w:rPr>
          <w:rFonts w:ascii="Times New Roman" w:hAnsi="Times New Roman" w:cs="Times New Roman"/>
          <w:sz w:val="24"/>
          <w:szCs w:val="24"/>
          <w:lang w:eastAsia="bg-BG"/>
        </w:rPr>
        <w:t>. включително 0,86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5. над 10,00 до </w:t>
      </w:r>
      <w:smartTag w:uri="urn:schemas-microsoft-com:office:smarttags" w:element="metricconverter">
        <w:smartTagPr>
          <w:attr w:name="ProductID" w:val="15,00 м"/>
        </w:smartTagPr>
        <w:r w:rsidRPr="004259A2">
          <w:rPr>
            <w:rFonts w:ascii="Times New Roman" w:hAnsi="Times New Roman" w:cs="Times New Roman"/>
            <w:sz w:val="24"/>
            <w:szCs w:val="24"/>
            <w:lang w:eastAsia="bg-BG"/>
          </w:rPr>
          <w:t>15,00 м</w:t>
        </w:r>
      </w:smartTag>
      <w:r w:rsidRPr="004259A2">
        <w:rPr>
          <w:rFonts w:ascii="Times New Roman" w:hAnsi="Times New Roman" w:cs="Times New Roman"/>
          <w:sz w:val="24"/>
          <w:szCs w:val="24"/>
          <w:lang w:eastAsia="bg-BG"/>
        </w:rPr>
        <w:t xml:space="preserve"> включително 1,58 лв./км.;</w:t>
      </w: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 xml:space="preserve">6. над </w:t>
      </w:r>
      <w:smartTag w:uri="urn:schemas-microsoft-com:office:smarttags" w:element="metricconverter">
        <w:smartTagPr>
          <w:attr w:name="ProductID" w:val="15,00 м"/>
        </w:smartTagPr>
        <w:r w:rsidRPr="004259A2">
          <w:rPr>
            <w:rFonts w:ascii="Times New Roman" w:hAnsi="Times New Roman" w:cs="Times New Roman"/>
            <w:sz w:val="24"/>
            <w:szCs w:val="24"/>
            <w:lang w:eastAsia="bg-BG"/>
          </w:rPr>
          <w:t>15,00 м</w:t>
        </w:r>
      </w:smartTag>
      <w:r w:rsidRPr="004259A2">
        <w:rPr>
          <w:rFonts w:ascii="Times New Roman" w:hAnsi="Times New Roman" w:cs="Times New Roman"/>
          <w:sz w:val="24"/>
          <w:szCs w:val="24"/>
          <w:lang w:eastAsia="bg-BG"/>
        </w:rPr>
        <w:t xml:space="preserve"> 3,17 лв./км.</w:t>
      </w:r>
    </w:p>
    <w:p w:rsidR="0025022D" w:rsidRPr="004259A2" w:rsidRDefault="0025022D" w:rsidP="0025022D">
      <w:pPr>
        <w:spacing w:after="0"/>
        <w:jc w:val="both"/>
        <w:rPr>
          <w:rFonts w:ascii="Times New Roman" w:hAnsi="Times New Roman" w:cs="Times New Roman"/>
          <w:sz w:val="24"/>
          <w:szCs w:val="24"/>
        </w:rPr>
      </w:pPr>
    </w:p>
    <w:p w:rsidR="0025022D" w:rsidRPr="004259A2" w:rsidRDefault="0025022D" w:rsidP="003B3B6B">
      <w:pPr>
        <w:spacing w:after="0"/>
        <w:jc w:val="right"/>
        <w:rPr>
          <w:rFonts w:ascii="Times New Roman" w:hAnsi="Times New Roman" w:cs="Times New Roman"/>
          <w:sz w:val="24"/>
          <w:szCs w:val="24"/>
        </w:rPr>
      </w:pPr>
      <w:r w:rsidRPr="004259A2">
        <w:rPr>
          <w:rFonts w:ascii="Times New Roman" w:hAnsi="Times New Roman" w:cs="Times New Roman"/>
          <w:sz w:val="24"/>
          <w:szCs w:val="24"/>
        </w:rPr>
        <w:t>ПРИЛОЖЕНИЕ № 14.8</w:t>
      </w:r>
    </w:p>
    <w:p w:rsidR="0025022D" w:rsidRPr="004259A2" w:rsidRDefault="0025022D" w:rsidP="0025022D">
      <w:pPr>
        <w:spacing w:after="0"/>
        <w:jc w:val="both"/>
        <w:rPr>
          <w:rFonts w:ascii="Times New Roman" w:hAnsi="Times New Roman" w:cs="Times New Roman"/>
          <w:sz w:val="24"/>
          <w:szCs w:val="24"/>
        </w:rPr>
      </w:pPr>
    </w:p>
    <w:p w:rsidR="0025022D" w:rsidRPr="004259A2" w:rsidRDefault="0025022D" w:rsidP="0025022D">
      <w:pPr>
        <w:spacing w:after="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При преминаване по общинските пътища на пътни превозни средства, превишаващи допустимата максимална маса, определена в чл. 6 от Наредба № 11/2001 г., се събират следните такси:</w:t>
      </w:r>
    </w:p>
    <w:p w:rsidR="0025022D" w:rsidRPr="004259A2" w:rsidRDefault="0025022D" w:rsidP="0025022D">
      <w:pPr>
        <w:spacing w:after="0"/>
        <w:jc w:val="both"/>
        <w:rPr>
          <w:rFonts w:ascii="Times New Roman" w:hAnsi="Times New Roman" w:cs="Times New Roman"/>
          <w:sz w:val="24"/>
          <w:szCs w:val="24"/>
        </w:rPr>
      </w:pPr>
    </w:p>
    <w:p w:rsidR="0025022D" w:rsidRPr="004259A2" w:rsidRDefault="0025022D" w:rsidP="0025022D">
      <w:pPr>
        <w:spacing w:after="0" w:line="240" w:lineRule="auto"/>
        <w:jc w:val="both"/>
        <w:rPr>
          <w:rFonts w:ascii="Times New Roman" w:hAnsi="Times New Roman" w:cs="Times New Roman"/>
          <w:b/>
          <w:sz w:val="24"/>
          <w:szCs w:val="24"/>
          <w:lang w:eastAsia="bg-BG"/>
        </w:rPr>
      </w:pPr>
      <w:r w:rsidRPr="004259A2">
        <w:rPr>
          <w:rFonts w:ascii="Times New Roman" w:hAnsi="Times New Roman" w:cs="Times New Roman"/>
          <w:b/>
          <w:sz w:val="24"/>
          <w:szCs w:val="24"/>
          <w:lang w:eastAsia="bg-BG"/>
        </w:rPr>
        <w:t>І.</w:t>
      </w:r>
      <w:r w:rsidRPr="004259A2">
        <w:rPr>
          <w:rFonts w:ascii="Times New Roman" w:hAnsi="Times New Roman" w:cs="Times New Roman"/>
          <w:sz w:val="24"/>
          <w:szCs w:val="24"/>
          <w:lang w:eastAsia="bg-BG"/>
        </w:rPr>
        <w:t xml:space="preserve"> </w:t>
      </w:r>
      <w:r w:rsidRPr="004259A2">
        <w:rPr>
          <w:rFonts w:ascii="Times New Roman" w:hAnsi="Times New Roman" w:cs="Times New Roman"/>
          <w:b/>
          <w:sz w:val="24"/>
          <w:szCs w:val="24"/>
          <w:lang w:eastAsia="bg-BG"/>
        </w:rPr>
        <w:t>При еднократен превоз на товари:</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от 0,10 до 5,00 т. включително 0,49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5,00 до 10,00 т. включително 0,98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10,00 до 20,00 т. включително 1,62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20,00 до 30,00 т. включително 2,58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30,00 до 40,00 т. включително 4,00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40,00 до 50,00 т. включително 5,40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50,00 до 60,00 т. включително 7,20 лв./км.;</w:t>
      </w:r>
    </w:p>
    <w:p w:rsidR="0025022D" w:rsidRPr="004259A2" w:rsidRDefault="0025022D" w:rsidP="0025022D">
      <w:pPr>
        <w:numPr>
          <w:ilvl w:val="0"/>
          <w:numId w:val="9"/>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60,00 т 7,20 лв. км. /+ 6,42 лв. км./ за всеки започнати 10 т. над 60 т.</w:t>
      </w:r>
    </w:p>
    <w:p w:rsidR="0025022D" w:rsidRPr="004259A2" w:rsidRDefault="0025022D" w:rsidP="0025022D">
      <w:pPr>
        <w:spacing w:after="0" w:line="240" w:lineRule="auto"/>
        <w:jc w:val="both"/>
        <w:rPr>
          <w:rFonts w:ascii="Times New Roman" w:hAnsi="Times New Roman" w:cs="Times New Roman"/>
          <w:sz w:val="24"/>
          <w:szCs w:val="24"/>
          <w:lang w:eastAsia="bg-BG"/>
        </w:rPr>
      </w:pPr>
    </w:p>
    <w:p w:rsidR="0025022D" w:rsidRPr="004259A2" w:rsidRDefault="0025022D" w:rsidP="0025022D">
      <w:pPr>
        <w:spacing w:after="0" w:line="240" w:lineRule="auto"/>
        <w:jc w:val="both"/>
        <w:rPr>
          <w:rFonts w:ascii="Times New Roman" w:hAnsi="Times New Roman" w:cs="Times New Roman"/>
          <w:b/>
          <w:sz w:val="24"/>
          <w:szCs w:val="24"/>
          <w:lang w:eastAsia="bg-BG"/>
        </w:rPr>
      </w:pPr>
      <w:r w:rsidRPr="004259A2">
        <w:rPr>
          <w:rFonts w:ascii="Times New Roman" w:hAnsi="Times New Roman" w:cs="Times New Roman"/>
          <w:b/>
          <w:sz w:val="24"/>
          <w:szCs w:val="24"/>
          <w:lang w:eastAsia="bg-BG"/>
        </w:rPr>
        <w:t>ІІ. При превоз на товари - с изключение на тези по т. І, се дължат следните такси, платими при получаване на разрешителното:</w:t>
      </w:r>
    </w:p>
    <w:p w:rsidR="0025022D" w:rsidRPr="004259A2" w:rsidRDefault="0025022D" w:rsidP="0025022D">
      <w:pPr>
        <w:numPr>
          <w:ilvl w:val="0"/>
          <w:numId w:val="10"/>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от 0,10 до 5,00 т. включително – 150 лв./км.;</w:t>
      </w:r>
    </w:p>
    <w:p w:rsidR="0025022D" w:rsidRPr="004259A2" w:rsidRDefault="0025022D" w:rsidP="0025022D">
      <w:pPr>
        <w:numPr>
          <w:ilvl w:val="0"/>
          <w:numId w:val="10"/>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5,00 до 10,00 т. включително – 190 лв./км.;</w:t>
      </w:r>
    </w:p>
    <w:p w:rsidR="0025022D" w:rsidRPr="004259A2" w:rsidRDefault="0025022D" w:rsidP="0025022D">
      <w:pPr>
        <w:numPr>
          <w:ilvl w:val="0"/>
          <w:numId w:val="10"/>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10,00 до 20,00 т. включително – 250лв./км.;</w:t>
      </w:r>
    </w:p>
    <w:p w:rsidR="0025022D" w:rsidRPr="004259A2" w:rsidRDefault="0025022D" w:rsidP="0025022D">
      <w:pPr>
        <w:numPr>
          <w:ilvl w:val="0"/>
          <w:numId w:val="10"/>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20,00 до 30,00 т. включително – 300лв./км.;</w:t>
      </w:r>
    </w:p>
    <w:p w:rsidR="0025022D" w:rsidRPr="004259A2" w:rsidRDefault="0025022D" w:rsidP="0025022D">
      <w:pPr>
        <w:numPr>
          <w:ilvl w:val="0"/>
          <w:numId w:val="10"/>
        </w:numPr>
        <w:spacing w:after="80" w:line="240" w:lineRule="auto"/>
        <w:jc w:val="both"/>
        <w:rPr>
          <w:rFonts w:ascii="Times New Roman" w:hAnsi="Times New Roman" w:cs="Times New Roman"/>
          <w:sz w:val="24"/>
          <w:szCs w:val="24"/>
          <w:lang w:eastAsia="bg-BG"/>
        </w:rPr>
      </w:pPr>
      <w:r w:rsidRPr="004259A2">
        <w:rPr>
          <w:rFonts w:ascii="Times New Roman" w:hAnsi="Times New Roman" w:cs="Times New Roman"/>
          <w:sz w:val="24"/>
          <w:szCs w:val="24"/>
          <w:lang w:eastAsia="bg-BG"/>
        </w:rPr>
        <w:t>над 30,00 до 40,00 т. включително – 400 лв./км.;</w:t>
      </w:r>
    </w:p>
    <w:p w:rsidR="0025022D" w:rsidRPr="004259A2" w:rsidRDefault="0025022D" w:rsidP="0025022D">
      <w:pPr>
        <w:numPr>
          <w:ilvl w:val="0"/>
          <w:numId w:val="10"/>
        </w:numPr>
        <w:spacing w:after="80" w:line="240" w:lineRule="auto"/>
        <w:jc w:val="both"/>
        <w:rPr>
          <w:rFonts w:ascii="Times New Roman" w:hAnsi="Times New Roman"/>
          <w:sz w:val="24"/>
          <w:szCs w:val="24"/>
          <w:lang w:eastAsia="bg-BG"/>
        </w:rPr>
      </w:pPr>
      <w:r w:rsidRPr="004259A2">
        <w:rPr>
          <w:rFonts w:ascii="Times New Roman" w:hAnsi="Times New Roman" w:cs="Times New Roman"/>
          <w:sz w:val="24"/>
          <w:szCs w:val="24"/>
          <w:lang w:eastAsia="bg-BG"/>
        </w:rPr>
        <w:t>над 40,00 до 50,00 т. включително – 550 лв./км.</w:t>
      </w:r>
      <w:r w:rsidRPr="004259A2">
        <w:rPr>
          <w:rFonts w:ascii="Times New Roman" w:hAnsi="Times New Roman"/>
          <w:sz w:val="24"/>
          <w:szCs w:val="24"/>
          <w:lang w:eastAsia="bg-BG"/>
        </w:rPr>
        <w:t>;</w:t>
      </w:r>
    </w:p>
    <w:p w:rsidR="0025022D" w:rsidRPr="004259A2" w:rsidRDefault="0025022D" w:rsidP="0025022D">
      <w:pPr>
        <w:numPr>
          <w:ilvl w:val="0"/>
          <w:numId w:val="10"/>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50,00 до 60,00 т. включително – 700 лв./км.;</w:t>
      </w:r>
    </w:p>
    <w:p w:rsidR="0025022D" w:rsidRPr="004259A2" w:rsidRDefault="0025022D" w:rsidP="0025022D">
      <w:pPr>
        <w:numPr>
          <w:ilvl w:val="0"/>
          <w:numId w:val="10"/>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60,00 т 900 лв./км. + 100 лв./км. за всеки започнати 10 т. над 60 т.</w:t>
      </w:r>
    </w:p>
    <w:p w:rsidR="0025022D" w:rsidRPr="004259A2" w:rsidRDefault="0025022D" w:rsidP="0025022D">
      <w:pPr>
        <w:spacing w:after="0" w:line="240" w:lineRule="auto"/>
        <w:jc w:val="both"/>
        <w:rPr>
          <w:rFonts w:ascii="Times New Roman" w:hAnsi="Times New Roman"/>
          <w:sz w:val="24"/>
          <w:szCs w:val="24"/>
          <w:lang w:eastAsia="bg-BG"/>
        </w:rPr>
      </w:pPr>
    </w:p>
    <w:p w:rsidR="0025022D" w:rsidRPr="004259A2" w:rsidRDefault="0025022D" w:rsidP="0025022D">
      <w:pPr>
        <w:spacing w:after="0" w:line="240" w:lineRule="auto"/>
        <w:jc w:val="both"/>
        <w:rPr>
          <w:rFonts w:ascii="Times New Roman" w:hAnsi="Times New Roman"/>
          <w:sz w:val="24"/>
          <w:szCs w:val="24"/>
          <w:lang w:eastAsia="bg-BG"/>
        </w:rPr>
      </w:pPr>
      <w:r w:rsidRPr="004259A2">
        <w:rPr>
          <w:rFonts w:ascii="Times New Roman" w:hAnsi="Times New Roman"/>
          <w:b/>
          <w:sz w:val="24"/>
          <w:szCs w:val="24"/>
          <w:lang w:eastAsia="bg-BG"/>
        </w:rPr>
        <w:t xml:space="preserve">ІІІ. </w:t>
      </w:r>
      <w:r w:rsidRPr="004259A2">
        <w:rPr>
          <w:rFonts w:ascii="Times New Roman" w:hAnsi="Times New Roman"/>
          <w:sz w:val="24"/>
          <w:szCs w:val="24"/>
          <w:lang w:eastAsia="bg-BG"/>
        </w:rPr>
        <w:t xml:space="preserve">За специално ползване на пътищата чрез извънгабаритни и/или тежки пътни превозни средства, които имат обща маса до 45 тона или натоварване на ос, което не превишава с повече от 30 % допустимите максимални натоварвания на ос по „раздел II“ от Наредба № 11 от 3.07.2001 г. на МРРБ, както и тези с габаритни размери: широчина - до </w:t>
      </w:r>
      <w:smartTag w:uri="urn:schemas-microsoft-com:office:smarttags" w:element="metricconverter">
        <w:smartTagPr>
          <w:attr w:name="ProductID" w:val="3,30 м"/>
        </w:smartTagPr>
        <w:r w:rsidRPr="004259A2">
          <w:rPr>
            <w:rFonts w:ascii="Times New Roman" w:hAnsi="Times New Roman"/>
            <w:sz w:val="24"/>
            <w:szCs w:val="24"/>
            <w:lang w:eastAsia="bg-BG"/>
          </w:rPr>
          <w:t>3,30 м</w:t>
        </w:r>
      </w:smartTag>
      <w:r w:rsidRPr="004259A2">
        <w:rPr>
          <w:rFonts w:ascii="Times New Roman" w:hAnsi="Times New Roman"/>
          <w:sz w:val="24"/>
          <w:szCs w:val="24"/>
          <w:lang w:eastAsia="bg-BG"/>
        </w:rPr>
        <w:t xml:space="preserve">., височина - до </w:t>
      </w:r>
      <w:smartTag w:uri="urn:schemas-microsoft-com:office:smarttags" w:element="metricconverter">
        <w:smartTagPr>
          <w:attr w:name="ProductID" w:val="4,30 м"/>
        </w:smartTagPr>
        <w:r w:rsidRPr="004259A2">
          <w:rPr>
            <w:rFonts w:ascii="Times New Roman" w:hAnsi="Times New Roman"/>
            <w:sz w:val="24"/>
            <w:szCs w:val="24"/>
            <w:lang w:eastAsia="bg-BG"/>
          </w:rPr>
          <w:t>4,30 м</w:t>
        </w:r>
      </w:smartTag>
      <w:r w:rsidRPr="004259A2">
        <w:rPr>
          <w:rFonts w:ascii="Times New Roman" w:hAnsi="Times New Roman"/>
          <w:sz w:val="24"/>
          <w:szCs w:val="24"/>
          <w:lang w:eastAsia="bg-BG"/>
        </w:rPr>
        <w:t xml:space="preserve">. и дължина - до </w:t>
      </w:r>
      <w:smartTag w:uri="urn:schemas-microsoft-com:office:smarttags" w:element="metricconverter">
        <w:smartTagPr>
          <w:attr w:name="ProductID" w:val="22 м"/>
        </w:smartTagPr>
        <w:r w:rsidRPr="004259A2">
          <w:rPr>
            <w:rFonts w:ascii="Times New Roman" w:hAnsi="Times New Roman"/>
            <w:sz w:val="24"/>
            <w:szCs w:val="24"/>
            <w:lang w:eastAsia="bg-BG"/>
          </w:rPr>
          <w:t>22 м</w:t>
        </w:r>
      </w:smartTag>
      <w:r w:rsidRPr="004259A2">
        <w:rPr>
          <w:rFonts w:ascii="Times New Roman" w:hAnsi="Times New Roman"/>
          <w:sz w:val="24"/>
          <w:szCs w:val="24"/>
          <w:lang w:eastAsia="bg-BG"/>
        </w:rPr>
        <w:t>. таксата е в размер на 150 лв. на месец платима при получаване на разрешителното.</w:t>
      </w:r>
    </w:p>
    <w:p w:rsidR="0025022D" w:rsidRPr="004259A2" w:rsidRDefault="0025022D" w:rsidP="0025022D">
      <w:pPr>
        <w:spacing w:after="0" w:line="240" w:lineRule="auto"/>
        <w:jc w:val="both"/>
        <w:rPr>
          <w:rFonts w:ascii="Times New Roman" w:hAnsi="Times New Roman"/>
          <w:sz w:val="24"/>
          <w:szCs w:val="24"/>
          <w:lang w:eastAsia="bg-BG"/>
        </w:rPr>
      </w:pPr>
    </w:p>
    <w:p w:rsidR="0025022D" w:rsidRPr="004259A2" w:rsidRDefault="0025022D" w:rsidP="0025022D">
      <w:pPr>
        <w:spacing w:after="0" w:line="240" w:lineRule="auto"/>
        <w:jc w:val="both"/>
        <w:rPr>
          <w:rFonts w:ascii="Times New Roman" w:hAnsi="Times New Roman"/>
          <w:b/>
          <w:sz w:val="24"/>
          <w:szCs w:val="24"/>
          <w:lang w:eastAsia="bg-BG"/>
        </w:rPr>
      </w:pPr>
    </w:p>
    <w:p w:rsidR="0025022D" w:rsidRPr="004259A2" w:rsidRDefault="0025022D" w:rsidP="0025022D">
      <w:pPr>
        <w:spacing w:after="0" w:line="240" w:lineRule="auto"/>
        <w:jc w:val="both"/>
        <w:rPr>
          <w:rFonts w:ascii="Times New Roman" w:hAnsi="Times New Roman"/>
          <w:b/>
          <w:sz w:val="24"/>
          <w:szCs w:val="24"/>
          <w:lang w:eastAsia="bg-BG"/>
        </w:rPr>
      </w:pPr>
    </w:p>
    <w:p w:rsidR="003D3688" w:rsidRPr="004259A2" w:rsidRDefault="003D3688" w:rsidP="0025022D">
      <w:pPr>
        <w:spacing w:after="0" w:line="240" w:lineRule="auto"/>
        <w:jc w:val="both"/>
        <w:rPr>
          <w:rFonts w:ascii="Times New Roman" w:hAnsi="Times New Roman"/>
          <w:b/>
          <w:sz w:val="24"/>
          <w:szCs w:val="24"/>
          <w:lang w:eastAsia="bg-BG"/>
        </w:rPr>
      </w:pPr>
    </w:p>
    <w:p w:rsidR="003B3B6B" w:rsidRPr="004259A2" w:rsidRDefault="003B3B6B" w:rsidP="0025022D">
      <w:pPr>
        <w:spacing w:after="0" w:line="240" w:lineRule="auto"/>
        <w:jc w:val="both"/>
        <w:rPr>
          <w:rFonts w:ascii="Times New Roman" w:hAnsi="Times New Roman"/>
          <w:b/>
          <w:sz w:val="24"/>
          <w:szCs w:val="24"/>
          <w:lang w:eastAsia="bg-BG"/>
        </w:rPr>
      </w:pPr>
    </w:p>
    <w:p w:rsidR="003B3B6B" w:rsidRPr="004259A2" w:rsidRDefault="003B3B6B" w:rsidP="0025022D">
      <w:pPr>
        <w:spacing w:after="0" w:line="240" w:lineRule="auto"/>
        <w:jc w:val="both"/>
        <w:rPr>
          <w:rFonts w:ascii="Times New Roman" w:hAnsi="Times New Roman"/>
          <w:b/>
          <w:sz w:val="24"/>
          <w:szCs w:val="24"/>
          <w:lang w:eastAsia="bg-BG"/>
        </w:rPr>
      </w:pPr>
    </w:p>
    <w:p w:rsidR="003B3B6B" w:rsidRPr="004259A2" w:rsidRDefault="003B3B6B" w:rsidP="0025022D">
      <w:pPr>
        <w:spacing w:after="0" w:line="240" w:lineRule="auto"/>
        <w:jc w:val="both"/>
        <w:rPr>
          <w:rFonts w:ascii="Times New Roman" w:hAnsi="Times New Roman"/>
          <w:b/>
          <w:sz w:val="24"/>
          <w:szCs w:val="24"/>
          <w:lang w:eastAsia="bg-BG"/>
        </w:rPr>
      </w:pPr>
    </w:p>
    <w:p w:rsidR="003B3B6B" w:rsidRPr="004259A2" w:rsidRDefault="003B3B6B" w:rsidP="0025022D">
      <w:pPr>
        <w:spacing w:after="0" w:line="240" w:lineRule="auto"/>
        <w:jc w:val="both"/>
        <w:rPr>
          <w:rFonts w:ascii="Times New Roman" w:hAnsi="Times New Roman"/>
          <w:b/>
          <w:sz w:val="24"/>
          <w:szCs w:val="24"/>
          <w:lang w:eastAsia="bg-BG"/>
        </w:rPr>
      </w:pPr>
    </w:p>
    <w:p w:rsidR="003D3688" w:rsidRPr="004259A2" w:rsidRDefault="003D3688" w:rsidP="0025022D">
      <w:pPr>
        <w:spacing w:after="0" w:line="240" w:lineRule="auto"/>
        <w:jc w:val="both"/>
        <w:rPr>
          <w:rFonts w:ascii="Times New Roman" w:hAnsi="Times New Roman"/>
          <w:b/>
          <w:sz w:val="24"/>
          <w:szCs w:val="24"/>
          <w:lang w:eastAsia="bg-BG"/>
        </w:rPr>
      </w:pPr>
    </w:p>
    <w:p w:rsidR="003D3688" w:rsidRPr="004259A2" w:rsidRDefault="003D3688" w:rsidP="003B3B6B">
      <w:pPr>
        <w:spacing w:after="0" w:line="240" w:lineRule="auto"/>
        <w:jc w:val="right"/>
        <w:rPr>
          <w:rFonts w:ascii="Times New Roman" w:hAnsi="Times New Roman"/>
          <w:sz w:val="24"/>
          <w:szCs w:val="24"/>
          <w:lang w:eastAsia="bg-BG"/>
        </w:rPr>
      </w:pPr>
      <w:r w:rsidRPr="004259A2">
        <w:rPr>
          <w:rFonts w:ascii="Times New Roman" w:hAnsi="Times New Roman"/>
          <w:sz w:val="24"/>
          <w:szCs w:val="24"/>
          <w:lang w:eastAsia="bg-BG"/>
        </w:rPr>
        <w:t>ПРИЛОЖЕНИЕ №14.9</w:t>
      </w:r>
    </w:p>
    <w:p w:rsidR="003D3688" w:rsidRPr="004259A2" w:rsidRDefault="003D3688" w:rsidP="003D3688">
      <w:pPr>
        <w:spacing w:after="0"/>
        <w:jc w:val="both"/>
        <w:rPr>
          <w:rFonts w:ascii="Times New Roman" w:hAnsi="Times New Roman" w:cs="Times New Roman"/>
          <w:sz w:val="24"/>
          <w:szCs w:val="24"/>
        </w:rPr>
      </w:pPr>
    </w:p>
    <w:p w:rsidR="0025022D" w:rsidRPr="004259A2" w:rsidRDefault="0025022D" w:rsidP="0025022D">
      <w:pPr>
        <w:spacing w:after="0" w:line="240" w:lineRule="auto"/>
        <w:jc w:val="both"/>
        <w:rPr>
          <w:rFonts w:ascii="Times New Roman" w:hAnsi="Times New Roman"/>
          <w:b/>
          <w:sz w:val="24"/>
          <w:szCs w:val="24"/>
          <w:lang w:eastAsia="bg-BG"/>
        </w:rPr>
      </w:pPr>
    </w:p>
    <w:p w:rsidR="0025022D" w:rsidRPr="004259A2" w:rsidRDefault="0025022D" w:rsidP="0025022D">
      <w:pPr>
        <w:spacing w:after="0" w:line="240" w:lineRule="auto"/>
        <w:jc w:val="both"/>
        <w:rPr>
          <w:rFonts w:ascii="Times New Roman" w:hAnsi="Times New Roman"/>
          <w:sz w:val="24"/>
          <w:szCs w:val="24"/>
          <w:lang w:eastAsia="bg-BG"/>
        </w:rPr>
      </w:pPr>
      <w:r w:rsidRPr="004259A2">
        <w:rPr>
          <w:rFonts w:ascii="Times New Roman" w:hAnsi="Times New Roman"/>
          <w:sz w:val="24"/>
          <w:szCs w:val="24"/>
          <w:lang w:eastAsia="bg-BG"/>
        </w:rPr>
        <w:t xml:space="preserve">При преминаване по общинските пътища на пътни превозни средства, превишаващи допустимото максимално натоварване на ос на пътните превозни средства, определени в чл.7 от Наредба № 11 от </w:t>
      </w:r>
      <w:smartTag w:uri="urn:schemas-microsoft-com:office:smarttags" w:element="metricconverter">
        <w:smartTagPr>
          <w:attr w:name="ProductID" w:val="2001 г"/>
        </w:smartTagPr>
        <w:r w:rsidRPr="004259A2">
          <w:rPr>
            <w:rFonts w:ascii="Times New Roman" w:hAnsi="Times New Roman"/>
            <w:sz w:val="24"/>
            <w:szCs w:val="24"/>
            <w:lang w:eastAsia="bg-BG"/>
          </w:rPr>
          <w:t>2001 г</w:t>
        </w:r>
      </w:smartTag>
      <w:r w:rsidRPr="004259A2">
        <w:rPr>
          <w:rFonts w:ascii="Times New Roman" w:hAnsi="Times New Roman"/>
          <w:sz w:val="24"/>
          <w:szCs w:val="24"/>
          <w:lang w:eastAsia="bg-BG"/>
        </w:rPr>
        <w:t>., се събират следните такси:</w:t>
      </w:r>
    </w:p>
    <w:p w:rsidR="0025022D" w:rsidRPr="004259A2" w:rsidRDefault="0025022D" w:rsidP="0025022D">
      <w:pPr>
        <w:spacing w:after="0" w:line="240" w:lineRule="auto"/>
        <w:jc w:val="both"/>
        <w:rPr>
          <w:rFonts w:ascii="Times New Roman" w:hAnsi="Times New Roman"/>
          <w:sz w:val="24"/>
          <w:szCs w:val="24"/>
          <w:lang w:eastAsia="bg-BG"/>
        </w:rPr>
      </w:pP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от 0,10 до 0,50 т. на ос 0,22 лв./км.;</w:t>
      </w: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0,50 до 1,00 т. на ос 0,59 лв./км.;</w:t>
      </w: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1,00 до 1,50 т. на ос 0,86 лв./км.;</w:t>
      </w: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1,50 до 2,00 т. на ос 1,62 лв./км.;</w:t>
      </w: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2,00 до 3,00 т. на ос 3,19 лв./км.;</w:t>
      </w:r>
    </w:p>
    <w:p w:rsidR="0025022D" w:rsidRPr="004259A2" w:rsidRDefault="0025022D" w:rsidP="0025022D">
      <w:pPr>
        <w:numPr>
          <w:ilvl w:val="0"/>
          <w:numId w:val="11"/>
        </w:numPr>
        <w:spacing w:after="80" w:line="240" w:lineRule="auto"/>
        <w:jc w:val="both"/>
        <w:rPr>
          <w:rFonts w:ascii="Times New Roman" w:hAnsi="Times New Roman"/>
          <w:sz w:val="24"/>
          <w:szCs w:val="24"/>
          <w:lang w:eastAsia="bg-BG"/>
        </w:rPr>
      </w:pPr>
      <w:r w:rsidRPr="004259A2">
        <w:rPr>
          <w:rFonts w:ascii="Times New Roman" w:hAnsi="Times New Roman"/>
          <w:sz w:val="24"/>
          <w:szCs w:val="24"/>
          <w:lang w:eastAsia="bg-BG"/>
        </w:rPr>
        <w:t>над 3,00 до 4,00 т. на ос 4,62лв./км.;</w:t>
      </w:r>
    </w:p>
    <w:p w:rsidR="0025022D" w:rsidRPr="004259A2" w:rsidRDefault="0025022D" w:rsidP="0025022D">
      <w:pPr>
        <w:autoSpaceDE w:val="0"/>
        <w:autoSpaceDN w:val="0"/>
        <w:adjustRightInd w:val="0"/>
        <w:spacing w:after="0" w:line="240" w:lineRule="auto"/>
        <w:rPr>
          <w:rFonts w:ascii="Times New Roman" w:hAnsi="Times New Roman"/>
          <w:sz w:val="24"/>
          <w:szCs w:val="24"/>
          <w:lang w:eastAsia="bg-BG"/>
        </w:rPr>
      </w:pPr>
      <w:r w:rsidRPr="004259A2">
        <w:rPr>
          <w:rFonts w:ascii="Times New Roman" w:hAnsi="Times New Roman"/>
          <w:sz w:val="24"/>
          <w:szCs w:val="24"/>
          <w:lang w:eastAsia="bg-BG"/>
        </w:rPr>
        <w:t xml:space="preserve">      над 4,00 т на ос 4,62 лв./км. + 2,31 лв./</w:t>
      </w:r>
      <w:proofErr w:type="spellStart"/>
      <w:r w:rsidRPr="004259A2">
        <w:rPr>
          <w:rFonts w:ascii="Times New Roman" w:hAnsi="Times New Roman"/>
          <w:sz w:val="24"/>
          <w:szCs w:val="24"/>
          <w:lang w:eastAsia="bg-BG"/>
        </w:rPr>
        <w:t>км.за</w:t>
      </w:r>
      <w:proofErr w:type="spellEnd"/>
      <w:r w:rsidRPr="004259A2">
        <w:rPr>
          <w:rFonts w:ascii="Times New Roman" w:hAnsi="Times New Roman"/>
          <w:sz w:val="24"/>
          <w:szCs w:val="24"/>
          <w:lang w:eastAsia="bg-BG"/>
        </w:rPr>
        <w:t xml:space="preserve"> всеки започнат тон над 4 т.</w:t>
      </w:r>
    </w:p>
    <w:p w:rsidR="0025022D" w:rsidRPr="004259A2" w:rsidRDefault="0025022D" w:rsidP="0025022D">
      <w:pPr>
        <w:autoSpaceDE w:val="0"/>
        <w:autoSpaceDN w:val="0"/>
        <w:adjustRightInd w:val="0"/>
        <w:spacing w:after="0" w:line="240" w:lineRule="auto"/>
        <w:rPr>
          <w:rFonts w:ascii="Times New Roman" w:hAnsi="Times New Roman"/>
          <w:sz w:val="24"/>
          <w:szCs w:val="24"/>
          <w:lang w:eastAsia="bg-BG"/>
        </w:rPr>
      </w:pPr>
    </w:p>
    <w:p w:rsidR="0025022D" w:rsidRPr="004259A2" w:rsidRDefault="0025022D" w:rsidP="0025022D">
      <w:pPr>
        <w:autoSpaceDE w:val="0"/>
        <w:autoSpaceDN w:val="0"/>
        <w:adjustRightInd w:val="0"/>
        <w:spacing w:after="0" w:line="240" w:lineRule="auto"/>
        <w:rPr>
          <w:rFonts w:ascii="Times New Roman" w:hAnsi="Times New Roman"/>
          <w:sz w:val="24"/>
          <w:szCs w:val="24"/>
          <w:lang w:eastAsia="bg-BG"/>
        </w:rPr>
      </w:pPr>
    </w:p>
    <w:p w:rsidR="0025022D" w:rsidRPr="004259A2" w:rsidRDefault="0025022D" w:rsidP="0025022D">
      <w:pPr>
        <w:autoSpaceDE w:val="0"/>
        <w:autoSpaceDN w:val="0"/>
        <w:adjustRightInd w:val="0"/>
        <w:spacing w:after="0" w:line="240" w:lineRule="auto"/>
        <w:rPr>
          <w:rFonts w:ascii="Times New Roman" w:hAnsi="Times New Roman"/>
          <w:b/>
          <w:sz w:val="24"/>
          <w:szCs w:val="24"/>
          <w:lang w:eastAsia="bg-BG"/>
        </w:rPr>
      </w:pPr>
    </w:p>
    <w:p w:rsidR="0025022D" w:rsidRPr="004259A2" w:rsidRDefault="0025022D" w:rsidP="003B3B6B">
      <w:pPr>
        <w:autoSpaceDE w:val="0"/>
        <w:autoSpaceDN w:val="0"/>
        <w:adjustRightInd w:val="0"/>
        <w:spacing w:after="0" w:line="240" w:lineRule="auto"/>
        <w:jc w:val="right"/>
        <w:rPr>
          <w:rFonts w:ascii="Times New Roman" w:hAnsi="Times New Roman"/>
          <w:sz w:val="24"/>
          <w:szCs w:val="24"/>
          <w:lang w:eastAsia="bg-BG"/>
        </w:rPr>
      </w:pPr>
      <w:r w:rsidRPr="004259A2">
        <w:rPr>
          <w:rFonts w:ascii="Times New Roman" w:hAnsi="Times New Roman"/>
          <w:sz w:val="24"/>
          <w:szCs w:val="24"/>
          <w:lang w:eastAsia="bg-BG"/>
        </w:rPr>
        <w:t>ПРИЛОЖЕНИЕ №14.10: ЗАЯВЛЕНИЯ</w:t>
      </w:r>
    </w:p>
    <w:bookmarkStart w:id="10" w:name="_MON_1598169798"/>
    <w:bookmarkEnd w:id="10"/>
    <w:p w:rsidR="0025022D" w:rsidRPr="004259A2" w:rsidRDefault="00CD180F" w:rsidP="0025022D">
      <w:pPr>
        <w:autoSpaceDE w:val="0"/>
        <w:autoSpaceDN w:val="0"/>
        <w:adjustRightInd w:val="0"/>
        <w:spacing w:line="240" w:lineRule="auto"/>
        <w:jc w:val="right"/>
        <w:rPr>
          <w:rFonts w:ascii="Times New Roman" w:eastAsia="Times New Roman" w:hAnsi="Times New Roman" w:cs="Times New Roman"/>
          <w:b/>
          <w:sz w:val="24"/>
          <w:szCs w:val="24"/>
        </w:rPr>
      </w:pPr>
      <w:r w:rsidRPr="004259A2">
        <w:rPr>
          <w:rFonts w:ascii="Times New Roman" w:eastAsia="Times New Roman" w:hAnsi="Times New Roman" w:cs="Times New Roman"/>
          <w:sz w:val="24"/>
          <w:szCs w:val="24"/>
        </w:rPr>
        <w:object w:dxaOrig="9070" w:dyaOrig="1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42pt" o:ole="">
            <v:imagedata r:id="rId9" o:title=""/>
          </v:shape>
          <o:OLEObject Type="Embed" ProgID="Word.Document.8" ShapeID="_x0000_i1025" DrawAspect="Content" ObjectID="_1796215147" r:id="rId10">
            <o:FieldCodes>\s</o:FieldCodes>
          </o:OLEObject>
        </w:object>
      </w:r>
      <w:bookmarkStart w:id="11" w:name="_MON_1598170584"/>
      <w:bookmarkEnd w:id="11"/>
      <w:r w:rsidR="003F49FD" w:rsidRPr="004259A2">
        <w:rPr>
          <w:rFonts w:ascii="Times New Roman" w:eastAsia="Times New Roman" w:hAnsi="Times New Roman" w:cs="Times New Roman"/>
          <w:sz w:val="24"/>
          <w:szCs w:val="24"/>
        </w:rPr>
        <w:object w:dxaOrig="9070" w:dyaOrig="12705">
          <v:shape id="_x0000_i1026" type="#_x0000_t75" style="width:453.75pt;height:635.25pt" o:ole="">
            <v:imagedata r:id="rId11" o:title=""/>
          </v:shape>
          <o:OLEObject Type="Embed" ProgID="Word.Document.8" ShapeID="_x0000_i1026" DrawAspect="Content" ObjectID="_1796215148" r:id="rId12">
            <o:FieldCodes>\s</o:FieldCodes>
          </o:OLEObject>
        </w:object>
      </w:r>
    </w:p>
    <w:p w:rsidR="0025022D" w:rsidRPr="004259A2" w:rsidRDefault="0025022D" w:rsidP="0025022D">
      <w:pPr>
        <w:autoSpaceDE w:val="0"/>
        <w:autoSpaceDN w:val="0"/>
        <w:adjustRightInd w:val="0"/>
        <w:spacing w:line="240" w:lineRule="auto"/>
        <w:jc w:val="right"/>
        <w:rPr>
          <w:rFonts w:ascii="Times New Roman" w:eastAsia="Times New Roman" w:hAnsi="Times New Roman" w:cs="Times New Roman"/>
          <w:b/>
          <w:sz w:val="24"/>
          <w:szCs w:val="24"/>
        </w:rPr>
      </w:pPr>
    </w:p>
    <w:bookmarkStart w:id="12" w:name="_MON_1598170573"/>
    <w:bookmarkEnd w:id="12"/>
    <w:p w:rsidR="0025022D" w:rsidRPr="004259A2" w:rsidRDefault="0025022D" w:rsidP="0025022D">
      <w:pPr>
        <w:autoSpaceDE w:val="0"/>
        <w:autoSpaceDN w:val="0"/>
        <w:adjustRightInd w:val="0"/>
        <w:spacing w:after="0" w:line="240" w:lineRule="auto"/>
        <w:jc w:val="both"/>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object w:dxaOrig="9072" w:dyaOrig="12925">
          <v:shape id="_x0000_i1027" type="#_x0000_t75" style="width:453.75pt;height:646.5pt" o:ole="">
            <v:imagedata r:id="rId13" o:title=""/>
          </v:shape>
          <o:OLEObject Type="Embed" ProgID="Word.Document.8" ShapeID="_x0000_i1027" DrawAspect="Content" ObjectID="_1796215149" r:id="rId14">
            <o:FieldCodes>\s</o:FieldCodes>
          </o:OLEObject>
        </w:object>
      </w:r>
    </w:p>
    <w:bookmarkStart w:id="13" w:name="_MON_1598443442"/>
    <w:bookmarkEnd w:id="13"/>
    <w:p w:rsidR="0025022D" w:rsidRPr="004259A2" w:rsidRDefault="0025022D" w:rsidP="003F49FD">
      <w:pPr>
        <w:autoSpaceDE w:val="0"/>
        <w:autoSpaceDN w:val="0"/>
        <w:adjustRightInd w:val="0"/>
        <w:spacing w:after="0" w:line="240" w:lineRule="auto"/>
        <w:jc w:val="right"/>
        <w:rPr>
          <w:rFonts w:ascii="Times New Roman" w:eastAsia="Calibri" w:hAnsi="Times New Roman" w:cs="Times New Roman"/>
          <w:sz w:val="24"/>
          <w:szCs w:val="24"/>
        </w:rPr>
      </w:pPr>
      <w:r w:rsidRPr="004259A2">
        <w:rPr>
          <w:rFonts w:ascii="Times New Roman" w:eastAsia="Times New Roman" w:hAnsi="Times New Roman" w:cs="Times New Roman"/>
          <w:sz w:val="24"/>
          <w:szCs w:val="24"/>
        </w:rPr>
        <w:object w:dxaOrig="9072" w:dyaOrig="13753">
          <v:shape id="_x0000_i1028" type="#_x0000_t75" style="width:453.75pt;height:687.75pt" o:ole="">
            <v:imagedata r:id="rId15" o:title=""/>
          </v:shape>
          <o:OLEObject Type="Embed" ProgID="Word.Document.8" ShapeID="_x0000_i1028" DrawAspect="Content" ObjectID="_1796215150" r:id="rId16">
            <o:FieldCodes>\s</o:FieldCodes>
          </o:OLEObject>
        </w:object>
      </w:r>
      <w:r w:rsidRPr="004259A2">
        <w:rPr>
          <w:rFonts w:ascii="Calibri" w:eastAsia="Calibri" w:hAnsi="Calibri" w:cs="Times New Roman"/>
        </w:rPr>
        <w:t xml:space="preserve">                                                                                           </w:t>
      </w:r>
      <w:r w:rsidRPr="004259A2">
        <w:rPr>
          <w:rFonts w:ascii="Times New Roman" w:eastAsia="Calibri" w:hAnsi="Times New Roman" w:cs="Times New Roman"/>
          <w:sz w:val="24"/>
          <w:szCs w:val="24"/>
        </w:rPr>
        <w:lastRenderedPageBreak/>
        <w:t>Към  Приложение №14.8 и 14.9</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w:t>
      </w:r>
    </w:p>
    <w:p w:rsidR="0025022D" w:rsidRPr="004259A2" w:rsidRDefault="0025022D" w:rsidP="0025022D">
      <w:pPr>
        <w:spacing w:after="80" w:line="240" w:lineRule="auto"/>
        <w:rPr>
          <w:rFonts w:ascii="Times New Roman" w:eastAsia="Calibri" w:hAnsi="Times New Roman" w:cs="Times New Roman"/>
          <w:sz w:val="24"/>
          <w:szCs w:val="24"/>
        </w:rPr>
      </w:pPr>
    </w:p>
    <w:p w:rsidR="0025022D" w:rsidRPr="004259A2" w:rsidRDefault="0025022D" w:rsidP="0025022D">
      <w:pPr>
        <w:spacing w:after="80" w:line="240" w:lineRule="auto"/>
        <w:rPr>
          <w:rFonts w:ascii="Times New Roman" w:eastAsia="Calibri" w:hAnsi="Times New Roman" w:cs="Times New Roman"/>
          <w:b/>
          <w:sz w:val="24"/>
          <w:szCs w:val="24"/>
        </w:rPr>
      </w:pPr>
      <w:r w:rsidRPr="004259A2">
        <w:rPr>
          <w:rFonts w:ascii="Times New Roman" w:eastAsia="Calibri" w:hAnsi="Times New Roman" w:cs="Times New Roman"/>
          <w:sz w:val="24"/>
          <w:szCs w:val="24"/>
        </w:rPr>
        <w:t xml:space="preserve">                                                                                            </w:t>
      </w:r>
      <w:r w:rsidRPr="004259A2">
        <w:rPr>
          <w:rFonts w:ascii="Times New Roman" w:eastAsia="Calibri" w:hAnsi="Times New Roman" w:cs="Times New Roman"/>
          <w:b/>
          <w:sz w:val="24"/>
          <w:szCs w:val="24"/>
        </w:rPr>
        <w:t>ДО КМЕТА</w:t>
      </w:r>
    </w:p>
    <w:p w:rsidR="0025022D" w:rsidRPr="004259A2" w:rsidRDefault="0025022D" w:rsidP="0025022D">
      <w:pPr>
        <w:spacing w:after="80" w:line="240" w:lineRule="auto"/>
        <w:rPr>
          <w:rFonts w:ascii="Times New Roman" w:eastAsia="Calibri" w:hAnsi="Times New Roman" w:cs="Times New Roman"/>
          <w:b/>
          <w:sz w:val="24"/>
          <w:szCs w:val="24"/>
        </w:rPr>
      </w:pPr>
      <w:r w:rsidRPr="004259A2">
        <w:rPr>
          <w:rFonts w:ascii="Times New Roman" w:eastAsia="Calibri" w:hAnsi="Times New Roman" w:cs="Times New Roman"/>
          <w:b/>
          <w:sz w:val="24"/>
          <w:szCs w:val="24"/>
        </w:rPr>
        <w:t xml:space="preserve">                                                                                            НА ОБЩИНА КАРНОБАТ</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ЗАЯВЛЕНИЕ</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за издаване на разрешително за движение на тежко или извънгабаритно пътно превозно средство </w:t>
      </w:r>
    </w:p>
    <w:p w:rsidR="0025022D" w:rsidRPr="004259A2" w:rsidRDefault="0025022D" w:rsidP="0025022D">
      <w:pPr>
        <w:spacing w:after="80" w:line="240" w:lineRule="auto"/>
        <w:rPr>
          <w:rFonts w:ascii="Times New Roman" w:eastAsia="Calibri" w:hAnsi="Times New Roman" w:cs="Times New Roman"/>
          <w:sz w:val="24"/>
          <w:szCs w:val="24"/>
        </w:rPr>
      </w:pP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Превозвач:..........................................    дан.№...............................</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Адрес:.................................................    Булстат.............................</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Собственик на товара:...............................................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Адрес.......................................................................... с настоящото</w:t>
      </w:r>
    </w:p>
    <w:p w:rsidR="0025022D" w:rsidRPr="004259A2" w:rsidRDefault="0025022D" w:rsidP="0025022D">
      <w:pPr>
        <w:spacing w:after="80" w:line="240" w:lineRule="auto"/>
        <w:jc w:val="center"/>
        <w:rPr>
          <w:rFonts w:ascii="Times New Roman" w:eastAsia="Calibri" w:hAnsi="Times New Roman" w:cs="Times New Roman"/>
          <w:sz w:val="24"/>
          <w:szCs w:val="24"/>
        </w:rPr>
      </w:pPr>
      <w:r w:rsidRPr="004259A2">
        <w:rPr>
          <w:rFonts w:ascii="Times New Roman" w:eastAsia="Calibri" w:hAnsi="Times New Roman" w:cs="Times New Roman"/>
          <w:sz w:val="24"/>
          <w:szCs w:val="24"/>
        </w:rPr>
        <w:t>Декларирам</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Данни за превозното средство и товара, както следва: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Влекач................................../марка/  </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1.Рег.№ и държава на рег.......................................</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2.Широчина.............................................................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3.Височина...............................................................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4.Дължина.................................................................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5.Собствена маса......................................................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6.Маса баласт...........................................................</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7.Брой на </w:t>
      </w:r>
      <w:proofErr w:type="spellStart"/>
      <w:r w:rsidRPr="004259A2">
        <w:rPr>
          <w:rFonts w:ascii="Times New Roman" w:eastAsia="Calibri" w:hAnsi="Times New Roman" w:cs="Times New Roman"/>
          <w:sz w:val="24"/>
          <w:szCs w:val="24"/>
        </w:rPr>
        <w:t>осите:предни</w:t>
      </w:r>
      <w:proofErr w:type="spellEnd"/>
      <w:r w:rsidRPr="004259A2">
        <w:rPr>
          <w:rFonts w:ascii="Times New Roman" w:eastAsia="Calibri" w:hAnsi="Times New Roman" w:cs="Times New Roman"/>
          <w:sz w:val="24"/>
          <w:szCs w:val="24"/>
        </w:rPr>
        <w:t xml:space="preserve"> оси................</w:t>
      </w:r>
      <w:proofErr w:type="spellStart"/>
      <w:r w:rsidRPr="004259A2">
        <w:rPr>
          <w:rFonts w:ascii="Times New Roman" w:eastAsia="Calibri" w:hAnsi="Times New Roman" w:cs="Times New Roman"/>
          <w:sz w:val="24"/>
          <w:szCs w:val="24"/>
        </w:rPr>
        <w:t>бр</w:t>
      </w:r>
      <w:proofErr w:type="spellEnd"/>
      <w:r w:rsidRPr="004259A2">
        <w:rPr>
          <w:rFonts w:ascii="Times New Roman" w:eastAsia="Calibri" w:hAnsi="Times New Roman" w:cs="Times New Roman"/>
          <w:sz w:val="24"/>
          <w:szCs w:val="24"/>
        </w:rPr>
        <w:t>.;задни оси.......................бр.</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7а.Пневматично окачване</w:t>
      </w:r>
    </w:p>
    <w:tbl>
      <w:tblPr>
        <w:tblStyle w:val="4"/>
        <w:tblpPr w:leftFromText="141" w:rightFromText="141" w:vertAnchor="text" w:tblpY="1"/>
        <w:tblOverlap w:val="never"/>
        <w:tblW w:w="0" w:type="auto"/>
        <w:tblLook w:val="04A0" w:firstRow="1" w:lastRow="0" w:firstColumn="1" w:lastColumn="0" w:noHBand="0" w:noVBand="1"/>
      </w:tblPr>
      <w:tblGrid>
        <w:gridCol w:w="445"/>
        <w:gridCol w:w="451"/>
      </w:tblGrid>
      <w:tr w:rsidR="00334484" w:rsidRPr="004259A2" w:rsidTr="0049072A">
        <w:tc>
          <w:tcPr>
            <w:tcW w:w="445" w:type="dxa"/>
          </w:tcPr>
          <w:p w:rsidR="0025022D" w:rsidRPr="004259A2" w:rsidRDefault="0025022D" w:rsidP="0025022D">
            <w:pPr>
              <w:spacing w:after="80"/>
              <w:rPr>
                <w:rFonts w:eastAsia="Calibri"/>
                <w:sz w:val="24"/>
                <w:szCs w:val="24"/>
              </w:rPr>
            </w:pPr>
            <w:r w:rsidRPr="004259A2">
              <w:rPr>
                <w:rFonts w:eastAsia="Calibri"/>
                <w:sz w:val="24"/>
                <w:szCs w:val="24"/>
              </w:rPr>
              <w:t>да</w:t>
            </w:r>
          </w:p>
        </w:tc>
        <w:tc>
          <w:tcPr>
            <w:tcW w:w="451" w:type="dxa"/>
          </w:tcPr>
          <w:p w:rsidR="0025022D" w:rsidRPr="004259A2" w:rsidRDefault="0025022D" w:rsidP="0025022D">
            <w:pPr>
              <w:spacing w:after="80"/>
              <w:rPr>
                <w:rFonts w:eastAsia="Calibri"/>
                <w:sz w:val="24"/>
                <w:szCs w:val="24"/>
              </w:rPr>
            </w:pPr>
            <w:r w:rsidRPr="004259A2">
              <w:rPr>
                <w:rFonts w:eastAsia="Calibri"/>
                <w:sz w:val="24"/>
                <w:szCs w:val="24"/>
              </w:rPr>
              <w:t>не</w:t>
            </w:r>
          </w:p>
        </w:tc>
      </w:tr>
    </w:tbl>
    <w:p w:rsidR="0025022D" w:rsidRPr="004259A2" w:rsidRDefault="0025022D" w:rsidP="0025022D">
      <w:pPr>
        <w:spacing w:after="80" w:line="240" w:lineRule="auto"/>
        <w:rPr>
          <w:rFonts w:ascii="Times New Roman" w:eastAsia="Calibri" w:hAnsi="Times New Roman" w:cs="Times New Roman"/>
          <w:i/>
          <w:sz w:val="24"/>
          <w:szCs w:val="24"/>
        </w:rPr>
      </w:pPr>
      <w:r w:rsidRPr="004259A2">
        <w:rPr>
          <w:rFonts w:ascii="Times New Roman" w:eastAsia="Calibri" w:hAnsi="Times New Roman" w:cs="Times New Roman"/>
          <w:i/>
          <w:sz w:val="24"/>
          <w:szCs w:val="24"/>
        </w:rPr>
        <w:t>/вярното се отбелязва с x/</w:t>
      </w:r>
      <w:r w:rsidRPr="004259A2">
        <w:rPr>
          <w:rFonts w:ascii="Times New Roman" w:eastAsia="Calibri" w:hAnsi="Times New Roman" w:cs="Times New Roman"/>
          <w:i/>
          <w:sz w:val="24"/>
          <w:szCs w:val="24"/>
        </w:rPr>
        <w:br w:type="textWrapping" w:clear="all"/>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Ремарке/полуремарке/........................................./марка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8. Рег.№...................................................................</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9.Широчина.............................................................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10.Височина...............................................................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11. Дължина.................................................................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12. Собствена маса......................................................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13. Брой на </w:t>
      </w:r>
      <w:proofErr w:type="spellStart"/>
      <w:r w:rsidRPr="004259A2">
        <w:rPr>
          <w:rFonts w:ascii="Times New Roman" w:eastAsia="Calibri" w:hAnsi="Times New Roman" w:cs="Times New Roman"/>
          <w:sz w:val="24"/>
          <w:szCs w:val="24"/>
        </w:rPr>
        <w:t>осите:предни</w:t>
      </w:r>
      <w:proofErr w:type="spellEnd"/>
      <w:r w:rsidRPr="004259A2">
        <w:rPr>
          <w:rFonts w:ascii="Times New Roman" w:eastAsia="Calibri" w:hAnsi="Times New Roman" w:cs="Times New Roman"/>
          <w:sz w:val="24"/>
          <w:szCs w:val="24"/>
        </w:rPr>
        <w:t xml:space="preserve"> оси................</w:t>
      </w:r>
      <w:proofErr w:type="spellStart"/>
      <w:r w:rsidRPr="004259A2">
        <w:rPr>
          <w:rFonts w:ascii="Times New Roman" w:eastAsia="Calibri" w:hAnsi="Times New Roman" w:cs="Times New Roman"/>
          <w:sz w:val="24"/>
          <w:szCs w:val="24"/>
        </w:rPr>
        <w:t>бр</w:t>
      </w:r>
      <w:proofErr w:type="spellEnd"/>
      <w:r w:rsidRPr="004259A2">
        <w:rPr>
          <w:rFonts w:ascii="Times New Roman" w:eastAsia="Calibri" w:hAnsi="Times New Roman" w:cs="Times New Roman"/>
          <w:sz w:val="24"/>
          <w:szCs w:val="24"/>
        </w:rPr>
        <w:t>.;задни оси.......................бр.</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13а. Пневматично окачване</w:t>
      </w:r>
    </w:p>
    <w:tbl>
      <w:tblPr>
        <w:tblStyle w:val="4"/>
        <w:tblpPr w:leftFromText="141" w:rightFromText="141" w:vertAnchor="text" w:tblpY="1"/>
        <w:tblOverlap w:val="never"/>
        <w:tblW w:w="0" w:type="auto"/>
        <w:tblLook w:val="04A0" w:firstRow="1" w:lastRow="0" w:firstColumn="1" w:lastColumn="0" w:noHBand="0" w:noVBand="1"/>
      </w:tblPr>
      <w:tblGrid>
        <w:gridCol w:w="445"/>
        <w:gridCol w:w="451"/>
      </w:tblGrid>
      <w:tr w:rsidR="00334484" w:rsidRPr="004259A2" w:rsidTr="0049072A">
        <w:tc>
          <w:tcPr>
            <w:tcW w:w="445" w:type="dxa"/>
          </w:tcPr>
          <w:p w:rsidR="0025022D" w:rsidRPr="004259A2" w:rsidRDefault="0025022D" w:rsidP="0025022D">
            <w:pPr>
              <w:spacing w:after="80"/>
              <w:rPr>
                <w:rFonts w:eastAsia="Calibri"/>
                <w:sz w:val="24"/>
                <w:szCs w:val="24"/>
              </w:rPr>
            </w:pPr>
            <w:r w:rsidRPr="004259A2">
              <w:rPr>
                <w:rFonts w:eastAsia="Calibri"/>
                <w:sz w:val="24"/>
                <w:szCs w:val="24"/>
              </w:rPr>
              <w:t>да</w:t>
            </w:r>
          </w:p>
        </w:tc>
        <w:tc>
          <w:tcPr>
            <w:tcW w:w="451" w:type="dxa"/>
          </w:tcPr>
          <w:p w:rsidR="0025022D" w:rsidRPr="004259A2" w:rsidRDefault="0025022D" w:rsidP="0025022D">
            <w:pPr>
              <w:spacing w:after="80"/>
              <w:rPr>
                <w:rFonts w:eastAsia="Calibri"/>
                <w:sz w:val="24"/>
                <w:szCs w:val="24"/>
              </w:rPr>
            </w:pPr>
            <w:r w:rsidRPr="004259A2">
              <w:rPr>
                <w:rFonts w:eastAsia="Calibri"/>
                <w:sz w:val="24"/>
                <w:szCs w:val="24"/>
              </w:rPr>
              <w:t>не</w:t>
            </w:r>
          </w:p>
        </w:tc>
      </w:tr>
    </w:tbl>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i/>
          <w:sz w:val="24"/>
          <w:szCs w:val="24"/>
        </w:rPr>
        <w:t>/вярното се отбелязва с x/</w:t>
      </w:r>
    </w:p>
    <w:p w:rsidR="0025022D" w:rsidRPr="004259A2" w:rsidRDefault="0025022D" w:rsidP="0025022D">
      <w:pPr>
        <w:spacing w:after="80" w:line="240" w:lineRule="auto"/>
        <w:jc w:val="both"/>
        <w:rPr>
          <w:rFonts w:ascii="Times New Roman" w:eastAsia="Calibri" w:hAnsi="Times New Roman" w:cs="Times New Roman"/>
          <w:sz w:val="24"/>
          <w:szCs w:val="24"/>
        </w:rPr>
      </w:pP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Товар.............................................../вид на товара/</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14. Широчина............................................................./м/</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15. Височина.............................................................../м/</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lastRenderedPageBreak/>
        <w:t>16. Дължина................................................................./м/</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17. Собствена маса....................................................../т/</w:t>
      </w:r>
    </w:p>
    <w:p w:rsidR="0025022D" w:rsidRPr="004259A2" w:rsidRDefault="0025022D" w:rsidP="0025022D">
      <w:pPr>
        <w:spacing w:after="80" w:line="240" w:lineRule="auto"/>
        <w:rPr>
          <w:rFonts w:ascii="Times New Roman" w:eastAsia="Calibri" w:hAnsi="Times New Roman" w:cs="Times New Roman"/>
          <w:sz w:val="24"/>
          <w:szCs w:val="24"/>
        </w:rPr>
      </w:pP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Общи данни за извънгабаритното или тежко пътно превозно средство:</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18.Обща широчина......................./м/ /</w:t>
      </w:r>
      <w:proofErr w:type="spellStart"/>
      <w:r w:rsidRPr="004259A2">
        <w:rPr>
          <w:rFonts w:ascii="Times New Roman" w:eastAsia="Calibri" w:hAnsi="Times New Roman" w:cs="Times New Roman"/>
          <w:sz w:val="24"/>
          <w:szCs w:val="24"/>
        </w:rPr>
        <w:t>max.от</w:t>
      </w:r>
      <w:proofErr w:type="spellEnd"/>
      <w:r w:rsidRPr="004259A2">
        <w:rPr>
          <w:rFonts w:ascii="Times New Roman" w:eastAsia="Calibri" w:hAnsi="Times New Roman" w:cs="Times New Roman"/>
          <w:sz w:val="24"/>
          <w:szCs w:val="24"/>
        </w:rPr>
        <w:t xml:space="preserve"> т2,т.9 и т.14/</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19.Обща височина .................................................. /м//</w:t>
      </w:r>
      <w:proofErr w:type="spellStart"/>
      <w:r w:rsidRPr="004259A2">
        <w:rPr>
          <w:rFonts w:ascii="Times New Roman" w:eastAsia="Calibri" w:hAnsi="Times New Roman" w:cs="Times New Roman"/>
          <w:sz w:val="24"/>
          <w:szCs w:val="24"/>
        </w:rPr>
        <w:t>max.от</w:t>
      </w:r>
      <w:proofErr w:type="spellEnd"/>
      <w:r w:rsidRPr="004259A2">
        <w:rPr>
          <w:rFonts w:ascii="Times New Roman" w:eastAsia="Calibri" w:hAnsi="Times New Roman" w:cs="Times New Roman"/>
          <w:sz w:val="24"/>
          <w:szCs w:val="24"/>
        </w:rPr>
        <w:t xml:space="preserve"> т.3,т.10 и т.15/</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20.Обща дължина ....................................................../м/</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21.Обща маса........................................../т/ /т.5+т.6+т.12+т.17/</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22.Схема за разположение на осите, с обозначаване на разстоянията между тях и съответното им натоварване :</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23.Срок за издаване на разрешителното :     </w:t>
      </w:r>
    </w:p>
    <w:p w:rsidR="0025022D" w:rsidRPr="004259A2" w:rsidRDefault="0025022D" w:rsidP="0025022D">
      <w:pPr>
        <w:numPr>
          <w:ilvl w:val="0"/>
          <w:numId w:val="12"/>
        </w:numPr>
        <w:spacing w:after="0" w:line="240" w:lineRule="auto"/>
        <w:contextualSpacing/>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за 1 ден      </w:t>
      </w:r>
    </w:p>
    <w:p w:rsidR="0025022D" w:rsidRPr="004259A2" w:rsidRDefault="0025022D" w:rsidP="0025022D">
      <w:pPr>
        <w:numPr>
          <w:ilvl w:val="0"/>
          <w:numId w:val="12"/>
        </w:numPr>
        <w:spacing w:after="0" w:line="240" w:lineRule="auto"/>
        <w:contextualSpacing/>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 xml:space="preserve">до 3 дни          </w:t>
      </w:r>
    </w:p>
    <w:p w:rsidR="0025022D" w:rsidRPr="004259A2" w:rsidRDefault="0025022D" w:rsidP="0025022D">
      <w:pPr>
        <w:numPr>
          <w:ilvl w:val="0"/>
          <w:numId w:val="12"/>
        </w:numPr>
        <w:spacing w:after="0" w:line="240" w:lineRule="auto"/>
        <w:contextualSpacing/>
        <w:rPr>
          <w:rFonts w:ascii="Times New Roman" w:eastAsia="Times New Roman" w:hAnsi="Times New Roman" w:cs="Times New Roman"/>
          <w:sz w:val="24"/>
          <w:szCs w:val="24"/>
        </w:rPr>
      </w:pPr>
      <w:r w:rsidRPr="004259A2">
        <w:rPr>
          <w:rFonts w:ascii="Times New Roman" w:eastAsia="Times New Roman" w:hAnsi="Times New Roman" w:cs="Times New Roman"/>
          <w:sz w:val="24"/>
          <w:szCs w:val="24"/>
        </w:rPr>
        <w:t>до 5 дни</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24.Други данни:</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Брой курсове.......................................</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Начален пункт.......................................         Краен пункт..............................................</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Съпровождащо лице....................................</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Месторабота............................................ Длъжност.............................................................</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 xml:space="preserve"> </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Декларирам, че съпровождащото лице отговаря на изискванията на чл.24 от Наредбата за движение на извънгабаритни и тежки ППС.</w:t>
      </w: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Известно ми е, че за декларирани от мен неверни данни нося отговорност по чл.313 от Наказателния кодекс.</w:t>
      </w:r>
    </w:p>
    <w:p w:rsidR="0025022D" w:rsidRPr="004259A2" w:rsidRDefault="0025022D" w:rsidP="0025022D">
      <w:pPr>
        <w:spacing w:after="80" w:line="240" w:lineRule="auto"/>
        <w:rPr>
          <w:rFonts w:ascii="Times New Roman" w:eastAsia="Calibri" w:hAnsi="Times New Roman" w:cs="Times New Roman"/>
          <w:sz w:val="24"/>
          <w:szCs w:val="24"/>
        </w:rPr>
      </w:pPr>
    </w:p>
    <w:p w:rsidR="0025022D" w:rsidRPr="004259A2" w:rsidRDefault="0025022D" w:rsidP="0025022D">
      <w:pPr>
        <w:spacing w:after="80" w:line="240" w:lineRule="auto"/>
        <w:rPr>
          <w:rFonts w:ascii="Times New Roman" w:eastAsia="Calibri" w:hAnsi="Times New Roman" w:cs="Times New Roman"/>
          <w:sz w:val="24"/>
          <w:szCs w:val="24"/>
        </w:rPr>
      </w:pPr>
      <w:r w:rsidRPr="004259A2">
        <w:rPr>
          <w:rFonts w:ascii="Times New Roman" w:eastAsia="Calibri" w:hAnsi="Times New Roman" w:cs="Times New Roman"/>
          <w:sz w:val="24"/>
          <w:szCs w:val="24"/>
        </w:rPr>
        <w:t>Ръководител............................................................../име, фамилия, подпис, печат/</w:t>
      </w:r>
    </w:p>
    <w:p w:rsidR="0025022D" w:rsidRPr="004259A2" w:rsidRDefault="0025022D" w:rsidP="0025022D">
      <w:pPr>
        <w:spacing w:after="80" w:line="240" w:lineRule="auto"/>
        <w:rPr>
          <w:rFonts w:ascii="Times New Roman" w:eastAsia="Calibri" w:hAnsi="Times New Roman" w:cs="Times New Roman"/>
          <w:sz w:val="24"/>
          <w:szCs w:val="24"/>
        </w:rPr>
      </w:pPr>
    </w:p>
    <w:p w:rsidR="0025022D" w:rsidRPr="004259A2" w:rsidRDefault="0025022D" w:rsidP="0025022D">
      <w:pPr>
        <w:autoSpaceDE w:val="0"/>
        <w:autoSpaceDN w:val="0"/>
        <w:adjustRightInd w:val="0"/>
        <w:spacing w:after="0" w:line="240" w:lineRule="auto"/>
        <w:jc w:val="both"/>
        <w:rPr>
          <w:rFonts w:ascii="Times New Roman" w:eastAsia="Times New Roman" w:hAnsi="Times New Roman" w:cs="Times New Roman"/>
          <w:sz w:val="24"/>
          <w:szCs w:val="24"/>
        </w:rPr>
      </w:pPr>
    </w:p>
    <w:bookmarkStart w:id="14" w:name="_MON_1599909764"/>
    <w:bookmarkEnd w:id="14"/>
    <w:p w:rsidR="0025022D" w:rsidRPr="004259A2" w:rsidRDefault="0025022D" w:rsidP="0025022D">
      <w:pPr>
        <w:autoSpaceDE w:val="0"/>
        <w:autoSpaceDN w:val="0"/>
        <w:adjustRightInd w:val="0"/>
        <w:spacing w:after="0" w:line="240" w:lineRule="auto"/>
        <w:jc w:val="both"/>
        <w:rPr>
          <w:rFonts w:ascii="Times New Roman" w:eastAsia="Times New Roman" w:hAnsi="Times New Roman" w:cs="Times New Roman"/>
          <w:b/>
          <w:sz w:val="24"/>
          <w:szCs w:val="24"/>
        </w:rPr>
      </w:pPr>
      <w:r w:rsidRPr="004259A2">
        <w:rPr>
          <w:rFonts w:ascii="Times New Roman" w:eastAsia="Times New Roman" w:hAnsi="Times New Roman" w:cs="Times New Roman"/>
          <w:sz w:val="24"/>
          <w:szCs w:val="24"/>
        </w:rPr>
        <w:object w:dxaOrig="9072" w:dyaOrig="12390">
          <v:shape id="_x0000_i1029" type="#_x0000_t75" style="width:453.75pt;height:619.5pt" o:ole="">
            <v:imagedata r:id="rId17" o:title=""/>
          </v:shape>
          <o:OLEObject Type="Embed" ProgID="Word.Document.8" ShapeID="_x0000_i1029" DrawAspect="Content" ObjectID="_1796215151" r:id="rId18">
            <o:FieldCodes>\s</o:FieldCodes>
          </o:OLEObject>
        </w:object>
      </w:r>
    </w:p>
    <w:sectPr w:rsidR="0025022D" w:rsidRPr="004259A2" w:rsidSect="00541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18" w:rsidRDefault="00265B18" w:rsidP="00BE4E4F">
      <w:pPr>
        <w:spacing w:after="0" w:line="240" w:lineRule="auto"/>
      </w:pPr>
      <w:r>
        <w:separator/>
      </w:r>
    </w:p>
  </w:endnote>
  <w:endnote w:type="continuationSeparator" w:id="0">
    <w:p w:rsidR="00265B18" w:rsidRDefault="00265B18" w:rsidP="00BE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18" w:rsidRDefault="00265B18" w:rsidP="00BE4E4F">
      <w:pPr>
        <w:spacing w:after="0" w:line="240" w:lineRule="auto"/>
      </w:pPr>
      <w:r>
        <w:separator/>
      </w:r>
    </w:p>
  </w:footnote>
  <w:footnote w:type="continuationSeparator" w:id="0">
    <w:p w:rsidR="00265B18" w:rsidRDefault="00265B18" w:rsidP="00BE4E4F">
      <w:pPr>
        <w:spacing w:after="0" w:line="240" w:lineRule="auto"/>
      </w:pPr>
      <w:r>
        <w:continuationSeparator/>
      </w:r>
    </w:p>
  </w:footnote>
  <w:footnote w:id="1">
    <w:p w:rsidR="00DD2DE6" w:rsidRDefault="00DD2DE6">
      <w:pPr>
        <w:pStyle w:val="ae"/>
      </w:pPr>
      <w:r>
        <w:rPr>
          <w:rStyle w:val="af0"/>
        </w:rPr>
        <w:footnoteRef/>
      </w:r>
      <w:r>
        <w:t xml:space="preserve"> </w:t>
      </w:r>
      <w:r w:rsidRPr="002B38E2">
        <w:rPr>
          <w:rFonts w:ascii="Times New Roman" w:hAnsi="Times New Roman" w:cs="Times New Roman"/>
        </w:rPr>
        <w:t>Създава се нов чл.4а,</w:t>
      </w:r>
      <w:r>
        <w:t xml:space="preserve"> </w:t>
      </w:r>
      <w:r w:rsidRPr="002B38E2">
        <w:rPr>
          <w:rFonts w:ascii="Times New Roman" w:hAnsi="Times New Roman" w:cs="Times New Roman"/>
          <w:i/>
        </w:rPr>
        <w:t>в сила от 07.10.2024 г.</w:t>
      </w:r>
    </w:p>
  </w:footnote>
  <w:footnote w:id="2">
    <w:p w:rsidR="00DD2DE6" w:rsidRPr="003A5A92" w:rsidRDefault="00DD2DE6" w:rsidP="00BE0E02">
      <w:pPr>
        <w:spacing w:after="0" w:line="240" w:lineRule="auto"/>
        <w:ind w:firstLine="720"/>
        <w:jc w:val="both"/>
        <w:rPr>
          <w:rFonts w:ascii="Times New Roman" w:eastAsia="Times New Roman" w:hAnsi="Times New Roman" w:cs="Times New Roman"/>
          <w:color w:val="000000"/>
          <w:sz w:val="20"/>
          <w:szCs w:val="20"/>
        </w:rPr>
      </w:pPr>
      <w:r>
        <w:rPr>
          <w:rStyle w:val="af0"/>
        </w:rPr>
        <w:footnoteRef/>
      </w:r>
      <w:r>
        <w:t xml:space="preserve"> </w:t>
      </w:r>
      <w:r>
        <w:rPr>
          <w:rFonts w:ascii="Times New Roman" w:eastAsia="Times New Roman" w:hAnsi="Times New Roman" w:cs="Times New Roman"/>
          <w:color w:val="000000"/>
          <w:sz w:val="20"/>
          <w:szCs w:val="20"/>
        </w:rPr>
        <w:t>Текст на чл.16, ал.6, т.4 преди изменението с Решение №265/23.12.2021 г. на Общински съвет – Карнобат: „</w:t>
      </w:r>
      <w:r w:rsidRPr="00794EF0">
        <w:rPr>
          <w:rFonts w:ascii="Times New Roman" w:eastAsia="Times New Roman" w:hAnsi="Times New Roman" w:cs="Times New Roman"/>
          <w:i/>
          <w:color w:val="000000"/>
          <w:sz w:val="20"/>
          <w:szCs w:val="20"/>
        </w:rPr>
        <w:t xml:space="preserve">4.сметосъбиране и </w:t>
      </w:r>
      <w:proofErr w:type="spellStart"/>
      <w:r w:rsidRPr="00794EF0">
        <w:rPr>
          <w:rFonts w:ascii="Times New Roman" w:eastAsia="Times New Roman" w:hAnsi="Times New Roman" w:cs="Times New Roman"/>
          <w:i/>
          <w:color w:val="000000"/>
          <w:sz w:val="20"/>
          <w:szCs w:val="20"/>
        </w:rPr>
        <w:t>сметоизвозване</w:t>
      </w:r>
      <w:proofErr w:type="spellEnd"/>
      <w:r w:rsidRPr="00794EF0">
        <w:rPr>
          <w:rFonts w:ascii="Times New Roman" w:eastAsia="Times New Roman" w:hAnsi="Times New Roman" w:cs="Times New Roman"/>
          <w:i/>
          <w:color w:val="000000"/>
          <w:sz w:val="20"/>
          <w:szCs w:val="20"/>
        </w:rPr>
        <w:t xml:space="preserve"> за имотите, които са публична държавна и публична общинска собственост, както и за общинските търговски дружества: „</w:t>
      </w:r>
      <w:proofErr w:type="spellStart"/>
      <w:r w:rsidRPr="00794EF0">
        <w:rPr>
          <w:rFonts w:ascii="Times New Roman" w:eastAsia="Times New Roman" w:hAnsi="Times New Roman" w:cs="Times New Roman"/>
          <w:i/>
          <w:color w:val="000000"/>
          <w:sz w:val="20"/>
          <w:szCs w:val="20"/>
        </w:rPr>
        <w:t>Многопрофилна</w:t>
      </w:r>
      <w:proofErr w:type="spellEnd"/>
      <w:r w:rsidRPr="00794EF0">
        <w:rPr>
          <w:rFonts w:ascii="Times New Roman" w:eastAsia="Times New Roman" w:hAnsi="Times New Roman" w:cs="Times New Roman"/>
          <w:i/>
          <w:color w:val="000000"/>
          <w:sz w:val="20"/>
          <w:szCs w:val="20"/>
        </w:rPr>
        <w:t xml:space="preserve"> болница за активно лечение – Карнобат“ ЕООД и „Медицински център I-Карнобат“ ЕООД.</w:t>
      </w:r>
      <w:r>
        <w:rPr>
          <w:rFonts w:ascii="Times New Roman" w:eastAsia="Times New Roman" w:hAnsi="Times New Roman" w:cs="Times New Roman"/>
          <w:i/>
          <w:color w:val="000000"/>
          <w:sz w:val="20"/>
          <w:szCs w:val="20"/>
        </w:rPr>
        <w:t>”</w:t>
      </w:r>
    </w:p>
    <w:p w:rsidR="00DD2DE6" w:rsidRDefault="00DD2DE6">
      <w:pPr>
        <w:pStyle w:val="ae"/>
      </w:pPr>
    </w:p>
  </w:footnote>
  <w:footnote w:id="3">
    <w:p w:rsidR="00DD2DE6" w:rsidRPr="009E454D" w:rsidRDefault="00DD2DE6" w:rsidP="009E454D">
      <w:pPr>
        <w:spacing w:after="0" w:line="240" w:lineRule="auto"/>
        <w:jc w:val="both"/>
        <w:rPr>
          <w:rFonts w:ascii="Times New Roman" w:eastAsia="Times New Roman" w:hAnsi="Times New Roman" w:cs="Times New Roman"/>
          <w:color w:val="FF0000"/>
          <w:sz w:val="20"/>
          <w:szCs w:val="20"/>
        </w:rPr>
      </w:pPr>
      <w:r w:rsidRPr="009E454D">
        <w:rPr>
          <w:rStyle w:val="af0"/>
          <w:rFonts w:ascii="Times New Roman" w:hAnsi="Times New Roman" w:cs="Times New Roman"/>
          <w:sz w:val="20"/>
          <w:szCs w:val="20"/>
        </w:rPr>
        <w:footnoteRef/>
      </w:r>
      <w:r w:rsidRPr="009E454D">
        <w:rPr>
          <w:rFonts w:ascii="Times New Roman" w:hAnsi="Times New Roman" w:cs="Times New Roman"/>
          <w:sz w:val="20"/>
          <w:szCs w:val="20"/>
        </w:rPr>
        <w:t xml:space="preserve"> Преди изменението </w:t>
      </w:r>
      <w:r w:rsidRPr="009E454D">
        <w:rPr>
          <w:rFonts w:ascii="Times New Roman" w:hAnsi="Times New Roman" w:cs="Times New Roman"/>
          <w:i/>
          <w:sz w:val="20"/>
          <w:szCs w:val="20"/>
        </w:rPr>
        <w:t>ал. 1</w:t>
      </w:r>
      <w:r w:rsidRPr="009E454D">
        <w:rPr>
          <w:rFonts w:ascii="Times New Roman" w:hAnsi="Times New Roman" w:cs="Times New Roman"/>
          <w:sz w:val="20"/>
          <w:szCs w:val="20"/>
        </w:rPr>
        <w:t xml:space="preserve"> на </w:t>
      </w:r>
      <w:r w:rsidRPr="009E454D">
        <w:rPr>
          <w:rFonts w:ascii="Times New Roman" w:hAnsi="Times New Roman" w:cs="Times New Roman"/>
          <w:i/>
          <w:sz w:val="20"/>
          <w:szCs w:val="20"/>
        </w:rPr>
        <w:t>чл. 27</w:t>
      </w:r>
      <w:r w:rsidRPr="009E454D">
        <w:rPr>
          <w:rFonts w:ascii="Times New Roman" w:hAnsi="Times New Roman" w:cs="Times New Roman"/>
          <w:sz w:val="20"/>
          <w:szCs w:val="20"/>
        </w:rPr>
        <w:t xml:space="preserve"> гласи: </w:t>
      </w:r>
      <w:r w:rsidRPr="009E454D">
        <w:rPr>
          <w:rFonts w:ascii="Times New Roman" w:hAnsi="Times New Roman" w:cs="Times New Roman"/>
          <w:i/>
          <w:sz w:val="20"/>
          <w:szCs w:val="20"/>
        </w:rPr>
        <w:t>„</w:t>
      </w:r>
      <w:r w:rsidRPr="009E454D">
        <w:rPr>
          <w:rFonts w:ascii="Times New Roman" w:eastAsia="Times New Roman" w:hAnsi="Times New Roman" w:cs="Times New Roman"/>
          <w:i/>
          <w:color w:val="000000"/>
          <w:sz w:val="20"/>
          <w:szCs w:val="20"/>
        </w:rPr>
        <w:t>Лицата, ползващи услугите в системата на домашен социален патронаж дължат:</w:t>
      </w:r>
      <w:r w:rsidRPr="009E454D">
        <w:rPr>
          <w:rFonts w:ascii="Times New Roman" w:eastAsia="Times New Roman" w:hAnsi="Times New Roman" w:cs="Times New Roman"/>
          <w:i/>
          <w:color w:val="000000" w:themeColor="text1"/>
          <w:sz w:val="20"/>
          <w:szCs w:val="20"/>
        </w:rPr>
        <w:t>1.Месечна такса, съответстваща на реалната издръжка на едно лице; 2.Депозит за включване в услугата «Домашен социален патронаж»;</w:t>
      </w:r>
      <w:r w:rsidRPr="009E454D">
        <w:rPr>
          <w:rFonts w:ascii="Times New Roman" w:hAnsi="Times New Roman" w:cs="Times New Roman"/>
          <w:i/>
          <w:sz w:val="20"/>
          <w:szCs w:val="20"/>
        </w:rPr>
        <w:t>”</w:t>
      </w:r>
    </w:p>
  </w:footnote>
  <w:footnote w:id="4">
    <w:p w:rsidR="00DD2DE6" w:rsidRPr="00DB09DF" w:rsidRDefault="00DD2DE6" w:rsidP="00AA1D93">
      <w:pPr>
        <w:spacing w:after="0" w:line="240" w:lineRule="auto"/>
        <w:jc w:val="both"/>
        <w:rPr>
          <w:rFonts w:ascii="Times New Roman" w:eastAsia="Times New Roman" w:hAnsi="Times New Roman" w:cs="Times New Roman"/>
          <w:i/>
          <w:color w:val="FF0000"/>
          <w:sz w:val="20"/>
          <w:szCs w:val="20"/>
        </w:rPr>
      </w:pPr>
      <w:r w:rsidRPr="00DB09DF">
        <w:rPr>
          <w:rStyle w:val="af0"/>
          <w:rFonts w:ascii="Times New Roman" w:hAnsi="Times New Roman" w:cs="Times New Roman"/>
          <w:sz w:val="20"/>
          <w:szCs w:val="20"/>
        </w:rPr>
        <w:footnoteRef/>
      </w:r>
      <w:r w:rsidRPr="00DB09DF">
        <w:rPr>
          <w:rFonts w:ascii="Times New Roman" w:hAnsi="Times New Roman" w:cs="Times New Roman"/>
          <w:sz w:val="20"/>
          <w:szCs w:val="20"/>
        </w:rPr>
        <w:t xml:space="preserve"> Преди изменението </w:t>
      </w:r>
      <w:r w:rsidRPr="00DB09DF">
        <w:rPr>
          <w:rFonts w:ascii="Times New Roman" w:hAnsi="Times New Roman" w:cs="Times New Roman"/>
          <w:i/>
          <w:sz w:val="20"/>
          <w:szCs w:val="20"/>
        </w:rPr>
        <w:t>ал. 3</w:t>
      </w:r>
      <w:r w:rsidRPr="00DB09DF">
        <w:rPr>
          <w:rFonts w:ascii="Times New Roman" w:hAnsi="Times New Roman" w:cs="Times New Roman"/>
          <w:sz w:val="20"/>
          <w:szCs w:val="20"/>
        </w:rPr>
        <w:t xml:space="preserve"> на </w:t>
      </w:r>
      <w:r w:rsidRPr="00DB09DF">
        <w:rPr>
          <w:rFonts w:ascii="Times New Roman" w:hAnsi="Times New Roman" w:cs="Times New Roman"/>
          <w:i/>
          <w:sz w:val="20"/>
          <w:szCs w:val="20"/>
        </w:rPr>
        <w:t>чл. 27</w:t>
      </w:r>
      <w:r w:rsidRPr="00DB09DF">
        <w:rPr>
          <w:rFonts w:ascii="Times New Roman" w:hAnsi="Times New Roman" w:cs="Times New Roman"/>
          <w:sz w:val="20"/>
          <w:szCs w:val="20"/>
        </w:rPr>
        <w:t xml:space="preserve"> гласи: </w:t>
      </w:r>
      <w:r w:rsidRPr="00DB09DF">
        <w:rPr>
          <w:rFonts w:ascii="Times New Roman" w:hAnsi="Times New Roman" w:cs="Times New Roman"/>
          <w:i/>
          <w:sz w:val="20"/>
          <w:szCs w:val="20"/>
        </w:rPr>
        <w:t>„</w:t>
      </w:r>
      <w:r w:rsidRPr="00DB09DF">
        <w:rPr>
          <w:rFonts w:ascii="Times New Roman" w:eastAsia="Times New Roman" w:hAnsi="Times New Roman" w:cs="Times New Roman"/>
          <w:i/>
          <w:color w:val="000000"/>
          <w:sz w:val="20"/>
          <w:szCs w:val="20"/>
        </w:rPr>
        <w:t xml:space="preserve">Месечната такса и  </w:t>
      </w:r>
      <w:r w:rsidRPr="00DB09DF">
        <w:rPr>
          <w:rFonts w:ascii="Times New Roman" w:eastAsia="Times New Roman" w:hAnsi="Times New Roman" w:cs="Times New Roman"/>
          <w:i/>
          <w:color w:val="000000" w:themeColor="text1"/>
          <w:sz w:val="20"/>
          <w:szCs w:val="20"/>
        </w:rPr>
        <w:t>депозитът се</w:t>
      </w:r>
      <w:r w:rsidRPr="00DB09DF">
        <w:rPr>
          <w:rFonts w:ascii="Times New Roman" w:eastAsia="Times New Roman" w:hAnsi="Times New Roman" w:cs="Times New Roman"/>
          <w:i/>
          <w:color w:val="000000"/>
          <w:sz w:val="20"/>
          <w:szCs w:val="20"/>
        </w:rPr>
        <w:t xml:space="preserve"> внасят от потребителите на социалните услуги.</w:t>
      </w:r>
      <w:r w:rsidRPr="00DB09DF">
        <w:rPr>
          <w:rFonts w:ascii="Times New Roman" w:hAnsi="Times New Roman" w:cs="Times New Roman"/>
          <w:i/>
          <w:sz w:val="20"/>
          <w:szCs w:val="20"/>
        </w:rPr>
        <w:t>”</w:t>
      </w:r>
    </w:p>
  </w:footnote>
  <w:footnote w:id="5">
    <w:p w:rsidR="00DD2DE6" w:rsidRPr="00DB09DF" w:rsidRDefault="00DD2DE6" w:rsidP="00DB09DF">
      <w:pPr>
        <w:spacing w:after="0" w:line="240" w:lineRule="auto"/>
        <w:jc w:val="both"/>
        <w:rPr>
          <w:rFonts w:ascii="Times New Roman" w:eastAsia="Times New Roman" w:hAnsi="Times New Roman" w:cs="Times New Roman"/>
          <w:color w:val="000000" w:themeColor="text1"/>
          <w:sz w:val="24"/>
          <w:szCs w:val="24"/>
        </w:rPr>
      </w:pPr>
      <w:r w:rsidRPr="00DB09DF">
        <w:rPr>
          <w:rStyle w:val="af0"/>
          <w:rFonts w:ascii="Times New Roman" w:hAnsi="Times New Roman" w:cs="Times New Roman"/>
          <w:sz w:val="20"/>
          <w:szCs w:val="20"/>
        </w:rPr>
        <w:footnoteRef/>
      </w:r>
      <w:r w:rsidRPr="00DB09DF">
        <w:rPr>
          <w:rFonts w:ascii="Times New Roman" w:hAnsi="Times New Roman" w:cs="Times New Roman"/>
          <w:sz w:val="20"/>
          <w:szCs w:val="20"/>
        </w:rPr>
        <w:t xml:space="preserve"> Текст на отменената </w:t>
      </w:r>
      <w:r w:rsidRPr="00DB09DF">
        <w:rPr>
          <w:rFonts w:ascii="Times New Roman" w:hAnsi="Times New Roman" w:cs="Times New Roman"/>
          <w:i/>
          <w:sz w:val="20"/>
          <w:szCs w:val="20"/>
        </w:rPr>
        <w:t>т. 3</w:t>
      </w:r>
      <w:r w:rsidRPr="00DB09DF">
        <w:rPr>
          <w:rFonts w:ascii="Times New Roman" w:hAnsi="Times New Roman" w:cs="Times New Roman"/>
          <w:sz w:val="20"/>
          <w:szCs w:val="20"/>
        </w:rPr>
        <w:t xml:space="preserve"> на </w:t>
      </w:r>
      <w:r w:rsidRPr="00DB09DF">
        <w:rPr>
          <w:rFonts w:ascii="Times New Roman" w:hAnsi="Times New Roman" w:cs="Times New Roman"/>
          <w:i/>
          <w:sz w:val="20"/>
          <w:szCs w:val="20"/>
        </w:rPr>
        <w:t>чл. 29</w:t>
      </w:r>
      <w:r w:rsidRPr="00DB09DF">
        <w:rPr>
          <w:rFonts w:ascii="Times New Roman" w:hAnsi="Times New Roman" w:cs="Times New Roman"/>
          <w:sz w:val="20"/>
          <w:szCs w:val="20"/>
        </w:rPr>
        <w:t xml:space="preserve">: </w:t>
      </w:r>
      <w:r w:rsidRPr="00DB09DF">
        <w:rPr>
          <w:rFonts w:ascii="Times New Roman" w:hAnsi="Times New Roman" w:cs="Times New Roman"/>
          <w:i/>
          <w:sz w:val="20"/>
          <w:szCs w:val="20"/>
        </w:rPr>
        <w:t>„</w:t>
      </w:r>
      <w:r w:rsidRPr="00DB09DF">
        <w:rPr>
          <w:rFonts w:ascii="Times New Roman" w:eastAsia="Times New Roman" w:hAnsi="Times New Roman" w:cs="Times New Roman"/>
          <w:i/>
          <w:color w:val="000000" w:themeColor="text1"/>
          <w:sz w:val="20"/>
          <w:szCs w:val="20"/>
        </w:rPr>
        <w:t xml:space="preserve">депозитът за ползване на услугата «Домашен социален патронаж» се внася преди започване предоставянето на услугата и се използва за погасяване на неплатени задължения при прекратяване на ползването на услугата или се възстановява, ако няма такава. За целта внесеният депозит се завежда в регистър от служител на «Домашен </w:t>
      </w:r>
      <w:proofErr w:type="spellStart"/>
      <w:r w:rsidRPr="00DB09DF">
        <w:rPr>
          <w:rFonts w:ascii="Times New Roman" w:eastAsia="Times New Roman" w:hAnsi="Times New Roman" w:cs="Times New Roman"/>
          <w:i/>
          <w:color w:val="000000" w:themeColor="text1"/>
          <w:sz w:val="20"/>
          <w:szCs w:val="20"/>
        </w:rPr>
        <w:t>соцален</w:t>
      </w:r>
      <w:proofErr w:type="spellEnd"/>
      <w:r w:rsidRPr="00DB09DF">
        <w:rPr>
          <w:rFonts w:ascii="Times New Roman" w:eastAsia="Times New Roman" w:hAnsi="Times New Roman" w:cs="Times New Roman"/>
          <w:i/>
          <w:color w:val="000000" w:themeColor="text1"/>
          <w:sz w:val="20"/>
          <w:szCs w:val="20"/>
        </w:rPr>
        <w:t xml:space="preserve"> патронаж»;</w:t>
      </w:r>
      <w:r w:rsidRPr="00DB09DF">
        <w:rPr>
          <w:rFonts w:ascii="Times New Roman" w:hAnsi="Times New Roman" w:cs="Times New Roman"/>
          <w:i/>
          <w:sz w:val="20"/>
          <w:szCs w:val="20"/>
        </w:rPr>
        <w:t>”</w:t>
      </w:r>
    </w:p>
  </w:footnote>
  <w:footnote w:id="6">
    <w:p w:rsidR="00DD2DE6" w:rsidRPr="00247741" w:rsidRDefault="00DD2DE6" w:rsidP="005531F9">
      <w:pPr>
        <w:spacing w:after="0" w:line="240" w:lineRule="auto"/>
        <w:jc w:val="both"/>
        <w:rPr>
          <w:rFonts w:ascii="Times New Roman" w:eastAsia="Times New Roman" w:hAnsi="Times New Roman" w:cs="Times New Roman"/>
          <w:color w:val="000000"/>
          <w:sz w:val="20"/>
          <w:szCs w:val="20"/>
          <w:lang w:val="ru-RU"/>
        </w:rPr>
      </w:pPr>
      <w:r w:rsidRPr="00224411">
        <w:rPr>
          <w:rStyle w:val="af0"/>
          <w:rFonts w:ascii="Times New Roman" w:hAnsi="Times New Roman" w:cs="Times New Roman"/>
          <w:sz w:val="20"/>
          <w:szCs w:val="20"/>
        </w:rPr>
        <w:footnoteRef/>
      </w:r>
      <w:r w:rsidRPr="00224411">
        <w:rPr>
          <w:rFonts w:ascii="Times New Roman" w:hAnsi="Times New Roman" w:cs="Times New Roman"/>
          <w:sz w:val="20"/>
          <w:szCs w:val="20"/>
        </w:rPr>
        <w:t xml:space="preserve"> </w:t>
      </w:r>
      <w:r w:rsidRPr="00B52EB0">
        <w:rPr>
          <w:rFonts w:ascii="Times New Roman" w:hAnsi="Times New Roman" w:cs="Times New Roman"/>
          <w:sz w:val="20"/>
          <w:szCs w:val="20"/>
        </w:rPr>
        <w:t>Пре</w:t>
      </w:r>
      <w:r>
        <w:rPr>
          <w:rFonts w:ascii="Times New Roman" w:hAnsi="Times New Roman" w:cs="Times New Roman"/>
          <w:sz w:val="20"/>
          <w:szCs w:val="20"/>
        </w:rPr>
        <w:t>ди изменението от 2018 г.</w:t>
      </w:r>
      <w:r>
        <w:rPr>
          <w:rFonts w:ascii="Times New Roman" w:hAnsi="Times New Roman" w:cs="Times New Roman"/>
          <w:sz w:val="20"/>
          <w:szCs w:val="20"/>
          <w:lang w:val="en-US"/>
        </w:rPr>
        <w:t>,</w:t>
      </w:r>
      <w:r>
        <w:rPr>
          <w:rFonts w:ascii="Times New Roman" w:hAnsi="Times New Roman" w:cs="Times New Roman"/>
          <w:sz w:val="20"/>
          <w:szCs w:val="20"/>
        </w:rPr>
        <w:t xml:space="preserve"> </w:t>
      </w:r>
      <w:r w:rsidRPr="00B52EB0">
        <w:rPr>
          <w:rFonts w:ascii="Times New Roman" w:hAnsi="Times New Roman" w:cs="Times New Roman"/>
          <w:sz w:val="20"/>
          <w:szCs w:val="20"/>
        </w:rPr>
        <w:t>т. 6</w:t>
      </w:r>
      <w:r>
        <w:rPr>
          <w:rFonts w:ascii="Times New Roman" w:hAnsi="Times New Roman" w:cs="Times New Roman"/>
          <w:sz w:val="20"/>
          <w:szCs w:val="20"/>
        </w:rPr>
        <w:t xml:space="preserve"> на ал.1, чл. 30 гласи</w:t>
      </w:r>
      <w:r w:rsidRPr="00B52EB0">
        <w:rPr>
          <w:rFonts w:ascii="Times New Roman" w:hAnsi="Times New Roman" w:cs="Times New Roman"/>
          <w:sz w:val="20"/>
          <w:szCs w:val="20"/>
        </w:rPr>
        <w:t>:</w:t>
      </w:r>
      <w:r w:rsidRPr="006826CA">
        <w:rPr>
          <w:rFonts w:ascii="Times New Roman" w:hAnsi="Times New Roman" w:cs="Times New Roman"/>
          <w:sz w:val="20"/>
          <w:szCs w:val="20"/>
        </w:rPr>
        <w:t xml:space="preserve"> </w:t>
      </w:r>
      <w:r>
        <w:rPr>
          <w:rFonts w:ascii="Times New Roman" w:hAnsi="Times New Roman" w:cs="Times New Roman"/>
        </w:rPr>
        <w:t>”</w:t>
      </w:r>
      <w:r w:rsidRPr="00224411">
        <w:rPr>
          <w:rFonts w:ascii="Times New Roman" w:eastAsia="Times New Roman" w:hAnsi="Times New Roman" w:cs="Times New Roman"/>
          <w:color w:val="000000"/>
          <w:sz w:val="20"/>
          <w:szCs w:val="20"/>
        </w:rPr>
        <w:t xml:space="preserve">трето и следващо дете на многодетни родители, при условие, че три от децата </w:t>
      </w:r>
      <w:r w:rsidRPr="00014010">
        <w:rPr>
          <w:rFonts w:ascii="Times New Roman" w:eastAsia="Times New Roman" w:hAnsi="Times New Roman" w:cs="Times New Roman"/>
          <w:i/>
          <w:color w:val="000000"/>
          <w:sz w:val="20"/>
          <w:szCs w:val="20"/>
        </w:rPr>
        <w:t>не са навършили пълнолетие.</w:t>
      </w:r>
      <w:r w:rsidRPr="00224411">
        <w:rPr>
          <w:rFonts w:ascii="Times New Roman" w:eastAsia="Times New Roman" w:hAnsi="Times New Roman" w:cs="Times New Roman"/>
          <w:color w:val="000000"/>
          <w:sz w:val="20"/>
          <w:szCs w:val="20"/>
        </w:rPr>
        <w:t xml:space="preserve"> Таксата  за първото дете е  в  размер 50 на сто,  а за второто –35 на сто от цялата такса. </w:t>
      </w:r>
    </w:p>
  </w:footnote>
  <w:footnote w:id="7">
    <w:p w:rsidR="00DD2DE6" w:rsidRDefault="00DD2DE6" w:rsidP="005531F9">
      <w:pPr>
        <w:pStyle w:val="ae"/>
        <w:jc w:val="both"/>
      </w:pPr>
      <w:r>
        <w:rPr>
          <w:rStyle w:val="af0"/>
        </w:rPr>
        <w:footnoteRef/>
      </w:r>
      <w:r>
        <w:t xml:space="preserve"> </w:t>
      </w:r>
      <w:r w:rsidRPr="000B48BE">
        <w:rPr>
          <w:rFonts w:ascii="Times New Roman" w:hAnsi="Times New Roman" w:cs="Times New Roman"/>
        </w:rPr>
        <w:t xml:space="preserve">Създава се нова </w:t>
      </w:r>
      <w:r w:rsidRPr="000B48BE">
        <w:rPr>
          <w:rFonts w:ascii="Times New Roman" w:hAnsi="Times New Roman" w:cs="Times New Roman"/>
          <w:i/>
        </w:rPr>
        <w:t>т. 7 в ал. 1 на чл.30</w:t>
      </w:r>
      <w:r w:rsidRPr="000B48BE">
        <w:rPr>
          <w:rFonts w:ascii="Times New Roman" w:hAnsi="Times New Roman" w:cs="Times New Roman"/>
        </w:rPr>
        <w:t>.</w:t>
      </w:r>
    </w:p>
  </w:footnote>
  <w:footnote w:id="8">
    <w:p w:rsidR="00DD2DE6" w:rsidRDefault="00DD2DE6" w:rsidP="005531F9">
      <w:pPr>
        <w:pStyle w:val="ae"/>
        <w:jc w:val="both"/>
      </w:pPr>
      <w:r>
        <w:rPr>
          <w:rStyle w:val="af0"/>
        </w:rPr>
        <w:footnoteRef/>
      </w:r>
      <w:r>
        <w:t xml:space="preserve"> </w:t>
      </w:r>
      <w:r w:rsidRPr="000B48BE">
        <w:rPr>
          <w:rFonts w:ascii="Times New Roman" w:hAnsi="Times New Roman" w:cs="Times New Roman"/>
        </w:rPr>
        <w:t xml:space="preserve">Създава се нова </w:t>
      </w:r>
      <w:r>
        <w:rPr>
          <w:rFonts w:ascii="Times New Roman" w:hAnsi="Times New Roman" w:cs="Times New Roman"/>
          <w:i/>
        </w:rPr>
        <w:t>т. 8</w:t>
      </w:r>
      <w:r w:rsidRPr="000B48BE">
        <w:rPr>
          <w:rFonts w:ascii="Times New Roman" w:hAnsi="Times New Roman" w:cs="Times New Roman"/>
          <w:i/>
        </w:rPr>
        <w:t xml:space="preserve"> в ал. 1 на чл.30</w:t>
      </w:r>
      <w:r w:rsidRPr="000B48BE">
        <w:rPr>
          <w:rFonts w:ascii="Times New Roman" w:hAnsi="Times New Roman" w:cs="Times New Roman"/>
        </w:rPr>
        <w:t>.</w:t>
      </w:r>
    </w:p>
  </w:footnote>
  <w:footnote w:id="9">
    <w:p w:rsidR="00DD2DE6" w:rsidRDefault="00DD2DE6" w:rsidP="005531F9">
      <w:pPr>
        <w:pStyle w:val="ae"/>
        <w:jc w:val="both"/>
      </w:pPr>
      <w:r>
        <w:rPr>
          <w:rStyle w:val="af0"/>
        </w:rPr>
        <w:footnoteRef/>
      </w:r>
      <w:r>
        <w:t xml:space="preserve"> </w:t>
      </w:r>
      <w:r>
        <w:rPr>
          <w:rFonts w:ascii="Times New Roman" w:hAnsi="Times New Roman" w:cs="Times New Roman"/>
        </w:rPr>
        <w:t>Текст на отменената ал. 3 на чл. 30: „</w:t>
      </w:r>
      <w:r w:rsidRPr="00E13753">
        <w:rPr>
          <w:rFonts w:ascii="Times New Roman" w:eastAsia="Times New Roman" w:hAnsi="Times New Roman" w:cs="Times New Roman"/>
          <w:i/>
          <w:color w:val="000000"/>
        </w:rPr>
        <w:t>Родители на деца, чиито доход на семейството е равен или по-нисък от минималната работна заплата  заплащат 70% от месечната такса.</w:t>
      </w:r>
      <w:r>
        <w:rPr>
          <w:rFonts w:ascii="Times New Roman" w:eastAsia="Times New Roman" w:hAnsi="Times New Roman" w:cs="Times New Roman"/>
          <w:i/>
          <w:color w:val="000000"/>
        </w:rPr>
        <w:t>”</w:t>
      </w:r>
    </w:p>
  </w:footnote>
  <w:footnote w:id="10">
    <w:p w:rsidR="00DD2DE6" w:rsidRPr="00826EB9" w:rsidRDefault="00DD2DE6" w:rsidP="00826EB9">
      <w:pPr>
        <w:tabs>
          <w:tab w:val="left" w:pos="709"/>
        </w:tabs>
        <w:spacing w:after="0" w:line="240" w:lineRule="auto"/>
        <w:jc w:val="both"/>
        <w:rPr>
          <w:rFonts w:ascii="Times New Roman" w:eastAsia="Times New Roman" w:hAnsi="Times New Roman" w:cs="Times New Roman"/>
          <w:i/>
          <w:color w:val="000000"/>
          <w:sz w:val="20"/>
          <w:szCs w:val="20"/>
          <w:lang w:val="ru-RU"/>
        </w:rPr>
      </w:pPr>
      <w:r w:rsidRPr="005B46D0">
        <w:rPr>
          <w:rStyle w:val="af0"/>
          <w:rFonts w:ascii="Times New Roman" w:hAnsi="Times New Roman" w:cs="Times New Roman"/>
          <w:sz w:val="20"/>
          <w:szCs w:val="20"/>
        </w:rPr>
        <w:footnoteRef/>
      </w:r>
      <w:r w:rsidRPr="005B46D0">
        <w:rPr>
          <w:rFonts w:ascii="Times New Roman" w:hAnsi="Times New Roman" w:cs="Times New Roman"/>
          <w:sz w:val="20"/>
          <w:szCs w:val="20"/>
        </w:rPr>
        <w:t xml:space="preserve"> </w:t>
      </w:r>
      <w:r w:rsidRPr="00B52EB0">
        <w:rPr>
          <w:rFonts w:ascii="Times New Roman" w:hAnsi="Times New Roman" w:cs="Times New Roman"/>
          <w:sz w:val="20"/>
          <w:szCs w:val="20"/>
        </w:rPr>
        <w:t>Пре</w:t>
      </w:r>
      <w:r>
        <w:rPr>
          <w:rFonts w:ascii="Times New Roman" w:hAnsi="Times New Roman" w:cs="Times New Roman"/>
          <w:sz w:val="20"/>
          <w:szCs w:val="20"/>
        </w:rPr>
        <w:t xml:space="preserve">ди изменението от 2018 г., </w:t>
      </w:r>
      <w:r w:rsidRPr="00B52EB0">
        <w:rPr>
          <w:rFonts w:ascii="Times New Roman" w:hAnsi="Times New Roman" w:cs="Times New Roman"/>
          <w:sz w:val="20"/>
          <w:szCs w:val="20"/>
        </w:rPr>
        <w:t xml:space="preserve">т. </w:t>
      </w:r>
      <w:r>
        <w:rPr>
          <w:rFonts w:ascii="Times New Roman" w:hAnsi="Times New Roman" w:cs="Times New Roman"/>
          <w:sz w:val="20"/>
          <w:szCs w:val="20"/>
        </w:rPr>
        <w:t>4 на ал. 7, чл. 30 гласи</w:t>
      </w:r>
      <w:r w:rsidRPr="00B52EB0">
        <w:rPr>
          <w:rFonts w:ascii="Times New Roman" w:hAnsi="Times New Roman" w:cs="Times New Roman"/>
          <w:sz w:val="20"/>
          <w:szCs w:val="20"/>
        </w:rPr>
        <w:t>:</w:t>
      </w:r>
      <w:r>
        <w:rPr>
          <w:rFonts w:ascii="Times New Roman" w:hAnsi="Times New Roman" w:cs="Times New Roman"/>
        </w:rPr>
        <w:t xml:space="preserve"> </w:t>
      </w:r>
      <w:r w:rsidRPr="00247741">
        <w:rPr>
          <w:rFonts w:ascii="Times New Roman" w:hAnsi="Times New Roman" w:cs="Times New Roman"/>
          <w:i/>
        </w:rPr>
        <w:t>„</w:t>
      </w:r>
      <w:proofErr w:type="spellStart"/>
      <w:r w:rsidRPr="00247741">
        <w:rPr>
          <w:rFonts w:ascii="Times New Roman" w:eastAsia="Times New Roman" w:hAnsi="Times New Roman" w:cs="Times New Roman"/>
          <w:i/>
          <w:color w:val="000000"/>
          <w:sz w:val="20"/>
          <w:szCs w:val="20"/>
          <w:lang w:val="ru-RU"/>
        </w:rPr>
        <w:t>копие</w:t>
      </w:r>
      <w:proofErr w:type="spellEnd"/>
      <w:r w:rsidRPr="00247741">
        <w:rPr>
          <w:rFonts w:ascii="Times New Roman" w:eastAsia="Times New Roman" w:hAnsi="Times New Roman" w:cs="Times New Roman"/>
          <w:i/>
          <w:color w:val="000000"/>
          <w:sz w:val="20"/>
          <w:szCs w:val="20"/>
          <w:lang w:val="ru-RU"/>
        </w:rPr>
        <w:t xml:space="preserve"> на </w:t>
      </w:r>
      <w:proofErr w:type="spellStart"/>
      <w:r w:rsidRPr="00247741">
        <w:rPr>
          <w:rFonts w:ascii="Times New Roman" w:eastAsia="Times New Roman" w:hAnsi="Times New Roman" w:cs="Times New Roman"/>
          <w:i/>
          <w:color w:val="000000"/>
          <w:sz w:val="20"/>
          <w:szCs w:val="20"/>
          <w:lang w:val="ru-RU"/>
        </w:rPr>
        <w:t>актовете</w:t>
      </w:r>
      <w:proofErr w:type="spellEnd"/>
      <w:r w:rsidRPr="00247741">
        <w:rPr>
          <w:rFonts w:ascii="Times New Roman" w:eastAsia="Times New Roman" w:hAnsi="Times New Roman" w:cs="Times New Roman"/>
          <w:i/>
          <w:color w:val="000000"/>
          <w:sz w:val="20"/>
          <w:szCs w:val="20"/>
          <w:lang w:val="ru-RU"/>
        </w:rPr>
        <w:t xml:space="preserve"> за </w:t>
      </w:r>
      <w:proofErr w:type="spellStart"/>
      <w:r w:rsidRPr="00247741">
        <w:rPr>
          <w:rFonts w:ascii="Times New Roman" w:eastAsia="Times New Roman" w:hAnsi="Times New Roman" w:cs="Times New Roman"/>
          <w:i/>
          <w:color w:val="000000"/>
          <w:sz w:val="20"/>
          <w:szCs w:val="20"/>
          <w:lang w:val="ru-RU"/>
        </w:rPr>
        <w:t>раждане</w:t>
      </w:r>
      <w:proofErr w:type="spellEnd"/>
      <w:r w:rsidRPr="00247741">
        <w:rPr>
          <w:rFonts w:ascii="Times New Roman" w:eastAsia="Times New Roman" w:hAnsi="Times New Roman" w:cs="Times New Roman"/>
          <w:i/>
          <w:color w:val="000000"/>
          <w:sz w:val="20"/>
          <w:szCs w:val="20"/>
          <w:lang w:val="ru-RU"/>
        </w:rPr>
        <w:t xml:space="preserve"> на </w:t>
      </w:r>
      <w:proofErr w:type="spellStart"/>
      <w:r w:rsidRPr="00247741">
        <w:rPr>
          <w:rFonts w:ascii="Times New Roman" w:eastAsia="Times New Roman" w:hAnsi="Times New Roman" w:cs="Times New Roman"/>
          <w:i/>
          <w:color w:val="000000"/>
          <w:sz w:val="20"/>
          <w:szCs w:val="20"/>
          <w:lang w:val="ru-RU"/>
        </w:rPr>
        <w:t>всички</w:t>
      </w:r>
      <w:proofErr w:type="spellEnd"/>
      <w:r w:rsidRPr="00247741">
        <w:rPr>
          <w:rFonts w:ascii="Times New Roman" w:eastAsia="Times New Roman" w:hAnsi="Times New Roman" w:cs="Times New Roman"/>
          <w:i/>
          <w:color w:val="000000"/>
          <w:sz w:val="20"/>
          <w:szCs w:val="20"/>
          <w:lang w:val="ru-RU"/>
        </w:rPr>
        <w:t xml:space="preserve"> </w:t>
      </w:r>
      <w:proofErr w:type="spellStart"/>
      <w:r w:rsidRPr="00247741">
        <w:rPr>
          <w:rFonts w:ascii="Times New Roman" w:eastAsia="Times New Roman" w:hAnsi="Times New Roman" w:cs="Times New Roman"/>
          <w:i/>
          <w:color w:val="000000"/>
          <w:sz w:val="20"/>
          <w:szCs w:val="20"/>
          <w:lang w:val="ru-RU"/>
        </w:rPr>
        <w:t>деца</w:t>
      </w:r>
      <w:proofErr w:type="spellEnd"/>
      <w:r w:rsidRPr="00247741">
        <w:rPr>
          <w:rFonts w:ascii="Times New Roman" w:eastAsia="Times New Roman" w:hAnsi="Times New Roman" w:cs="Times New Roman"/>
          <w:i/>
          <w:color w:val="000000"/>
          <w:sz w:val="20"/>
          <w:szCs w:val="20"/>
          <w:lang w:val="ru-RU"/>
        </w:rPr>
        <w:t xml:space="preserve"> за </w:t>
      </w:r>
      <w:proofErr w:type="spellStart"/>
      <w:r w:rsidRPr="00247741">
        <w:rPr>
          <w:rFonts w:ascii="Times New Roman" w:eastAsia="Times New Roman" w:hAnsi="Times New Roman" w:cs="Times New Roman"/>
          <w:i/>
          <w:color w:val="000000"/>
          <w:sz w:val="20"/>
          <w:szCs w:val="20"/>
          <w:lang w:val="ru-RU"/>
        </w:rPr>
        <w:t>случаите</w:t>
      </w:r>
      <w:proofErr w:type="spellEnd"/>
      <w:r w:rsidRPr="00247741">
        <w:rPr>
          <w:rFonts w:ascii="Times New Roman" w:eastAsia="Times New Roman" w:hAnsi="Times New Roman" w:cs="Times New Roman"/>
          <w:i/>
          <w:color w:val="000000"/>
          <w:sz w:val="20"/>
          <w:szCs w:val="20"/>
          <w:lang w:val="ru-RU"/>
        </w:rPr>
        <w:t xml:space="preserve"> по чл.30 ал.1, т.6.</w:t>
      </w:r>
      <w:r>
        <w:rPr>
          <w:rFonts w:ascii="Times New Roman" w:eastAsia="Times New Roman" w:hAnsi="Times New Roman" w:cs="Times New Roman"/>
          <w:i/>
          <w:color w:val="000000"/>
        </w:rPr>
        <w:t>”</w:t>
      </w:r>
    </w:p>
  </w:footnote>
  <w:footnote w:id="11">
    <w:p w:rsidR="00DD2DE6" w:rsidRPr="00247741" w:rsidRDefault="00DD2DE6" w:rsidP="00176BE7">
      <w:pPr>
        <w:pStyle w:val="ae"/>
        <w:jc w:val="both"/>
      </w:pPr>
      <w:r>
        <w:rPr>
          <w:rStyle w:val="af0"/>
        </w:rPr>
        <w:footnoteRef/>
      </w:r>
      <w:r>
        <w:t xml:space="preserve"> </w:t>
      </w:r>
      <w:r>
        <w:rPr>
          <w:rFonts w:ascii="Times New Roman" w:hAnsi="Times New Roman" w:cs="Times New Roman"/>
          <w:i/>
          <w:sz w:val="24"/>
          <w:szCs w:val="24"/>
        </w:rPr>
        <w:t xml:space="preserve"> </w:t>
      </w:r>
      <w:r>
        <w:rPr>
          <w:rFonts w:ascii="Times New Roman" w:hAnsi="Times New Roman" w:cs="Times New Roman"/>
        </w:rPr>
        <w:t>Текст на отменената</w:t>
      </w:r>
      <w:r>
        <w:rPr>
          <w:rFonts w:ascii="Times New Roman" w:eastAsia="Times New Roman" w:hAnsi="Times New Roman"/>
          <w:bCs/>
          <w:color w:val="000000"/>
        </w:rPr>
        <w:t xml:space="preserve"> ал.</w:t>
      </w:r>
      <w:r>
        <w:rPr>
          <w:rFonts w:ascii="Times New Roman" w:eastAsia="Times New Roman" w:hAnsi="Times New Roman"/>
          <w:bCs/>
          <w:color w:val="000000"/>
          <w:lang w:val="en-US"/>
        </w:rPr>
        <w:t xml:space="preserve"> </w:t>
      </w:r>
      <w:r>
        <w:rPr>
          <w:rFonts w:ascii="Times New Roman" w:eastAsia="Times New Roman" w:hAnsi="Times New Roman"/>
          <w:bCs/>
          <w:color w:val="000000"/>
        </w:rPr>
        <w:t xml:space="preserve">9 на </w:t>
      </w:r>
      <w:r w:rsidRPr="00247741">
        <w:rPr>
          <w:rFonts w:ascii="Times New Roman" w:hAnsi="Times New Roman" w:cs="Times New Roman"/>
        </w:rPr>
        <w:t xml:space="preserve">чл. </w:t>
      </w:r>
      <w:r>
        <w:rPr>
          <w:rFonts w:ascii="Times New Roman" w:eastAsia="Times New Roman" w:hAnsi="Times New Roman"/>
          <w:bCs/>
          <w:color w:val="000000"/>
        </w:rPr>
        <w:t>30: „</w:t>
      </w:r>
      <w:r w:rsidRPr="00247741">
        <w:rPr>
          <w:rFonts w:ascii="Times New Roman" w:eastAsia="Times New Roman" w:hAnsi="Times New Roman" w:cs="Times New Roman"/>
          <w:i/>
          <w:color w:val="000000"/>
        </w:rPr>
        <w:t xml:space="preserve"> Необходими документи за плащане на такса с намаление в размер на 70%-удостоверение за доход на семейството за случаите по чл.30, ал.3.</w:t>
      </w:r>
      <w:r>
        <w:rPr>
          <w:rFonts w:ascii="Times New Roman" w:eastAsia="Times New Roman" w:hAnsi="Times New Roman" w:cs="Times New Roman"/>
          <w:i/>
          <w:color w:val="000000"/>
        </w:rPr>
        <w:t>”</w:t>
      </w:r>
    </w:p>
  </w:footnote>
  <w:footnote w:id="12">
    <w:p w:rsidR="00DD2DE6" w:rsidRDefault="00DD2DE6" w:rsidP="00F96B9B">
      <w:pPr>
        <w:pStyle w:val="ae"/>
      </w:pPr>
      <w:r>
        <w:rPr>
          <w:rStyle w:val="af0"/>
        </w:rPr>
        <w:footnoteRef/>
      </w:r>
      <w:r>
        <w:t xml:space="preserve"> </w:t>
      </w:r>
      <w:r>
        <w:rPr>
          <w:rFonts w:ascii="Times New Roman" w:eastAsia="Times New Roman" w:hAnsi="Times New Roman" w:cs="Times New Roman"/>
        </w:rPr>
        <w:t xml:space="preserve">Думите </w:t>
      </w:r>
      <w:r>
        <w:rPr>
          <w:rFonts w:ascii="Times New Roman" w:eastAsia="Times New Roman" w:hAnsi="Times New Roman" w:cs="Times New Roman"/>
          <w:b/>
          <w:i/>
        </w:rPr>
        <w:t>„р</w:t>
      </w:r>
      <w:r w:rsidRPr="003405F3">
        <w:rPr>
          <w:rFonts w:ascii="Times New Roman" w:eastAsia="Times New Roman" w:hAnsi="Times New Roman" w:cs="Times New Roman"/>
          <w:b/>
          <w:i/>
        </w:rPr>
        <w:t>аботни дни“</w:t>
      </w:r>
      <w:r w:rsidRPr="003405F3">
        <w:rPr>
          <w:rFonts w:ascii="Times New Roman" w:eastAsia="Times New Roman" w:hAnsi="Times New Roman" w:cs="Times New Roman"/>
        </w:rPr>
        <w:t xml:space="preserve"> </w:t>
      </w:r>
      <w:r>
        <w:rPr>
          <w:rFonts w:ascii="Times New Roman" w:eastAsia="Times New Roman" w:hAnsi="Times New Roman" w:cs="Times New Roman"/>
        </w:rPr>
        <w:t>се заменят</w:t>
      </w:r>
      <w:r w:rsidRPr="003405F3">
        <w:rPr>
          <w:rFonts w:ascii="Times New Roman" w:eastAsia="Times New Roman" w:hAnsi="Times New Roman" w:cs="Times New Roman"/>
        </w:rPr>
        <w:t xml:space="preserve"> с </w:t>
      </w:r>
      <w:r w:rsidRPr="003405F3">
        <w:rPr>
          <w:rFonts w:ascii="Times New Roman" w:eastAsia="Times New Roman" w:hAnsi="Times New Roman" w:cs="Times New Roman"/>
          <w:b/>
        </w:rPr>
        <w:t>„дни“</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в сила от </w:t>
      </w:r>
      <w:r w:rsidRPr="006A6E4C">
        <w:rPr>
          <w:rFonts w:ascii="Times New Roman" w:eastAsia="Times New Roman" w:hAnsi="Times New Roman"/>
          <w:color w:val="000000"/>
        </w:rPr>
        <w:t>22.10.2018 г.</w:t>
      </w:r>
    </w:p>
  </w:footnote>
  <w:footnote w:id="13">
    <w:p w:rsidR="00DD2DE6" w:rsidRDefault="00DD2DE6">
      <w:pPr>
        <w:pStyle w:val="ae"/>
      </w:pPr>
      <w:r>
        <w:rPr>
          <w:rStyle w:val="af0"/>
        </w:rPr>
        <w:footnoteRef/>
      </w:r>
      <w:r>
        <w:t xml:space="preserve"> </w:t>
      </w:r>
      <w:r w:rsidRPr="00BE1AFA">
        <w:rPr>
          <w:rFonts w:ascii="Times New Roman" w:hAnsi="Times New Roman" w:cs="Times New Roman"/>
        </w:rPr>
        <w:t xml:space="preserve">Създава се нов </w:t>
      </w:r>
      <w:r>
        <w:rPr>
          <w:rFonts w:ascii="Times New Roman" w:hAnsi="Times New Roman" w:cs="Times New Roman"/>
          <w:i/>
        </w:rPr>
        <w:t>чл. 35а</w:t>
      </w:r>
      <w:r w:rsidRPr="00BE1AFA">
        <w:rPr>
          <w:rFonts w:ascii="Times New Roman" w:hAnsi="Times New Roman" w:cs="Times New Roman"/>
        </w:rPr>
        <w:t>.</w:t>
      </w:r>
      <w:r>
        <w:t xml:space="preserve"> </w:t>
      </w:r>
    </w:p>
  </w:footnote>
  <w:footnote w:id="14">
    <w:p w:rsidR="00DD2DE6" w:rsidRPr="00745F4A" w:rsidRDefault="00DD2DE6">
      <w:pPr>
        <w:pStyle w:val="ae"/>
      </w:pPr>
      <w:r w:rsidRPr="00745F4A">
        <w:rPr>
          <w:rStyle w:val="af0"/>
        </w:rPr>
        <w:footnoteRef/>
      </w:r>
      <w:r w:rsidRPr="00745F4A">
        <w:t xml:space="preserve"> </w:t>
      </w:r>
      <w:r w:rsidRPr="00745F4A">
        <w:rPr>
          <w:rFonts w:ascii="Times New Roman" w:hAnsi="Times New Roman" w:cs="Times New Roman"/>
        </w:rPr>
        <w:t xml:space="preserve">Създава се нова </w:t>
      </w:r>
      <w:r w:rsidRPr="00745F4A">
        <w:rPr>
          <w:rFonts w:ascii="Times New Roman" w:hAnsi="Times New Roman" w:cs="Times New Roman"/>
          <w:i/>
        </w:rPr>
        <w:t>т.13</w:t>
      </w:r>
      <w:r w:rsidRPr="00745F4A">
        <w:rPr>
          <w:rFonts w:ascii="Times New Roman" w:hAnsi="Times New Roman" w:cs="Times New Roman"/>
        </w:rPr>
        <w:t xml:space="preserve"> в ал. 1 на чл. 37.</w:t>
      </w:r>
    </w:p>
  </w:footnote>
  <w:footnote w:id="15">
    <w:p w:rsidR="00DD2DE6" w:rsidRDefault="00DD2DE6">
      <w:pPr>
        <w:pStyle w:val="ae"/>
      </w:pPr>
      <w:r>
        <w:rPr>
          <w:rStyle w:val="af0"/>
        </w:rPr>
        <w:footnoteRef/>
      </w:r>
      <w:r>
        <w:t xml:space="preserve"> </w:t>
      </w:r>
      <w:r>
        <w:rPr>
          <w:rFonts w:ascii="Times New Roman" w:eastAsia="Times New Roman" w:hAnsi="Times New Roman" w:cs="Times New Roman"/>
        </w:rPr>
        <w:t xml:space="preserve">Думите </w:t>
      </w:r>
      <w:r>
        <w:rPr>
          <w:rFonts w:ascii="Times New Roman" w:eastAsia="Times New Roman" w:hAnsi="Times New Roman" w:cs="Times New Roman"/>
          <w:b/>
          <w:i/>
        </w:rPr>
        <w:t>„р</w:t>
      </w:r>
      <w:r w:rsidRPr="003405F3">
        <w:rPr>
          <w:rFonts w:ascii="Times New Roman" w:eastAsia="Times New Roman" w:hAnsi="Times New Roman" w:cs="Times New Roman"/>
          <w:b/>
          <w:i/>
        </w:rPr>
        <w:t>аботни дни“</w:t>
      </w:r>
      <w:r w:rsidRPr="003405F3">
        <w:rPr>
          <w:rFonts w:ascii="Times New Roman" w:eastAsia="Times New Roman" w:hAnsi="Times New Roman" w:cs="Times New Roman"/>
        </w:rPr>
        <w:t xml:space="preserve"> </w:t>
      </w:r>
      <w:r>
        <w:rPr>
          <w:rFonts w:ascii="Times New Roman" w:eastAsia="Times New Roman" w:hAnsi="Times New Roman" w:cs="Times New Roman"/>
        </w:rPr>
        <w:t>са заменени</w:t>
      </w:r>
      <w:r w:rsidRPr="003405F3">
        <w:rPr>
          <w:rFonts w:ascii="Times New Roman" w:eastAsia="Times New Roman" w:hAnsi="Times New Roman" w:cs="Times New Roman"/>
        </w:rPr>
        <w:t xml:space="preserve"> с </w:t>
      </w:r>
      <w:r w:rsidRPr="003405F3">
        <w:rPr>
          <w:rFonts w:ascii="Times New Roman" w:eastAsia="Times New Roman" w:hAnsi="Times New Roman" w:cs="Times New Roman"/>
          <w:b/>
        </w:rPr>
        <w:t>„дни“</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в сила от </w:t>
      </w:r>
      <w:r w:rsidRPr="006A6E4C">
        <w:rPr>
          <w:rFonts w:ascii="Times New Roman" w:eastAsia="Times New Roman" w:hAnsi="Times New Roman"/>
          <w:color w:val="000000"/>
        </w:rPr>
        <w:t>22.10.2018 г.</w:t>
      </w:r>
    </w:p>
  </w:footnote>
  <w:footnote w:id="16">
    <w:p w:rsidR="00DD2DE6" w:rsidRPr="00DB09DF" w:rsidRDefault="00DD2DE6" w:rsidP="00A74092">
      <w:pPr>
        <w:spacing w:after="0" w:line="240" w:lineRule="auto"/>
        <w:jc w:val="both"/>
        <w:rPr>
          <w:rFonts w:ascii="Times New Roman" w:eastAsia="Times New Roman" w:hAnsi="Times New Roman" w:cs="Times New Roman"/>
          <w:color w:val="000000" w:themeColor="text1"/>
          <w:sz w:val="24"/>
          <w:szCs w:val="24"/>
        </w:rPr>
      </w:pPr>
      <w:r w:rsidRPr="00DB09DF">
        <w:rPr>
          <w:rStyle w:val="af0"/>
          <w:rFonts w:ascii="Times New Roman" w:hAnsi="Times New Roman" w:cs="Times New Roman"/>
          <w:sz w:val="20"/>
          <w:szCs w:val="20"/>
        </w:rPr>
        <w:footnoteRef/>
      </w:r>
      <w:r w:rsidRPr="00DB09DF">
        <w:rPr>
          <w:rFonts w:ascii="Times New Roman" w:hAnsi="Times New Roman" w:cs="Times New Roman"/>
          <w:sz w:val="20"/>
          <w:szCs w:val="20"/>
        </w:rPr>
        <w:t xml:space="preserve"> </w:t>
      </w:r>
      <w:r>
        <w:rPr>
          <w:rFonts w:ascii="Times New Roman" w:hAnsi="Times New Roman" w:cs="Times New Roman"/>
          <w:sz w:val="20"/>
          <w:szCs w:val="20"/>
        </w:rPr>
        <w:t xml:space="preserve">Създава се нова </w:t>
      </w:r>
      <w:r w:rsidRPr="00A74092">
        <w:rPr>
          <w:rFonts w:ascii="Times New Roman" w:hAnsi="Times New Roman" w:cs="Times New Roman"/>
          <w:i/>
          <w:sz w:val="20"/>
          <w:szCs w:val="20"/>
        </w:rPr>
        <w:t xml:space="preserve">т. 8 </w:t>
      </w:r>
      <w:r w:rsidRPr="00A74092">
        <w:rPr>
          <w:rFonts w:ascii="Times New Roman" w:hAnsi="Times New Roman" w:cs="Times New Roman"/>
          <w:sz w:val="20"/>
          <w:szCs w:val="20"/>
        </w:rPr>
        <w:t>в</w:t>
      </w:r>
      <w:r w:rsidRPr="00A74092">
        <w:rPr>
          <w:rFonts w:ascii="Times New Roman" w:hAnsi="Times New Roman" w:cs="Times New Roman"/>
          <w:i/>
          <w:sz w:val="20"/>
          <w:szCs w:val="20"/>
        </w:rPr>
        <w:t xml:space="preserve"> ал. 2, чл. 42.</w:t>
      </w:r>
    </w:p>
  </w:footnote>
  <w:footnote w:id="17">
    <w:p w:rsidR="00DD2DE6" w:rsidRPr="00A53DB4" w:rsidRDefault="00DD2DE6">
      <w:pPr>
        <w:pStyle w:val="ae"/>
        <w:rPr>
          <w:rFonts w:ascii="Times New Roman" w:hAnsi="Times New Roman" w:cs="Times New Roman"/>
        </w:rPr>
      </w:pPr>
      <w:r w:rsidRPr="00A53DB4">
        <w:rPr>
          <w:rStyle w:val="af0"/>
          <w:rFonts w:ascii="Times New Roman" w:hAnsi="Times New Roman" w:cs="Times New Roman"/>
        </w:rPr>
        <w:footnoteRef/>
      </w:r>
      <w:r w:rsidRPr="00A53DB4">
        <w:rPr>
          <w:rFonts w:ascii="Times New Roman" w:hAnsi="Times New Roman" w:cs="Times New Roman"/>
        </w:rPr>
        <w:t xml:space="preserve">  В преходните и заключителни разпоредби се създава</w:t>
      </w:r>
      <w:r w:rsidRPr="00A53DB4">
        <w:rPr>
          <w:rFonts w:ascii="Times New Roman" w:hAnsi="Times New Roman" w:cs="Times New Roman"/>
          <w:i/>
        </w:rPr>
        <w:t xml:space="preserve"> нов </w:t>
      </w:r>
      <w:r w:rsidRPr="00A53DB4">
        <w:rPr>
          <w:rFonts w:ascii="Times New Roman" w:eastAsia="Times New Roman" w:hAnsi="Times New Roman" w:cs="Times New Roman"/>
          <w:i/>
        </w:rPr>
        <w:t>§6.</w:t>
      </w:r>
    </w:p>
  </w:footnote>
  <w:footnote w:id="18">
    <w:p w:rsidR="00DD2DE6" w:rsidRPr="007800CA" w:rsidRDefault="00DD2DE6">
      <w:pPr>
        <w:pStyle w:val="ae"/>
        <w:rPr>
          <w:rFonts w:ascii="Times New Roman" w:hAnsi="Times New Roman" w:cs="Times New Roman"/>
        </w:rPr>
      </w:pPr>
      <w:r w:rsidRPr="007800CA">
        <w:rPr>
          <w:rStyle w:val="af0"/>
          <w:rFonts w:ascii="Times New Roman" w:hAnsi="Times New Roman" w:cs="Times New Roman"/>
        </w:rPr>
        <w:footnoteRef/>
      </w:r>
      <w:r w:rsidRPr="007800CA">
        <w:rPr>
          <w:rFonts w:ascii="Times New Roman" w:hAnsi="Times New Roman" w:cs="Times New Roman"/>
        </w:rPr>
        <w:t xml:space="preserve"> </w:t>
      </w:r>
      <w:r w:rsidRPr="007800CA">
        <w:rPr>
          <w:rFonts w:ascii="Times New Roman" w:hAnsi="Times New Roman" w:cs="Times New Roman"/>
          <w:lang w:val="en-US"/>
        </w:rPr>
        <w:t xml:space="preserve">В </w:t>
      </w:r>
      <w:proofErr w:type="spellStart"/>
      <w:r w:rsidRPr="007800CA">
        <w:rPr>
          <w:rFonts w:ascii="Times New Roman" w:hAnsi="Times New Roman" w:cs="Times New Roman"/>
          <w:lang w:val="en-US"/>
        </w:rPr>
        <w:t>преходните</w:t>
      </w:r>
      <w:proofErr w:type="spellEnd"/>
      <w:r w:rsidRPr="007800CA">
        <w:rPr>
          <w:rFonts w:ascii="Times New Roman" w:hAnsi="Times New Roman" w:cs="Times New Roman"/>
          <w:lang w:val="en-US"/>
        </w:rPr>
        <w:t xml:space="preserve"> и </w:t>
      </w:r>
      <w:proofErr w:type="spellStart"/>
      <w:r w:rsidRPr="007800CA">
        <w:rPr>
          <w:rFonts w:ascii="Times New Roman" w:hAnsi="Times New Roman" w:cs="Times New Roman"/>
          <w:lang w:val="en-US"/>
        </w:rPr>
        <w:t>заключителни</w:t>
      </w:r>
      <w:proofErr w:type="spellEnd"/>
      <w:r w:rsidRPr="007800CA">
        <w:rPr>
          <w:rFonts w:ascii="Times New Roman" w:hAnsi="Times New Roman" w:cs="Times New Roman"/>
          <w:lang w:val="en-US"/>
        </w:rPr>
        <w:t xml:space="preserve"> </w:t>
      </w:r>
      <w:proofErr w:type="spellStart"/>
      <w:r w:rsidRPr="007800CA">
        <w:rPr>
          <w:rFonts w:ascii="Times New Roman" w:hAnsi="Times New Roman" w:cs="Times New Roman"/>
          <w:lang w:val="en-US"/>
        </w:rPr>
        <w:t>разпоредби</w:t>
      </w:r>
      <w:proofErr w:type="spellEnd"/>
      <w:r w:rsidRPr="007800CA">
        <w:rPr>
          <w:rFonts w:ascii="Times New Roman" w:hAnsi="Times New Roman" w:cs="Times New Roman"/>
          <w:lang w:val="en-US"/>
        </w:rPr>
        <w:t xml:space="preserve"> </w:t>
      </w:r>
      <w:proofErr w:type="spellStart"/>
      <w:r w:rsidRPr="007800CA">
        <w:rPr>
          <w:rFonts w:ascii="Times New Roman" w:hAnsi="Times New Roman" w:cs="Times New Roman"/>
          <w:lang w:val="en-US"/>
        </w:rPr>
        <w:t>се</w:t>
      </w:r>
      <w:proofErr w:type="spellEnd"/>
      <w:r w:rsidRPr="007800CA">
        <w:rPr>
          <w:rFonts w:ascii="Times New Roman" w:hAnsi="Times New Roman" w:cs="Times New Roman"/>
          <w:lang w:val="en-US"/>
        </w:rPr>
        <w:t xml:space="preserve"> </w:t>
      </w:r>
      <w:proofErr w:type="spellStart"/>
      <w:r w:rsidRPr="007800CA">
        <w:rPr>
          <w:rFonts w:ascii="Times New Roman" w:hAnsi="Times New Roman" w:cs="Times New Roman"/>
          <w:lang w:val="en-US"/>
        </w:rPr>
        <w:t>създава</w:t>
      </w:r>
      <w:proofErr w:type="spellEnd"/>
      <w:r w:rsidRPr="007800CA">
        <w:rPr>
          <w:rFonts w:ascii="Times New Roman" w:hAnsi="Times New Roman" w:cs="Times New Roman"/>
          <w:lang w:val="en-US"/>
        </w:rPr>
        <w:t xml:space="preserve"> </w:t>
      </w:r>
      <w:proofErr w:type="spellStart"/>
      <w:r w:rsidRPr="007800CA">
        <w:rPr>
          <w:rFonts w:ascii="Times New Roman" w:hAnsi="Times New Roman" w:cs="Times New Roman"/>
          <w:lang w:val="en-US"/>
        </w:rPr>
        <w:t>нов</w:t>
      </w:r>
      <w:proofErr w:type="spellEnd"/>
      <w:r w:rsidRPr="007800CA">
        <w:rPr>
          <w:rFonts w:ascii="Times New Roman" w:hAnsi="Times New Roman" w:cs="Times New Roman"/>
          <w:lang w:val="en-US"/>
        </w:rPr>
        <w:t xml:space="preserve"> </w:t>
      </w:r>
      <w:r w:rsidRPr="007800CA">
        <w:rPr>
          <w:rFonts w:ascii="Times New Roman" w:eastAsia="Times New Roman" w:hAnsi="Times New Roman" w:cs="Times New Roman"/>
          <w:i/>
        </w:rPr>
        <w:t>§7.</w:t>
      </w:r>
    </w:p>
  </w:footnote>
  <w:footnote w:id="19">
    <w:p w:rsidR="00DD2DE6" w:rsidRPr="00627E59" w:rsidRDefault="00DD2DE6" w:rsidP="00627E59">
      <w:pPr>
        <w:spacing w:after="0" w:line="240" w:lineRule="auto"/>
        <w:rPr>
          <w:rFonts w:ascii="Times New Roman" w:eastAsia="Times New Roman" w:hAnsi="Times New Roman" w:cs="Times New Roman"/>
          <w:sz w:val="20"/>
          <w:szCs w:val="20"/>
          <w:lang w:eastAsia="bg-BG"/>
        </w:rPr>
      </w:pPr>
      <w:r w:rsidRPr="00A53DB4">
        <w:rPr>
          <w:rStyle w:val="af0"/>
          <w:rFonts w:ascii="Times New Roman" w:hAnsi="Times New Roman" w:cs="Times New Roman"/>
          <w:sz w:val="20"/>
          <w:szCs w:val="20"/>
        </w:rPr>
        <w:footnoteRef/>
      </w:r>
      <w:r w:rsidRPr="00A53DB4">
        <w:rPr>
          <w:rFonts w:ascii="Times New Roman" w:hAnsi="Times New Roman" w:cs="Times New Roman"/>
          <w:sz w:val="20"/>
          <w:szCs w:val="20"/>
        </w:rPr>
        <w:t xml:space="preserve"> </w:t>
      </w:r>
      <w:r w:rsidRPr="00627E59">
        <w:rPr>
          <w:rFonts w:ascii="Times New Roman" w:hAnsi="Times New Roman" w:cs="Times New Roman"/>
          <w:sz w:val="20"/>
          <w:szCs w:val="20"/>
        </w:rPr>
        <w:t xml:space="preserve">Преди изменението с Решение №4.32/28.12.2023 г. Приложение №1 гласи: </w:t>
      </w:r>
    </w:p>
    <w:p w:rsidR="00DD2DE6" w:rsidRDefault="00DD2DE6" w:rsidP="00F90F2A">
      <w:pPr>
        <w:spacing w:after="0" w:line="240" w:lineRule="auto"/>
        <w:rPr>
          <w:rFonts w:ascii="Times New Roman" w:hAnsi="Times New Roman" w:cs="Times New Roman"/>
          <w:sz w:val="20"/>
          <w:szCs w:val="20"/>
        </w:rPr>
      </w:pPr>
    </w:p>
    <w:p w:rsidR="00DD2DE6" w:rsidRPr="000C114B" w:rsidRDefault="00DD2DE6" w:rsidP="00F90F2A">
      <w:pPr>
        <w:autoSpaceDE w:val="0"/>
        <w:autoSpaceDN w:val="0"/>
        <w:adjustRightInd w:val="0"/>
        <w:spacing w:line="240" w:lineRule="auto"/>
        <w:jc w:val="right"/>
        <w:rPr>
          <w:rFonts w:ascii="Times New Roman" w:eastAsia="Times New Roman" w:hAnsi="Times New Roman" w:cs="Times New Roman"/>
          <w:b/>
          <w:color w:val="000000"/>
          <w:sz w:val="24"/>
          <w:szCs w:val="24"/>
          <w:lang w:val="en-US"/>
        </w:rPr>
      </w:pPr>
    </w:p>
    <w:p w:rsidR="00DD2DE6" w:rsidRDefault="00DD2DE6">
      <w:pPr>
        <w:pStyle w:val="ae"/>
      </w:pPr>
    </w:p>
  </w:footnote>
  <w:footnote w:id="20">
    <w:p w:rsidR="00DD2DE6" w:rsidRPr="00F40823" w:rsidRDefault="00DD2DE6">
      <w:pPr>
        <w:pStyle w:val="ae"/>
        <w:rPr>
          <w:rFonts w:ascii="Times New Roman" w:hAnsi="Times New Roman" w:cs="Times New Roman"/>
        </w:rPr>
      </w:pPr>
      <w:r w:rsidRPr="00F40823">
        <w:rPr>
          <w:rStyle w:val="af0"/>
          <w:rFonts w:ascii="Times New Roman" w:hAnsi="Times New Roman" w:cs="Times New Roman"/>
        </w:rPr>
        <w:footnoteRef/>
      </w:r>
      <w:r>
        <w:rPr>
          <w:rFonts w:ascii="Times New Roman" w:hAnsi="Times New Roman" w:cs="Times New Roman"/>
        </w:rPr>
        <w:t xml:space="preserve"> </w:t>
      </w:r>
      <w:r w:rsidRPr="00B52EB0">
        <w:rPr>
          <w:rFonts w:ascii="Times New Roman" w:hAnsi="Times New Roman" w:cs="Times New Roman"/>
        </w:rPr>
        <w:t>Пре</w:t>
      </w:r>
      <w:r>
        <w:rPr>
          <w:rFonts w:ascii="Times New Roman" w:hAnsi="Times New Roman" w:cs="Times New Roman"/>
        </w:rPr>
        <w:t xml:space="preserve">ди изменението от 2018 г., </w:t>
      </w:r>
      <w:r w:rsidRPr="00B52EB0">
        <w:rPr>
          <w:rFonts w:ascii="Times New Roman" w:hAnsi="Times New Roman" w:cs="Times New Roman"/>
        </w:rPr>
        <w:t xml:space="preserve">т. </w:t>
      </w:r>
      <w:r>
        <w:rPr>
          <w:rFonts w:ascii="Times New Roman" w:hAnsi="Times New Roman" w:cs="Times New Roman"/>
        </w:rPr>
        <w:t>1 гласи</w:t>
      </w:r>
      <w:r w:rsidRPr="00B52EB0">
        <w:rPr>
          <w:rFonts w:ascii="Times New Roman" w:hAnsi="Times New Roman" w:cs="Times New Roman"/>
        </w:rPr>
        <w:t>:</w:t>
      </w:r>
      <w:r w:rsidRPr="00F40823">
        <w:rPr>
          <w:rFonts w:ascii="Times New Roman" w:hAnsi="Times New Roman" w:cs="Times New Roman"/>
        </w:rPr>
        <w:t>” За продажба на сладолед от</w:t>
      </w:r>
      <w:r w:rsidRPr="00F40823">
        <w:rPr>
          <w:rFonts w:ascii="Times New Roman" w:hAnsi="Times New Roman" w:cs="Times New Roman"/>
          <w:i/>
        </w:rPr>
        <w:t xml:space="preserve"> машини или автомати за сладолед</w:t>
      </w:r>
      <w:r w:rsidRPr="00F40823">
        <w:rPr>
          <w:rFonts w:ascii="Times New Roman" w:hAnsi="Times New Roman" w:cs="Times New Roman"/>
          <w:strike/>
        </w:rPr>
        <w:t>,</w:t>
      </w:r>
      <w:r w:rsidRPr="00F40823">
        <w:rPr>
          <w:rFonts w:ascii="Times New Roman" w:hAnsi="Times New Roman" w:cs="Times New Roman"/>
        </w:rPr>
        <w:t xml:space="preserve"> от колички, сергии, </w:t>
      </w:r>
      <w:proofErr w:type="spellStart"/>
      <w:r w:rsidRPr="00F40823">
        <w:rPr>
          <w:rFonts w:ascii="Times New Roman" w:hAnsi="Times New Roman" w:cs="Times New Roman"/>
        </w:rPr>
        <w:t>канти</w:t>
      </w:r>
      <w:proofErr w:type="spellEnd"/>
      <w:r w:rsidRPr="00F40823">
        <w:rPr>
          <w:rFonts w:ascii="Times New Roman" w:hAnsi="Times New Roman" w:cs="Times New Roman"/>
        </w:rPr>
        <w:t>, фризери, хладилни шкафове, витрини и др.”</w:t>
      </w:r>
    </w:p>
  </w:footnote>
  <w:footnote w:id="21">
    <w:p w:rsidR="00DD2DE6" w:rsidRPr="002A7284" w:rsidRDefault="00DD2DE6">
      <w:pPr>
        <w:pStyle w:val="ae"/>
        <w:rPr>
          <w:rFonts w:ascii="Times New Roman" w:hAnsi="Times New Roman" w:cs="Times New Roman"/>
        </w:rPr>
      </w:pPr>
      <w:r w:rsidRPr="002A7284">
        <w:rPr>
          <w:rStyle w:val="af0"/>
          <w:rFonts w:ascii="Times New Roman" w:hAnsi="Times New Roman" w:cs="Times New Roman"/>
        </w:rPr>
        <w:footnoteRef/>
      </w:r>
      <w:r w:rsidRPr="002A7284">
        <w:rPr>
          <w:rFonts w:ascii="Times New Roman" w:hAnsi="Times New Roman" w:cs="Times New Roman"/>
        </w:rPr>
        <w:t xml:space="preserve"> Текст на отменената т. 3:</w:t>
      </w:r>
      <w:r w:rsidRPr="002A7284">
        <w:rPr>
          <w:rFonts w:ascii="Times New Roman" w:hAnsi="Times New Roman" w:cs="Times New Roman"/>
          <w:b/>
          <w:i/>
          <w:lang w:val="ru-RU"/>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2126"/>
        <w:gridCol w:w="1985"/>
        <w:gridCol w:w="2126"/>
      </w:tblGrid>
      <w:tr w:rsidR="00DD2DE6" w:rsidRPr="0015628C" w:rsidTr="007F761F">
        <w:trPr>
          <w:cantSplit/>
        </w:trPr>
        <w:tc>
          <w:tcPr>
            <w:tcW w:w="3119" w:type="dxa"/>
            <w:vMerge w:val="restart"/>
          </w:tcPr>
          <w:p w:rsidR="00DD2DE6" w:rsidRPr="0015628C" w:rsidRDefault="00DD2DE6" w:rsidP="007F761F">
            <w:pPr>
              <w:rPr>
                <w:rFonts w:ascii="Times New Roman" w:hAnsi="Times New Roman" w:cs="Times New Roman"/>
                <w:sz w:val="16"/>
                <w:szCs w:val="16"/>
              </w:rPr>
            </w:pPr>
            <w:r w:rsidRPr="0015628C">
              <w:rPr>
                <w:rFonts w:ascii="Times New Roman" w:hAnsi="Times New Roman" w:cs="Times New Roman"/>
                <w:sz w:val="16"/>
                <w:szCs w:val="16"/>
              </w:rPr>
              <w:t>3</w:t>
            </w:r>
            <w:r w:rsidRPr="0015628C">
              <w:rPr>
                <w:rFonts w:ascii="Times New Roman" w:hAnsi="Times New Roman" w:cs="Times New Roman"/>
                <w:i/>
                <w:sz w:val="16"/>
                <w:szCs w:val="16"/>
              </w:rPr>
              <w:t>. За продажба на безалкохолни напитки           от машини или автомати</w:t>
            </w:r>
            <w:r w:rsidRPr="0015628C">
              <w:rPr>
                <w:rFonts w:ascii="Times New Roman" w:hAnsi="Times New Roman" w:cs="Times New Roman"/>
                <w:sz w:val="16"/>
                <w:szCs w:val="16"/>
              </w:rPr>
              <w:t xml:space="preserve"> </w:t>
            </w:r>
          </w:p>
          <w:p w:rsidR="00DD2DE6" w:rsidRPr="0015628C" w:rsidRDefault="00DD2DE6" w:rsidP="007F761F">
            <w:pPr>
              <w:rPr>
                <w:rFonts w:ascii="Times New Roman" w:hAnsi="Times New Roman" w:cs="Times New Roman"/>
                <w:sz w:val="16"/>
                <w:szCs w:val="16"/>
              </w:rPr>
            </w:pPr>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първа зона</w:t>
            </w:r>
          </w:p>
        </w:tc>
        <w:tc>
          <w:tcPr>
            <w:tcW w:w="1985"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4,00 лв./до 1 </w:t>
            </w:r>
            <w:proofErr w:type="spellStart"/>
            <w:r w:rsidRPr="0015628C">
              <w:rPr>
                <w:rFonts w:ascii="Times New Roman" w:hAnsi="Times New Roman" w:cs="Times New Roman"/>
                <w:i/>
                <w:sz w:val="16"/>
                <w:szCs w:val="16"/>
              </w:rPr>
              <w:t>кв.м</w:t>
            </w:r>
            <w:proofErr w:type="spellEnd"/>
            <w:r w:rsidRPr="0015628C">
              <w:rPr>
                <w:rFonts w:ascii="Times New Roman" w:hAnsi="Times New Roman" w:cs="Times New Roman"/>
                <w:i/>
                <w:sz w:val="16"/>
                <w:szCs w:val="16"/>
              </w:rPr>
              <w:t>.</w:t>
            </w:r>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40,00 лв./до 1 </w:t>
            </w:r>
            <w:proofErr w:type="spellStart"/>
            <w:r w:rsidRPr="0015628C">
              <w:rPr>
                <w:rFonts w:ascii="Times New Roman" w:hAnsi="Times New Roman" w:cs="Times New Roman"/>
                <w:i/>
                <w:sz w:val="16"/>
                <w:szCs w:val="16"/>
              </w:rPr>
              <w:t>кв.м</w:t>
            </w:r>
            <w:proofErr w:type="spellEnd"/>
          </w:p>
        </w:tc>
      </w:tr>
      <w:tr w:rsidR="00DD2DE6" w:rsidRPr="0015628C" w:rsidTr="007F761F">
        <w:trPr>
          <w:cantSplit/>
        </w:trPr>
        <w:tc>
          <w:tcPr>
            <w:tcW w:w="3119" w:type="dxa"/>
            <w:vMerge/>
          </w:tcPr>
          <w:p w:rsidR="00DD2DE6" w:rsidRPr="0015628C" w:rsidRDefault="00DD2DE6" w:rsidP="007F761F">
            <w:pPr>
              <w:rPr>
                <w:rFonts w:ascii="Times New Roman" w:hAnsi="Times New Roman" w:cs="Times New Roman"/>
                <w:sz w:val="16"/>
                <w:szCs w:val="16"/>
              </w:rPr>
            </w:pPr>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втора зона</w:t>
            </w:r>
          </w:p>
        </w:tc>
        <w:tc>
          <w:tcPr>
            <w:tcW w:w="1985"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4,00 лв./до 1 </w:t>
            </w:r>
            <w:proofErr w:type="spellStart"/>
            <w:r w:rsidRPr="0015628C">
              <w:rPr>
                <w:rFonts w:ascii="Times New Roman" w:hAnsi="Times New Roman" w:cs="Times New Roman"/>
                <w:i/>
                <w:sz w:val="16"/>
                <w:szCs w:val="16"/>
              </w:rPr>
              <w:t>кв.м</w:t>
            </w:r>
            <w:proofErr w:type="spellEnd"/>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40,00 лв./до 1 </w:t>
            </w:r>
            <w:proofErr w:type="spellStart"/>
            <w:r w:rsidRPr="0015628C">
              <w:rPr>
                <w:rFonts w:ascii="Times New Roman" w:hAnsi="Times New Roman" w:cs="Times New Roman"/>
                <w:i/>
                <w:sz w:val="16"/>
                <w:szCs w:val="16"/>
              </w:rPr>
              <w:t>кв.м</w:t>
            </w:r>
            <w:proofErr w:type="spellEnd"/>
          </w:p>
        </w:tc>
      </w:tr>
      <w:tr w:rsidR="00DD2DE6" w:rsidRPr="0015628C" w:rsidTr="007F761F">
        <w:trPr>
          <w:cantSplit/>
        </w:trPr>
        <w:tc>
          <w:tcPr>
            <w:tcW w:w="3119" w:type="dxa"/>
            <w:vMerge/>
          </w:tcPr>
          <w:p w:rsidR="00DD2DE6" w:rsidRPr="0015628C" w:rsidRDefault="00DD2DE6" w:rsidP="007F761F">
            <w:pPr>
              <w:rPr>
                <w:rFonts w:ascii="Times New Roman" w:hAnsi="Times New Roman" w:cs="Times New Roman"/>
                <w:sz w:val="16"/>
                <w:szCs w:val="16"/>
              </w:rPr>
            </w:pPr>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трета зона</w:t>
            </w:r>
          </w:p>
        </w:tc>
        <w:tc>
          <w:tcPr>
            <w:tcW w:w="1985"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3,00 лв./до 1 </w:t>
            </w:r>
            <w:proofErr w:type="spellStart"/>
            <w:r w:rsidRPr="0015628C">
              <w:rPr>
                <w:rFonts w:ascii="Times New Roman" w:hAnsi="Times New Roman" w:cs="Times New Roman"/>
                <w:i/>
                <w:sz w:val="16"/>
                <w:szCs w:val="16"/>
              </w:rPr>
              <w:t>кв.м</w:t>
            </w:r>
            <w:proofErr w:type="spellEnd"/>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30,00 лв./до 1 </w:t>
            </w:r>
            <w:proofErr w:type="spellStart"/>
            <w:r w:rsidRPr="0015628C">
              <w:rPr>
                <w:rFonts w:ascii="Times New Roman" w:hAnsi="Times New Roman" w:cs="Times New Roman"/>
                <w:i/>
                <w:sz w:val="16"/>
                <w:szCs w:val="16"/>
              </w:rPr>
              <w:t>кв.м</w:t>
            </w:r>
            <w:proofErr w:type="spellEnd"/>
          </w:p>
        </w:tc>
      </w:tr>
      <w:tr w:rsidR="00DD2DE6" w:rsidRPr="0015628C" w:rsidTr="007F761F">
        <w:trPr>
          <w:cantSplit/>
        </w:trPr>
        <w:tc>
          <w:tcPr>
            <w:tcW w:w="3119" w:type="dxa"/>
            <w:vMerge/>
          </w:tcPr>
          <w:p w:rsidR="00DD2DE6" w:rsidRPr="0015628C" w:rsidRDefault="00DD2DE6" w:rsidP="007F761F">
            <w:pPr>
              <w:rPr>
                <w:rFonts w:ascii="Times New Roman" w:hAnsi="Times New Roman" w:cs="Times New Roman"/>
                <w:sz w:val="16"/>
                <w:szCs w:val="16"/>
              </w:rPr>
            </w:pPr>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четвърта зона</w:t>
            </w:r>
          </w:p>
        </w:tc>
        <w:tc>
          <w:tcPr>
            <w:tcW w:w="1985"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3,00 лв./до 1 </w:t>
            </w:r>
            <w:proofErr w:type="spellStart"/>
            <w:r w:rsidRPr="0015628C">
              <w:rPr>
                <w:rFonts w:ascii="Times New Roman" w:hAnsi="Times New Roman" w:cs="Times New Roman"/>
                <w:i/>
                <w:sz w:val="16"/>
                <w:szCs w:val="16"/>
              </w:rPr>
              <w:t>кв.м</w:t>
            </w:r>
            <w:proofErr w:type="spellEnd"/>
          </w:p>
        </w:tc>
        <w:tc>
          <w:tcPr>
            <w:tcW w:w="2126" w:type="dxa"/>
          </w:tcPr>
          <w:p w:rsidR="00DD2DE6" w:rsidRPr="0015628C" w:rsidRDefault="00DD2DE6" w:rsidP="007F761F">
            <w:pPr>
              <w:rPr>
                <w:rFonts w:ascii="Times New Roman" w:hAnsi="Times New Roman" w:cs="Times New Roman"/>
                <w:i/>
                <w:sz w:val="16"/>
                <w:szCs w:val="16"/>
              </w:rPr>
            </w:pPr>
            <w:r w:rsidRPr="0015628C">
              <w:rPr>
                <w:rFonts w:ascii="Times New Roman" w:hAnsi="Times New Roman" w:cs="Times New Roman"/>
                <w:i/>
                <w:sz w:val="16"/>
                <w:szCs w:val="16"/>
              </w:rPr>
              <w:t xml:space="preserve">30,00 лв./до 1 </w:t>
            </w:r>
            <w:proofErr w:type="spellStart"/>
            <w:r w:rsidRPr="0015628C">
              <w:rPr>
                <w:rFonts w:ascii="Times New Roman" w:hAnsi="Times New Roman" w:cs="Times New Roman"/>
                <w:i/>
                <w:sz w:val="16"/>
                <w:szCs w:val="16"/>
              </w:rPr>
              <w:t>кв.м</w:t>
            </w:r>
            <w:proofErr w:type="spellEnd"/>
          </w:p>
        </w:tc>
      </w:tr>
    </w:tbl>
    <w:p w:rsidR="00DD2DE6" w:rsidRPr="002A7284" w:rsidRDefault="00DD2DE6">
      <w:pPr>
        <w:pStyle w:val="ae"/>
        <w:rPr>
          <w:rFonts w:ascii="Times New Roman" w:hAnsi="Times New Roman" w:cs="Times New Roman"/>
        </w:rPr>
      </w:pPr>
    </w:p>
  </w:footnote>
  <w:footnote w:id="22">
    <w:p w:rsidR="00DD2DE6" w:rsidRDefault="00DD2DE6">
      <w:pPr>
        <w:pStyle w:val="ae"/>
      </w:pPr>
      <w:r>
        <w:rPr>
          <w:rStyle w:val="af0"/>
        </w:rPr>
        <w:footnoteRef/>
      </w:r>
      <w:r>
        <w:t xml:space="preserve"> </w:t>
      </w:r>
      <w:r w:rsidRPr="002A7284">
        <w:rPr>
          <w:rFonts w:ascii="Times New Roman" w:hAnsi="Times New Roman" w:cs="Times New Roman"/>
        </w:rPr>
        <w:t xml:space="preserve">Текст </w:t>
      </w:r>
      <w:r>
        <w:rPr>
          <w:rFonts w:ascii="Times New Roman" w:hAnsi="Times New Roman" w:cs="Times New Roman"/>
        </w:rPr>
        <w:t>на отменената т. 4</w:t>
      </w:r>
      <w:r w:rsidRPr="002A7284">
        <w:rPr>
          <w:rFonts w:ascii="Times New Roman" w:hAnsi="Times New Roman" w:cs="Times New Roman"/>
        </w:rPr>
        <w:t>:</w:t>
      </w:r>
      <w:r w:rsidRPr="002A7284">
        <w:rPr>
          <w:rFonts w:ascii="Times New Roman" w:hAnsi="Times New Roman" w:cs="Times New Roman"/>
          <w:b/>
          <w:i/>
          <w:lang w:val="ru-RU"/>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2126"/>
        <w:gridCol w:w="1985"/>
        <w:gridCol w:w="2126"/>
      </w:tblGrid>
      <w:tr w:rsidR="00DD2DE6" w:rsidRPr="0015628C" w:rsidTr="007F761F">
        <w:trPr>
          <w:cantSplit/>
          <w:trHeight w:val="210"/>
        </w:trPr>
        <w:tc>
          <w:tcPr>
            <w:tcW w:w="3119" w:type="dxa"/>
            <w:vMerge w:val="restart"/>
          </w:tcPr>
          <w:p w:rsidR="00DD2DE6" w:rsidRPr="0015628C" w:rsidRDefault="00DD2DE6" w:rsidP="007F761F">
            <w:pPr>
              <w:rPr>
                <w:rFonts w:ascii="Times New Roman" w:hAnsi="Times New Roman" w:cs="Times New Roman"/>
                <w:sz w:val="18"/>
                <w:szCs w:val="18"/>
              </w:rPr>
            </w:pPr>
            <w:r w:rsidRPr="0015628C">
              <w:rPr>
                <w:rFonts w:ascii="Times New Roman" w:hAnsi="Times New Roman" w:cs="Times New Roman"/>
                <w:sz w:val="18"/>
                <w:szCs w:val="18"/>
              </w:rPr>
              <w:t>4</w:t>
            </w:r>
            <w:r w:rsidRPr="0015628C">
              <w:rPr>
                <w:rFonts w:ascii="Times New Roman" w:hAnsi="Times New Roman" w:cs="Times New Roman"/>
                <w:i/>
                <w:sz w:val="18"/>
                <w:szCs w:val="18"/>
              </w:rPr>
              <w:t>.  За акумулаторни колички</w:t>
            </w:r>
            <w:r w:rsidRPr="0015628C">
              <w:rPr>
                <w:rFonts w:ascii="Times New Roman" w:hAnsi="Times New Roman" w:cs="Times New Roman"/>
                <w:sz w:val="18"/>
                <w:szCs w:val="18"/>
              </w:rPr>
              <w:t xml:space="preserve"> </w:t>
            </w: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първа зона</w:t>
            </w:r>
          </w:p>
        </w:tc>
        <w:tc>
          <w:tcPr>
            <w:tcW w:w="1985"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1,60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16,00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r>
      <w:tr w:rsidR="00DD2DE6" w:rsidRPr="0015628C" w:rsidTr="007F761F">
        <w:trPr>
          <w:cantSplit/>
          <w:trHeight w:val="285"/>
        </w:trPr>
        <w:tc>
          <w:tcPr>
            <w:tcW w:w="3119" w:type="dxa"/>
            <w:vMerge/>
          </w:tcPr>
          <w:p w:rsidR="00DD2DE6" w:rsidRPr="0015628C" w:rsidRDefault="00DD2DE6" w:rsidP="007F761F">
            <w:pPr>
              <w:rPr>
                <w:rFonts w:ascii="Times New Roman" w:hAnsi="Times New Roman" w:cs="Times New Roman"/>
                <w:sz w:val="18"/>
                <w:szCs w:val="18"/>
              </w:rPr>
            </w:pP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втора зона</w:t>
            </w:r>
          </w:p>
        </w:tc>
        <w:tc>
          <w:tcPr>
            <w:tcW w:w="1985"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1,20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12,00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r>
      <w:tr w:rsidR="00DD2DE6" w:rsidRPr="0015628C" w:rsidTr="007F761F">
        <w:trPr>
          <w:cantSplit/>
          <w:trHeight w:val="345"/>
        </w:trPr>
        <w:tc>
          <w:tcPr>
            <w:tcW w:w="3119" w:type="dxa"/>
            <w:vMerge/>
          </w:tcPr>
          <w:p w:rsidR="00DD2DE6" w:rsidRPr="0015628C" w:rsidRDefault="00DD2DE6" w:rsidP="007F761F">
            <w:pPr>
              <w:rPr>
                <w:rFonts w:ascii="Times New Roman" w:hAnsi="Times New Roman" w:cs="Times New Roman"/>
                <w:sz w:val="18"/>
                <w:szCs w:val="18"/>
              </w:rPr>
            </w:pP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трета зона</w:t>
            </w:r>
          </w:p>
        </w:tc>
        <w:tc>
          <w:tcPr>
            <w:tcW w:w="1985"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0,80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8,00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 xml:space="preserve">.                      </w:t>
            </w:r>
          </w:p>
        </w:tc>
      </w:tr>
      <w:tr w:rsidR="00DD2DE6" w:rsidRPr="0015628C" w:rsidTr="007F761F">
        <w:trPr>
          <w:cantSplit/>
          <w:trHeight w:val="345"/>
        </w:trPr>
        <w:tc>
          <w:tcPr>
            <w:tcW w:w="3119" w:type="dxa"/>
            <w:vMerge/>
          </w:tcPr>
          <w:p w:rsidR="00DD2DE6" w:rsidRPr="0015628C" w:rsidRDefault="00DD2DE6" w:rsidP="007F761F">
            <w:pPr>
              <w:rPr>
                <w:rFonts w:ascii="Times New Roman" w:hAnsi="Times New Roman" w:cs="Times New Roman"/>
                <w:sz w:val="18"/>
                <w:szCs w:val="18"/>
              </w:rPr>
            </w:pP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четвърта зона</w:t>
            </w:r>
          </w:p>
        </w:tc>
        <w:tc>
          <w:tcPr>
            <w:tcW w:w="1985"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0,60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c>
          <w:tcPr>
            <w:tcW w:w="2126" w:type="dxa"/>
          </w:tcPr>
          <w:p w:rsidR="00DD2DE6" w:rsidRPr="0015628C" w:rsidRDefault="00DD2DE6" w:rsidP="007F761F">
            <w:pPr>
              <w:rPr>
                <w:rFonts w:ascii="Times New Roman" w:hAnsi="Times New Roman" w:cs="Times New Roman"/>
                <w:i/>
                <w:sz w:val="18"/>
                <w:szCs w:val="18"/>
              </w:rPr>
            </w:pPr>
            <w:r w:rsidRPr="0015628C">
              <w:rPr>
                <w:rFonts w:ascii="Times New Roman" w:hAnsi="Times New Roman" w:cs="Times New Roman"/>
                <w:i/>
                <w:sz w:val="18"/>
                <w:szCs w:val="18"/>
              </w:rPr>
              <w:t>6,00 лв./</w:t>
            </w:r>
            <w:proofErr w:type="spellStart"/>
            <w:r w:rsidRPr="0015628C">
              <w:rPr>
                <w:rFonts w:ascii="Times New Roman" w:hAnsi="Times New Roman" w:cs="Times New Roman"/>
                <w:i/>
                <w:sz w:val="18"/>
                <w:szCs w:val="18"/>
              </w:rPr>
              <w:t>кв.м</w:t>
            </w:r>
            <w:proofErr w:type="spellEnd"/>
            <w:r w:rsidRPr="0015628C">
              <w:rPr>
                <w:rFonts w:ascii="Times New Roman" w:hAnsi="Times New Roman" w:cs="Times New Roman"/>
                <w:i/>
                <w:sz w:val="18"/>
                <w:szCs w:val="18"/>
              </w:rPr>
              <w:t>.</w:t>
            </w:r>
          </w:p>
        </w:tc>
      </w:tr>
    </w:tbl>
    <w:p w:rsidR="00DD2DE6" w:rsidRDefault="00DD2DE6">
      <w:pPr>
        <w:pStyle w:val="ae"/>
      </w:pPr>
    </w:p>
  </w:footnote>
  <w:footnote w:id="23">
    <w:p w:rsidR="00DD2DE6" w:rsidRPr="00AF1065" w:rsidRDefault="00DD2DE6">
      <w:pPr>
        <w:pStyle w:val="ae"/>
        <w:rPr>
          <w:lang w:val="en-US"/>
        </w:rPr>
      </w:pPr>
      <w:r>
        <w:rPr>
          <w:rStyle w:val="af0"/>
        </w:rPr>
        <w:footnoteRef/>
      </w:r>
      <w:r>
        <w:t xml:space="preserve"> </w:t>
      </w:r>
      <w:r w:rsidRPr="00B52EB0">
        <w:rPr>
          <w:rFonts w:ascii="Times New Roman" w:hAnsi="Times New Roman" w:cs="Times New Roman"/>
        </w:rPr>
        <w:t>Пре</w:t>
      </w:r>
      <w:r>
        <w:rPr>
          <w:rFonts w:ascii="Times New Roman" w:hAnsi="Times New Roman" w:cs="Times New Roman"/>
        </w:rPr>
        <w:t>ди изменението</w:t>
      </w:r>
      <w:r>
        <w:rPr>
          <w:rFonts w:ascii="Times New Roman" w:hAnsi="Times New Roman" w:cs="Times New Roman"/>
          <w:sz w:val="24"/>
          <w:szCs w:val="24"/>
        </w:rPr>
        <w:t xml:space="preserve"> </w:t>
      </w:r>
      <w:r w:rsidRPr="00EE7B25">
        <w:rPr>
          <w:rFonts w:ascii="Times New Roman" w:hAnsi="Times New Roman" w:cs="Times New Roman"/>
        </w:rPr>
        <w:t>с Решение №265/23.12.2021 г. на Общински съвет-Карнобат</w:t>
      </w:r>
      <w:r>
        <w:rPr>
          <w:rFonts w:ascii="Times New Roman" w:hAnsi="Times New Roman" w:cs="Times New Roman"/>
        </w:rPr>
        <w:t xml:space="preserve"> текстът на т.1.10 гласи: </w:t>
      </w:r>
      <w:r w:rsidRPr="00EE7B25">
        <w:rPr>
          <w:rFonts w:ascii="Times New Roman" w:hAnsi="Times New Roman" w:cs="Times New Roman"/>
          <w:i/>
        </w:rPr>
        <w:t>„За изнесени маси за консумация пред заведения за хранене и развлечения за периода от 01.05. до 30.10.“</w:t>
      </w:r>
    </w:p>
  </w:footnote>
  <w:footnote w:id="24">
    <w:p w:rsidR="00DD2DE6" w:rsidRPr="00AF1065" w:rsidRDefault="00DD2DE6">
      <w:pPr>
        <w:pStyle w:val="ae"/>
        <w:rPr>
          <w:lang w:val="en-US"/>
        </w:rPr>
      </w:pPr>
      <w:r>
        <w:rPr>
          <w:rStyle w:val="af0"/>
        </w:rPr>
        <w:footnoteRef/>
      </w:r>
      <w:r>
        <w:t xml:space="preserve"> </w:t>
      </w:r>
      <w:r w:rsidRPr="00B52EB0">
        <w:rPr>
          <w:rFonts w:ascii="Times New Roman" w:hAnsi="Times New Roman" w:cs="Times New Roman"/>
        </w:rPr>
        <w:t>Пре</w:t>
      </w:r>
      <w:r>
        <w:rPr>
          <w:rFonts w:ascii="Times New Roman" w:hAnsi="Times New Roman" w:cs="Times New Roman"/>
        </w:rPr>
        <w:t>ди изменението</w:t>
      </w:r>
      <w:r>
        <w:rPr>
          <w:rFonts w:ascii="Times New Roman" w:hAnsi="Times New Roman" w:cs="Times New Roman"/>
          <w:sz w:val="24"/>
          <w:szCs w:val="24"/>
        </w:rPr>
        <w:t xml:space="preserve"> </w:t>
      </w:r>
      <w:r w:rsidRPr="00EE7B25">
        <w:rPr>
          <w:rFonts w:ascii="Times New Roman" w:hAnsi="Times New Roman" w:cs="Times New Roman"/>
        </w:rPr>
        <w:t>с Решение №265/23.12.2021 г. на Общински съвет-Карнобат</w:t>
      </w:r>
      <w:r>
        <w:rPr>
          <w:rFonts w:ascii="Times New Roman" w:hAnsi="Times New Roman" w:cs="Times New Roman"/>
        </w:rPr>
        <w:t xml:space="preserve"> текстът на т.2 гласи: </w:t>
      </w:r>
      <w:r w:rsidRPr="00EE7B25">
        <w:rPr>
          <w:rFonts w:ascii="Times New Roman" w:hAnsi="Times New Roman" w:cs="Times New Roman"/>
          <w:i/>
        </w:rPr>
        <w:t xml:space="preserve">„2. За ползване на </w:t>
      </w:r>
      <w:proofErr w:type="spellStart"/>
      <w:r w:rsidRPr="00EE7B25">
        <w:rPr>
          <w:rFonts w:ascii="Times New Roman" w:hAnsi="Times New Roman" w:cs="Times New Roman"/>
          <w:i/>
        </w:rPr>
        <w:t>места,за</w:t>
      </w:r>
      <w:proofErr w:type="spellEnd"/>
      <w:r w:rsidRPr="00EE7B25">
        <w:rPr>
          <w:rFonts w:ascii="Times New Roman" w:hAnsi="Times New Roman" w:cs="Times New Roman"/>
          <w:i/>
        </w:rPr>
        <w:t xml:space="preserve"> продажба на стоки, върху които се организират панаири, събори, празници, се събира такса по 2.00лв./</w:t>
      </w:r>
      <w:proofErr w:type="spellStart"/>
      <w:r w:rsidRPr="00EE7B25">
        <w:rPr>
          <w:rFonts w:ascii="Times New Roman" w:hAnsi="Times New Roman" w:cs="Times New Roman"/>
          <w:i/>
        </w:rPr>
        <w:t>кв.м</w:t>
      </w:r>
      <w:proofErr w:type="spellEnd"/>
      <w:r w:rsidRPr="00EE7B25">
        <w:rPr>
          <w:rFonts w:ascii="Times New Roman" w:hAnsi="Times New Roman" w:cs="Times New Roman"/>
          <w:i/>
        </w:rPr>
        <w:t>. на ден или 20.00лв./</w:t>
      </w:r>
      <w:proofErr w:type="spellStart"/>
      <w:r w:rsidRPr="00EE7B25">
        <w:rPr>
          <w:rFonts w:ascii="Times New Roman" w:hAnsi="Times New Roman" w:cs="Times New Roman"/>
          <w:i/>
        </w:rPr>
        <w:t>кв.м</w:t>
      </w:r>
      <w:proofErr w:type="spellEnd"/>
      <w:r w:rsidRPr="00EE7B25">
        <w:rPr>
          <w:rFonts w:ascii="Times New Roman" w:hAnsi="Times New Roman" w:cs="Times New Roman"/>
          <w:i/>
        </w:rPr>
        <w:t>. на месец;“</w:t>
      </w:r>
    </w:p>
  </w:footnote>
  <w:footnote w:id="25">
    <w:p w:rsidR="00DD2DE6" w:rsidRPr="00DB7C98" w:rsidRDefault="00DD2DE6" w:rsidP="003405F3">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26">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27">
    <w:p w:rsidR="00DD2DE6" w:rsidRPr="003405F3"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28">
    <w:p w:rsidR="00DD2DE6" w:rsidRDefault="00DD2DE6">
      <w:pPr>
        <w:pStyle w:val="ae"/>
      </w:pPr>
      <w:r>
        <w:rPr>
          <w:rStyle w:val="af0"/>
        </w:rPr>
        <w:footnoteRef/>
      </w:r>
      <w:r>
        <w:t xml:space="preserve"> </w:t>
      </w:r>
      <w:r w:rsidR="006513AF">
        <w:rPr>
          <w:rFonts w:ascii="Times New Roman" w:hAnsi="Times New Roman" w:cs="Times New Roman"/>
        </w:rPr>
        <w:t>Създава се н</w:t>
      </w:r>
      <w:r w:rsidRPr="00B12C9A">
        <w:rPr>
          <w:rFonts w:ascii="Times New Roman" w:hAnsi="Times New Roman" w:cs="Times New Roman"/>
        </w:rPr>
        <w:t xml:space="preserve">ова </w:t>
      </w:r>
      <w:r w:rsidRPr="00B12C9A">
        <w:rPr>
          <w:rFonts w:ascii="Times New Roman" w:hAnsi="Times New Roman" w:cs="Times New Roman"/>
          <w:b/>
          <w:i/>
        </w:rPr>
        <w:t>т.3а,</w:t>
      </w:r>
      <w:r w:rsidRPr="00B12C9A">
        <w:rPr>
          <w:rFonts w:ascii="Times New Roman" w:hAnsi="Times New Roman" w:cs="Times New Roman"/>
        </w:rPr>
        <w:t xml:space="preserve"> в сила от 07.10.2024 г.</w:t>
      </w:r>
    </w:p>
  </w:footnote>
  <w:footnote w:id="29">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0">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1">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2">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3">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4">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5">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6">
    <w:p w:rsidR="00DD2DE6" w:rsidRPr="003405F3"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7">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8">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39">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0">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1">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2">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3">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4">
    <w:p w:rsidR="00DD2DE6" w:rsidRPr="003405F3"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5">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6">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7">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8">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49">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50">
    <w:p w:rsidR="00DD2DE6" w:rsidRPr="00DB7C98" w:rsidRDefault="00DD2DE6" w:rsidP="007F761F">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eastAsia="Times New Roman" w:hAnsi="Times New Roman" w:cs="Times New Roman"/>
          <w:sz w:val="20"/>
          <w:szCs w:val="20"/>
        </w:rPr>
        <w:t xml:space="preserve"> 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51">
    <w:p w:rsidR="00DD2DE6" w:rsidRPr="003405F3" w:rsidRDefault="00DD2DE6" w:rsidP="00257429">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52">
    <w:p w:rsidR="00DD2DE6" w:rsidRDefault="00DD2DE6">
      <w:pPr>
        <w:pStyle w:val="ae"/>
        <w:rPr>
          <w:rFonts w:ascii="Times New Roman" w:hAnsi="Times New Roman" w:cs="Times New Roman"/>
        </w:rPr>
      </w:pPr>
      <w:r w:rsidRPr="009C549C">
        <w:rPr>
          <w:rStyle w:val="af0"/>
          <w:rFonts w:ascii="Times New Roman" w:hAnsi="Times New Roman" w:cs="Times New Roman"/>
        </w:rPr>
        <w:footnoteRef/>
      </w:r>
      <w:r w:rsidRPr="009C549C">
        <w:rPr>
          <w:rFonts w:ascii="Times New Roman" w:hAnsi="Times New Roman" w:cs="Times New Roman"/>
        </w:rPr>
        <w:t xml:space="preserve"> </w:t>
      </w:r>
      <w:r>
        <w:rPr>
          <w:rFonts w:ascii="Times New Roman" w:hAnsi="Times New Roman" w:cs="Times New Roman"/>
        </w:rPr>
        <w:t xml:space="preserve">Текст на отменената №24 </w:t>
      </w:r>
      <w:r w:rsidRPr="009C549C">
        <w:rPr>
          <w:rFonts w:ascii="Times New Roman" w:hAnsi="Times New Roman" w:cs="Times New Roman"/>
        </w:rPr>
        <w:t xml:space="preserve">с решение </w:t>
      </w:r>
      <w:r w:rsidRPr="002332ED">
        <w:rPr>
          <w:rFonts w:ascii="Times New Roman" w:hAnsi="Times New Roman" w:cs="Times New Roman"/>
          <w:color w:val="000000" w:themeColor="text1"/>
        </w:rPr>
        <w:t>№</w:t>
      </w:r>
      <w:r w:rsidRPr="002332ED">
        <w:rPr>
          <w:rFonts w:ascii="Times New Roman" w:hAnsi="Times New Roman" w:cs="Times New Roman"/>
          <w:color w:val="000000" w:themeColor="text1"/>
          <w:lang w:val="en-US"/>
        </w:rPr>
        <w:t>1698</w:t>
      </w:r>
      <w:r w:rsidRPr="002332ED">
        <w:rPr>
          <w:rFonts w:ascii="Times New Roman" w:hAnsi="Times New Roman" w:cs="Times New Roman"/>
          <w:color w:val="000000" w:themeColor="text1"/>
        </w:rPr>
        <w:t>/1</w:t>
      </w:r>
      <w:r w:rsidRPr="002332ED">
        <w:rPr>
          <w:rFonts w:ascii="Times New Roman" w:hAnsi="Times New Roman" w:cs="Times New Roman"/>
          <w:color w:val="000000" w:themeColor="text1"/>
          <w:lang w:val="en-US"/>
        </w:rPr>
        <w:t>0</w:t>
      </w:r>
      <w:r w:rsidRPr="002332ED">
        <w:rPr>
          <w:rFonts w:ascii="Times New Roman" w:hAnsi="Times New Roman" w:cs="Times New Roman"/>
          <w:color w:val="000000" w:themeColor="text1"/>
        </w:rPr>
        <w:t>.</w:t>
      </w:r>
      <w:r w:rsidRPr="002332ED">
        <w:rPr>
          <w:rFonts w:ascii="Times New Roman" w:hAnsi="Times New Roman" w:cs="Times New Roman"/>
          <w:color w:val="000000" w:themeColor="text1"/>
          <w:lang w:val="en-US"/>
        </w:rPr>
        <w:t>1</w:t>
      </w:r>
      <w:r w:rsidRPr="002332ED">
        <w:rPr>
          <w:rFonts w:ascii="Times New Roman" w:hAnsi="Times New Roman" w:cs="Times New Roman"/>
          <w:color w:val="000000" w:themeColor="text1"/>
        </w:rPr>
        <w:t>0.2018</w:t>
      </w:r>
      <w:r w:rsidRPr="009C549C">
        <w:rPr>
          <w:rFonts w:ascii="Times New Roman" w:hAnsi="Times New Roman" w:cs="Times New Roman"/>
        </w:rPr>
        <w:t xml:space="preserve"> г. на Адм. съд-Бургас</w:t>
      </w:r>
      <w:r>
        <w:rPr>
          <w:rFonts w:ascii="Times New Roman" w:hAnsi="Times New Roman" w:cs="Times New Roman"/>
        </w:rPr>
        <w:t xml:space="preserve">: </w:t>
      </w:r>
    </w:p>
    <w:tbl>
      <w:tblPr>
        <w:tblStyle w:val="a8"/>
        <w:tblW w:w="0" w:type="auto"/>
        <w:tblLook w:val="04A0" w:firstRow="1" w:lastRow="0" w:firstColumn="1" w:lastColumn="0" w:noHBand="0" w:noVBand="1"/>
      </w:tblPr>
      <w:tblGrid>
        <w:gridCol w:w="534"/>
        <w:gridCol w:w="5670"/>
        <w:gridCol w:w="850"/>
        <w:gridCol w:w="709"/>
        <w:gridCol w:w="1449"/>
      </w:tblGrid>
      <w:tr w:rsidR="00DD2DE6" w:rsidRPr="00A06506" w:rsidTr="00A06506">
        <w:tc>
          <w:tcPr>
            <w:tcW w:w="534"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24.</w:t>
            </w:r>
          </w:p>
        </w:tc>
        <w:tc>
          <w:tcPr>
            <w:tcW w:w="5670"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При жалба, заявление, искане или сигнал с цел извършване на проверка и съставяне на протокол в рамките на гр. Карнобат</w:t>
            </w:r>
          </w:p>
        </w:tc>
        <w:tc>
          <w:tcPr>
            <w:tcW w:w="850"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1 бр.</w:t>
            </w:r>
          </w:p>
        </w:tc>
        <w:tc>
          <w:tcPr>
            <w:tcW w:w="709"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15 лв.</w:t>
            </w:r>
          </w:p>
        </w:tc>
        <w:tc>
          <w:tcPr>
            <w:tcW w:w="1449"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30 работни дни</w:t>
            </w:r>
          </w:p>
        </w:tc>
      </w:tr>
    </w:tbl>
    <w:p w:rsidR="00DD2DE6" w:rsidRPr="009C549C" w:rsidRDefault="00DD2DE6">
      <w:pPr>
        <w:pStyle w:val="ae"/>
        <w:rPr>
          <w:rFonts w:ascii="Times New Roman" w:hAnsi="Times New Roman" w:cs="Times New Roman"/>
        </w:rPr>
      </w:pPr>
    </w:p>
  </w:footnote>
  <w:footnote w:id="53">
    <w:p w:rsidR="00DD2DE6" w:rsidRPr="00DB7C98" w:rsidRDefault="00DD2DE6" w:rsidP="00257429">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p w:rsidR="00DD2DE6" w:rsidRPr="00DB7C98" w:rsidRDefault="00DD2DE6" w:rsidP="00257429">
      <w:pPr>
        <w:spacing w:after="0"/>
        <w:jc w:val="both"/>
        <w:rPr>
          <w:rFonts w:ascii="Times New Roman" w:eastAsia="Times New Roman" w:hAnsi="Times New Roman" w:cs="Times New Roman"/>
          <w:sz w:val="20"/>
          <w:szCs w:val="20"/>
        </w:rPr>
      </w:pPr>
      <w:r w:rsidRPr="00DB7C98">
        <w:rPr>
          <w:rFonts w:ascii="Times New Roman" w:eastAsia="Times New Roman" w:hAnsi="Times New Roman" w:cs="Times New Roman"/>
          <w:sz w:val="20"/>
          <w:szCs w:val="20"/>
        </w:rPr>
        <w:t xml:space="preserve">Добавена е нова точка 24, в сила от </w:t>
      </w:r>
      <w:r w:rsidRPr="00DB7C98">
        <w:rPr>
          <w:rFonts w:ascii="Times New Roman" w:eastAsia="Times New Roman" w:hAnsi="Times New Roman"/>
          <w:color w:val="000000"/>
          <w:sz w:val="20"/>
          <w:szCs w:val="20"/>
        </w:rPr>
        <w:t>22.10.2018 г.</w:t>
      </w:r>
    </w:p>
  </w:footnote>
  <w:footnote w:id="54">
    <w:p w:rsidR="00DD2DE6" w:rsidRDefault="00DD2DE6" w:rsidP="00A06506">
      <w:pPr>
        <w:pStyle w:val="ae"/>
        <w:rPr>
          <w:rFonts w:ascii="Times New Roman" w:hAnsi="Times New Roman" w:cs="Times New Roman"/>
        </w:rPr>
      </w:pPr>
      <w:r w:rsidRPr="009C549C">
        <w:rPr>
          <w:rStyle w:val="af0"/>
          <w:rFonts w:ascii="Times New Roman" w:hAnsi="Times New Roman" w:cs="Times New Roman"/>
        </w:rPr>
        <w:footnoteRef/>
      </w:r>
      <w:r w:rsidRPr="009C549C">
        <w:rPr>
          <w:rFonts w:ascii="Times New Roman" w:hAnsi="Times New Roman" w:cs="Times New Roman"/>
        </w:rPr>
        <w:t xml:space="preserve"> </w:t>
      </w:r>
      <w:r>
        <w:rPr>
          <w:rFonts w:ascii="Times New Roman" w:hAnsi="Times New Roman" w:cs="Times New Roman"/>
        </w:rPr>
        <w:t xml:space="preserve">Текст на отменената №25 </w:t>
      </w:r>
      <w:r w:rsidRPr="009C549C">
        <w:rPr>
          <w:rFonts w:ascii="Times New Roman" w:hAnsi="Times New Roman" w:cs="Times New Roman"/>
        </w:rPr>
        <w:t xml:space="preserve">с решение </w:t>
      </w:r>
      <w:r w:rsidRPr="002332ED">
        <w:rPr>
          <w:rFonts w:ascii="Times New Roman" w:hAnsi="Times New Roman" w:cs="Times New Roman"/>
          <w:color w:val="000000" w:themeColor="text1"/>
        </w:rPr>
        <w:t>№</w:t>
      </w:r>
      <w:r w:rsidRPr="002332ED">
        <w:rPr>
          <w:rFonts w:ascii="Times New Roman" w:hAnsi="Times New Roman" w:cs="Times New Roman"/>
          <w:color w:val="000000" w:themeColor="text1"/>
          <w:lang w:val="en-US"/>
        </w:rPr>
        <w:t>1698</w:t>
      </w:r>
      <w:r w:rsidRPr="002332ED">
        <w:rPr>
          <w:rFonts w:ascii="Times New Roman" w:hAnsi="Times New Roman" w:cs="Times New Roman"/>
          <w:color w:val="000000" w:themeColor="text1"/>
        </w:rPr>
        <w:t>/1</w:t>
      </w:r>
      <w:r w:rsidRPr="002332ED">
        <w:rPr>
          <w:rFonts w:ascii="Times New Roman" w:hAnsi="Times New Roman" w:cs="Times New Roman"/>
          <w:color w:val="000000" w:themeColor="text1"/>
          <w:lang w:val="en-US"/>
        </w:rPr>
        <w:t>0</w:t>
      </w:r>
      <w:r w:rsidRPr="002332ED">
        <w:rPr>
          <w:rFonts w:ascii="Times New Roman" w:hAnsi="Times New Roman" w:cs="Times New Roman"/>
          <w:color w:val="000000" w:themeColor="text1"/>
        </w:rPr>
        <w:t>.</w:t>
      </w:r>
      <w:r w:rsidRPr="002332ED">
        <w:rPr>
          <w:rFonts w:ascii="Times New Roman" w:hAnsi="Times New Roman" w:cs="Times New Roman"/>
          <w:color w:val="000000" w:themeColor="text1"/>
          <w:lang w:val="en-US"/>
        </w:rPr>
        <w:t>1</w:t>
      </w:r>
      <w:r w:rsidRPr="002332ED">
        <w:rPr>
          <w:rFonts w:ascii="Times New Roman" w:hAnsi="Times New Roman" w:cs="Times New Roman"/>
          <w:color w:val="000000" w:themeColor="text1"/>
        </w:rPr>
        <w:t>0.2018</w:t>
      </w:r>
      <w:r w:rsidRPr="009C549C">
        <w:rPr>
          <w:rFonts w:ascii="Times New Roman" w:hAnsi="Times New Roman" w:cs="Times New Roman"/>
        </w:rPr>
        <w:t xml:space="preserve"> г. на Адм. съд-Бургас</w:t>
      </w:r>
      <w:r>
        <w:rPr>
          <w:rFonts w:ascii="Times New Roman" w:hAnsi="Times New Roman" w:cs="Times New Roman"/>
        </w:rPr>
        <w:t xml:space="preserve">: </w:t>
      </w:r>
    </w:p>
    <w:tbl>
      <w:tblPr>
        <w:tblStyle w:val="a8"/>
        <w:tblW w:w="0" w:type="auto"/>
        <w:tblLook w:val="04A0" w:firstRow="1" w:lastRow="0" w:firstColumn="1" w:lastColumn="0" w:noHBand="0" w:noVBand="1"/>
      </w:tblPr>
      <w:tblGrid>
        <w:gridCol w:w="534"/>
        <w:gridCol w:w="5670"/>
        <w:gridCol w:w="850"/>
        <w:gridCol w:w="709"/>
        <w:gridCol w:w="1449"/>
      </w:tblGrid>
      <w:tr w:rsidR="00DD2DE6" w:rsidRPr="00A06506" w:rsidTr="00A06506">
        <w:tc>
          <w:tcPr>
            <w:tcW w:w="534" w:type="dxa"/>
          </w:tcPr>
          <w:p w:rsidR="00DD2DE6" w:rsidRPr="00A06506" w:rsidRDefault="00DD2DE6">
            <w:pPr>
              <w:pStyle w:val="ae"/>
              <w:rPr>
                <w:rFonts w:ascii="Times New Roman" w:hAnsi="Times New Roman" w:cs="Times New Roman"/>
                <w:sz w:val="18"/>
                <w:szCs w:val="18"/>
              </w:rPr>
            </w:pPr>
            <w:r>
              <w:rPr>
                <w:rFonts w:ascii="Times New Roman" w:hAnsi="Times New Roman" w:cs="Times New Roman"/>
                <w:sz w:val="18"/>
                <w:szCs w:val="18"/>
              </w:rPr>
              <w:t>25</w:t>
            </w:r>
            <w:r w:rsidRPr="00A06506">
              <w:rPr>
                <w:rFonts w:ascii="Times New Roman" w:hAnsi="Times New Roman" w:cs="Times New Roman"/>
                <w:sz w:val="18"/>
                <w:szCs w:val="18"/>
              </w:rPr>
              <w:t>.</w:t>
            </w:r>
          </w:p>
        </w:tc>
        <w:tc>
          <w:tcPr>
            <w:tcW w:w="5670" w:type="dxa"/>
          </w:tcPr>
          <w:p w:rsidR="00DD2DE6" w:rsidRPr="00A06506" w:rsidRDefault="00DD2DE6" w:rsidP="00A06506">
            <w:pPr>
              <w:pStyle w:val="ae"/>
              <w:rPr>
                <w:rFonts w:ascii="Times New Roman" w:hAnsi="Times New Roman" w:cs="Times New Roman"/>
                <w:sz w:val="18"/>
                <w:szCs w:val="18"/>
              </w:rPr>
            </w:pPr>
            <w:r w:rsidRPr="00A06506">
              <w:rPr>
                <w:rFonts w:ascii="Times New Roman" w:hAnsi="Times New Roman" w:cs="Times New Roman"/>
                <w:sz w:val="18"/>
                <w:szCs w:val="18"/>
              </w:rPr>
              <w:t xml:space="preserve">При жалба, заявление, искане или сигнал с цел извършване на проверка и съставяне на протокол в </w:t>
            </w:r>
            <w:r>
              <w:rPr>
                <w:rFonts w:ascii="Times New Roman" w:hAnsi="Times New Roman" w:cs="Times New Roman"/>
                <w:sz w:val="18"/>
                <w:szCs w:val="18"/>
              </w:rPr>
              <w:t>землището</w:t>
            </w:r>
            <w:r w:rsidRPr="00A06506">
              <w:rPr>
                <w:rFonts w:ascii="Times New Roman" w:hAnsi="Times New Roman" w:cs="Times New Roman"/>
                <w:sz w:val="18"/>
                <w:szCs w:val="18"/>
              </w:rPr>
              <w:t xml:space="preserve"> на гр. Карнобат</w:t>
            </w:r>
          </w:p>
        </w:tc>
        <w:tc>
          <w:tcPr>
            <w:tcW w:w="850"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1 бр.</w:t>
            </w:r>
          </w:p>
        </w:tc>
        <w:tc>
          <w:tcPr>
            <w:tcW w:w="709" w:type="dxa"/>
          </w:tcPr>
          <w:p w:rsidR="00DD2DE6" w:rsidRPr="00A06506" w:rsidRDefault="00DD2DE6">
            <w:pPr>
              <w:pStyle w:val="ae"/>
              <w:rPr>
                <w:rFonts w:ascii="Times New Roman" w:hAnsi="Times New Roman" w:cs="Times New Roman"/>
                <w:sz w:val="18"/>
                <w:szCs w:val="18"/>
              </w:rPr>
            </w:pPr>
            <w:r>
              <w:rPr>
                <w:rFonts w:ascii="Times New Roman" w:hAnsi="Times New Roman" w:cs="Times New Roman"/>
                <w:sz w:val="18"/>
                <w:szCs w:val="18"/>
              </w:rPr>
              <w:t>2</w:t>
            </w:r>
            <w:r w:rsidRPr="00A06506">
              <w:rPr>
                <w:rFonts w:ascii="Times New Roman" w:hAnsi="Times New Roman" w:cs="Times New Roman"/>
                <w:sz w:val="18"/>
                <w:szCs w:val="18"/>
              </w:rPr>
              <w:t>5 лв.</w:t>
            </w:r>
          </w:p>
        </w:tc>
        <w:tc>
          <w:tcPr>
            <w:tcW w:w="1449" w:type="dxa"/>
          </w:tcPr>
          <w:p w:rsidR="00DD2DE6" w:rsidRPr="00A06506" w:rsidRDefault="00DD2DE6">
            <w:pPr>
              <w:pStyle w:val="ae"/>
              <w:rPr>
                <w:rFonts w:ascii="Times New Roman" w:hAnsi="Times New Roman" w:cs="Times New Roman"/>
                <w:sz w:val="18"/>
                <w:szCs w:val="18"/>
              </w:rPr>
            </w:pPr>
            <w:r w:rsidRPr="00A06506">
              <w:rPr>
                <w:rFonts w:ascii="Times New Roman" w:hAnsi="Times New Roman" w:cs="Times New Roman"/>
                <w:sz w:val="18"/>
                <w:szCs w:val="18"/>
              </w:rPr>
              <w:t>30 работни дни</w:t>
            </w:r>
          </w:p>
        </w:tc>
      </w:tr>
    </w:tbl>
    <w:p w:rsidR="00DD2DE6" w:rsidRPr="009C549C" w:rsidRDefault="00DD2DE6" w:rsidP="00A06506">
      <w:pPr>
        <w:pStyle w:val="ae"/>
        <w:rPr>
          <w:rFonts w:ascii="Times New Roman" w:hAnsi="Times New Roman" w:cs="Times New Roman"/>
        </w:rPr>
      </w:pPr>
    </w:p>
  </w:footnote>
  <w:footnote w:id="55">
    <w:p w:rsidR="00DD2DE6" w:rsidRPr="00DB7C98" w:rsidRDefault="00DD2DE6" w:rsidP="00477A9E">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p w:rsidR="00DD2DE6" w:rsidRPr="00DB7C98" w:rsidRDefault="00DD2DE6" w:rsidP="00477A9E">
      <w:pPr>
        <w:spacing w:after="0"/>
        <w:jc w:val="both"/>
        <w:rPr>
          <w:rFonts w:ascii="Times New Roman" w:eastAsia="Times New Roman" w:hAnsi="Times New Roman" w:cs="Times New Roman"/>
          <w:sz w:val="20"/>
          <w:szCs w:val="20"/>
        </w:rPr>
      </w:pPr>
      <w:r w:rsidRPr="00DB7C98">
        <w:rPr>
          <w:rFonts w:ascii="Times New Roman" w:eastAsia="Times New Roman" w:hAnsi="Times New Roman" w:cs="Times New Roman"/>
          <w:sz w:val="20"/>
          <w:szCs w:val="20"/>
        </w:rPr>
        <w:t xml:space="preserve">Добавена е нова точка 25, в сила от </w:t>
      </w:r>
      <w:r w:rsidRPr="00DB7C98">
        <w:rPr>
          <w:rFonts w:ascii="Times New Roman" w:eastAsia="Times New Roman" w:hAnsi="Times New Roman"/>
          <w:color w:val="000000"/>
          <w:sz w:val="20"/>
          <w:szCs w:val="20"/>
        </w:rPr>
        <w:t>22.10.2018 г.</w:t>
      </w:r>
    </w:p>
  </w:footnote>
  <w:footnote w:id="56">
    <w:p w:rsidR="00DD2DE6" w:rsidRPr="003405F3" w:rsidRDefault="00DD2DE6" w:rsidP="005E54EE">
      <w:pPr>
        <w:spacing w:after="0"/>
        <w:jc w:val="both"/>
        <w:rPr>
          <w:rFonts w:ascii="Times New Roman" w:eastAsia="Times New Roman" w:hAnsi="Times New Roman" w:cs="Times New Roman"/>
          <w:sz w:val="20"/>
          <w:szCs w:val="20"/>
        </w:rPr>
      </w:pPr>
      <w:r w:rsidRPr="00DB7C98">
        <w:rPr>
          <w:rStyle w:val="af0"/>
          <w:rFonts w:ascii="Times New Roman" w:hAnsi="Times New Roman" w:cs="Times New Roman"/>
          <w:sz w:val="20"/>
          <w:szCs w:val="20"/>
        </w:rPr>
        <w:footnoteRef/>
      </w:r>
      <w:r w:rsidRPr="00DB7C98">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57">
    <w:p w:rsidR="00DD2DE6" w:rsidRPr="00603B68" w:rsidRDefault="00DD2DE6" w:rsidP="00603B68">
      <w:pPr>
        <w:pStyle w:val="ae"/>
      </w:pPr>
      <w:r w:rsidRPr="005856D2">
        <w:rPr>
          <w:rStyle w:val="af0"/>
          <w:rFonts w:ascii="Times New Roman" w:hAnsi="Times New Roman" w:cs="Times New Roman"/>
        </w:rPr>
        <w:footnoteRef/>
      </w:r>
      <w:r w:rsidRPr="005856D2">
        <w:rPr>
          <w:rFonts w:ascii="Times New Roman" w:hAnsi="Times New Roman" w:cs="Times New Roman"/>
        </w:rPr>
        <w:t xml:space="preserve"> </w:t>
      </w:r>
      <w:r w:rsidRPr="005E47D9">
        <w:rPr>
          <w:rFonts w:ascii="Times New Roman" w:hAnsi="Times New Roman" w:cs="Times New Roman"/>
        </w:rPr>
        <w:t xml:space="preserve">Тази редакция е </w:t>
      </w:r>
      <w:proofErr w:type="spellStart"/>
      <w:r w:rsidRPr="00A54179">
        <w:rPr>
          <w:rFonts w:ascii="Times New Roman" w:eastAsia="Times New Roman" w:hAnsi="Times New Roman" w:cs="Times New Roman"/>
          <w:lang w:val="en-US"/>
        </w:rPr>
        <w:t>приет</w:t>
      </w:r>
      <w:proofErr w:type="spellEnd"/>
      <w:r w:rsidRPr="00A54179">
        <w:rPr>
          <w:rFonts w:ascii="Times New Roman" w:eastAsia="Times New Roman" w:hAnsi="Times New Roman" w:cs="Times New Roman"/>
        </w:rPr>
        <w:t>а</w:t>
      </w:r>
      <w:r w:rsidRPr="00A54179">
        <w:rPr>
          <w:rFonts w:ascii="Times New Roman" w:eastAsia="Times New Roman" w:hAnsi="Times New Roman" w:cs="Times New Roman"/>
          <w:lang w:val="en-US"/>
        </w:rPr>
        <w:t xml:space="preserve"> с</w:t>
      </w:r>
      <w:r w:rsidRPr="00A54179">
        <w:rPr>
          <w:rFonts w:ascii="Times New Roman" w:eastAsia="Times New Roman" w:hAnsi="Times New Roman"/>
          <w:b/>
          <w:color w:val="000000"/>
        </w:rPr>
        <w:t xml:space="preserve"> </w:t>
      </w:r>
      <w:r w:rsidRPr="00A54179">
        <w:rPr>
          <w:rFonts w:ascii="Times New Roman" w:eastAsia="Times New Roman" w:hAnsi="Times New Roman"/>
          <w:color w:val="000000"/>
        </w:rPr>
        <w:t xml:space="preserve">решение № </w:t>
      </w:r>
      <w:r w:rsidRPr="00A54179">
        <w:rPr>
          <w:rFonts w:ascii="Times New Roman" w:hAnsi="Times New Roman" w:cs="Times New Roman"/>
        </w:rPr>
        <w:t>407/21.09.2018</w:t>
      </w:r>
      <w:r>
        <w:rPr>
          <w:rFonts w:ascii="Times New Roman" w:hAnsi="Times New Roman" w:cs="Times New Roman"/>
        </w:rPr>
        <w:t xml:space="preserve"> </w:t>
      </w:r>
      <w:r w:rsidRPr="00A54179">
        <w:rPr>
          <w:rFonts w:ascii="Times New Roman" w:eastAsia="Times New Roman" w:hAnsi="Times New Roman"/>
          <w:color w:val="000000"/>
        </w:rPr>
        <w:t>г.</w:t>
      </w:r>
      <w:r>
        <w:rPr>
          <w:rFonts w:ascii="Times New Roman" w:eastAsia="Times New Roman" w:hAnsi="Times New Roman"/>
          <w:color w:val="000000"/>
        </w:rPr>
        <w:t xml:space="preserve"> </w:t>
      </w:r>
      <w:r>
        <w:rPr>
          <w:rFonts w:ascii="Times New Roman" w:hAnsi="Times New Roman" w:cs="Times New Roman"/>
        </w:rPr>
        <w:t>Предишен текст на изменената т. 26.5</w:t>
      </w:r>
      <w:r w:rsidRPr="005856D2">
        <w:rPr>
          <w:rFonts w:ascii="Times New Roman" w:hAnsi="Times New Roman" w:cs="Times New Roman"/>
          <w:lang w:val="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709"/>
        <w:gridCol w:w="995"/>
        <w:gridCol w:w="1650"/>
        <w:gridCol w:w="1624"/>
      </w:tblGrid>
      <w:tr w:rsidR="00DD2DE6" w:rsidRPr="00976960" w:rsidTr="004F40CF">
        <w:tc>
          <w:tcPr>
            <w:tcW w:w="769" w:type="dxa"/>
          </w:tcPr>
          <w:p w:rsidR="00DD2DE6" w:rsidRPr="00976960" w:rsidRDefault="00DD2DE6" w:rsidP="00976960">
            <w:pPr>
              <w:spacing w:after="0"/>
              <w:jc w:val="center"/>
              <w:rPr>
                <w:rFonts w:ascii="Times New Roman" w:hAnsi="Times New Roman" w:cs="Times New Roman"/>
                <w:sz w:val="18"/>
                <w:szCs w:val="18"/>
              </w:rPr>
            </w:pPr>
            <w:r w:rsidRPr="00976960">
              <w:rPr>
                <w:rFonts w:ascii="Times New Roman" w:hAnsi="Times New Roman" w:cs="Times New Roman"/>
                <w:sz w:val="18"/>
                <w:szCs w:val="18"/>
              </w:rPr>
              <w:t>26.5.</w:t>
            </w:r>
          </w:p>
        </w:tc>
        <w:tc>
          <w:tcPr>
            <w:tcW w:w="4709" w:type="dxa"/>
          </w:tcPr>
          <w:p w:rsidR="00DD2DE6" w:rsidRPr="00976960" w:rsidRDefault="00DD2DE6" w:rsidP="00976960">
            <w:pPr>
              <w:spacing w:after="0"/>
              <w:rPr>
                <w:rFonts w:ascii="Times New Roman" w:hAnsi="Times New Roman" w:cs="Times New Roman"/>
                <w:sz w:val="18"/>
                <w:szCs w:val="18"/>
              </w:rPr>
            </w:pPr>
            <w:r w:rsidRPr="00976960">
              <w:rPr>
                <w:rFonts w:ascii="Times New Roman" w:hAnsi="Times New Roman" w:cs="Times New Roman"/>
                <w:sz w:val="18"/>
                <w:szCs w:val="18"/>
              </w:rPr>
              <w:t>Линейни обекти:</w:t>
            </w:r>
          </w:p>
        </w:tc>
        <w:tc>
          <w:tcPr>
            <w:tcW w:w="995" w:type="dxa"/>
          </w:tcPr>
          <w:p w:rsidR="00DD2DE6" w:rsidRPr="00976960" w:rsidRDefault="00DD2DE6" w:rsidP="00976960">
            <w:pPr>
              <w:spacing w:after="0"/>
              <w:jc w:val="center"/>
              <w:rPr>
                <w:rFonts w:ascii="Times New Roman" w:hAnsi="Times New Roman" w:cs="Times New Roman"/>
                <w:sz w:val="18"/>
                <w:szCs w:val="18"/>
              </w:rPr>
            </w:pPr>
          </w:p>
        </w:tc>
        <w:tc>
          <w:tcPr>
            <w:tcW w:w="1650" w:type="dxa"/>
          </w:tcPr>
          <w:p w:rsidR="00DD2DE6" w:rsidRPr="00976960" w:rsidRDefault="00DD2DE6" w:rsidP="00976960">
            <w:pPr>
              <w:spacing w:after="0"/>
              <w:jc w:val="center"/>
              <w:rPr>
                <w:rFonts w:ascii="Times New Roman" w:hAnsi="Times New Roman" w:cs="Times New Roman"/>
                <w:sz w:val="18"/>
                <w:szCs w:val="18"/>
              </w:rPr>
            </w:pPr>
          </w:p>
        </w:tc>
        <w:tc>
          <w:tcPr>
            <w:tcW w:w="1624" w:type="dxa"/>
          </w:tcPr>
          <w:p w:rsidR="00DD2DE6" w:rsidRPr="00976960" w:rsidRDefault="00DD2DE6" w:rsidP="00976960">
            <w:pPr>
              <w:spacing w:after="0"/>
              <w:jc w:val="center"/>
              <w:rPr>
                <w:rFonts w:ascii="Times New Roman" w:hAnsi="Times New Roman" w:cs="Times New Roman"/>
                <w:b/>
                <w:sz w:val="18"/>
                <w:szCs w:val="18"/>
              </w:rPr>
            </w:pPr>
          </w:p>
        </w:tc>
      </w:tr>
      <w:tr w:rsidR="00DD2DE6" w:rsidRPr="00976960" w:rsidTr="004F40CF">
        <w:tc>
          <w:tcPr>
            <w:tcW w:w="769" w:type="dxa"/>
          </w:tcPr>
          <w:p w:rsidR="00DD2DE6" w:rsidRPr="00976960" w:rsidRDefault="00DD2DE6" w:rsidP="00976960">
            <w:pPr>
              <w:spacing w:after="0"/>
              <w:jc w:val="center"/>
              <w:rPr>
                <w:rFonts w:ascii="Times New Roman" w:hAnsi="Times New Roman" w:cs="Times New Roman"/>
                <w:sz w:val="18"/>
                <w:szCs w:val="18"/>
              </w:rPr>
            </w:pPr>
          </w:p>
        </w:tc>
        <w:tc>
          <w:tcPr>
            <w:tcW w:w="4709" w:type="dxa"/>
          </w:tcPr>
          <w:p w:rsidR="00DD2DE6" w:rsidRPr="00976960" w:rsidRDefault="00DD2DE6" w:rsidP="00976960">
            <w:pPr>
              <w:spacing w:after="0"/>
              <w:rPr>
                <w:rFonts w:ascii="Times New Roman" w:hAnsi="Times New Roman" w:cs="Times New Roman"/>
                <w:sz w:val="18"/>
                <w:szCs w:val="18"/>
              </w:rPr>
            </w:pPr>
            <w:r w:rsidRPr="00976960">
              <w:rPr>
                <w:rFonts w:ascii="Times New Roman" w:hAnsi="Times New Roman" w:cs="Times New Roman"/>
                <w:sz w:val="18"/>
                <w:szCs w:val="18"/>
              </w:rPr>
              <w:t>а) с дължина до 500м.л.;</w:t>
            </w:r>
          </w:p>
        </w:tc>
        <w:tc>
          <w:tcPr>
            <w:tcW w:w="995" w:type="dxa"/>
          </w:tcPr>
          <w:p w:rsidR="00DD2DE6" w:rsidRPr="00976960" w:rsidRDefault="00DD2DE6" w:rsidP="00976960">
            <w:pPr>
              <w:spacing w:after="0"/>
              <w:jc w:val="center"/>
              <w:rPr>
                <w:rFonts w:ascii="Times New Roman" w:hAnsi="Times New Roman" w:cs="Times New Roman"/>
                <w:sz w:val="18"/>
                <w:szCs w:val="18"/>
              </w:rPr>
            </w:pPr>
          </w:p>
        </w:tc>
        <w:tc>
          <w:tcPr>
            <w:tcW w:w="1650" w:type="dxa"/>
          </w:tcPr>
          <w:p w:rsidR="00DD2DE6" w:rsidRPr="00976960" w:rsidRDefault="00DD2DE6" w:rsidP="00976960">
            <w:pPr>
              <w:spacing w:after="0"/>
              <w:jc w:val="center"/>
              <w:rPr>
                <w:rFonts w:ascii="Times New Roman" w:hAnsi="Times New Roman" w:cs="Times New Roman"/>
                <w:sz w:val="18"/>
                <w:szCs w:val="18"/>
              </w:rPr>
            </w:pPr>
            <w:r w:rsidRPr="00976960">
              <w:rPr>
                <w:rFonts w:ascii="Times New Roman" w:hAnsi="Times New Roman" w:cs="Times New Roman"/>
                <w:sz w:val="18"/>
                <w:szCs w:val="18"/>
              </w:rPr>
              <w:t>1,00лв./</w:t>
            </w:r>
            <w:proofErr w:type="spellStart"/>
            <w:r w:rsidRPr="00976960">
              <w:rPr>
                <w:rFonts w:ascii="Times New Roman" w:hAnsi="Times New Roman" w:cs="Times New Roman"/>
                <w:sz w:val="18"/>
                <w:szCs w:val="18"/>
              </w:rPr>
              <w:t>м.л</w:t>
            </w:r>
            <w:proofErr w:type="spellEnd"/>
            <w:r w:rsidRPr="00976960">
              <w:rPr>
                <w:rFonts w:ascii="Times New Roman" w:hAnsi="Times New Roman" w:cs="Times New Roman"/>
                <w:sz w:val="18"/>
                <w:szCs w:val="18"/>
              </w:rPr>
              <w:t>.</w:t>
            </w:r>
          </w:p>
        </w:tc>
        <w:tc>
          <w:tcPr>
            <w:tcW w:w="1624" w:type="dxa"/>
          </w:tcPr>
          <w:p w:rsidR="00DD2DE6" w:rsidRPr="00976960" w:rsidRDefault="00DD2DE6" w:rsidP="00976960">
            <w:pPr>
              <w:spacing w:after="0"/>
              <w:jc w:val="center"/>
              <w:rPr>
                <w:rFonts w:ascii="Times New Roman" w:hAnsi="Times New Roman" w:cs="Times New Roman"/>
                <w:b/>
                <w:sz w:val="18"/>
                <w:szCs w:val="18"/>
              </w:rPr>
            </w:pPr>
          </w:p>
        </w:tc>
      </w:tr>
      <w:tr w:rsidR="00DD2DE6" w:rsidRPr="00976960" w:rsidTr="004F40CF">
        <w:tc>
          <w:tcPr>
            <w:tcW w:w="769" w:type="dxa"/>
          </w:tcPr>
          <w:p w:rsidR="00DD2DE6" w:rsidRPr="00976960" w:rsidRDefault="00DD2DE6" w:rsidP="00976960">
            <w:pPr>
              <w:spacing w:after="0"/>
              <w:jc w:val="center"/>
              <w:rPr>
                <w:rFonts w:ascii="Times New Roman" w:hAnsi="Times New Roman" w:cs="Times New Roman"/>
                <w:sz w:val="18"/>
                <w:szCs w:val="18"/>
              </w:rPr>
            </w:pPr>
          </w:p>
        </w:tc>
        <w:tc>
          <w:tcPr>
            <w:tcW w:w="4709" w:type="dxa"/>
          </w:tcPr>
          <w:p w:rsidR="00DD2DE6" w:rsidRPr="00976960" w:rsidRDefault="00DD2DE6" w:rsidP="00976960">
            <w:pPr>
              <w:spacing w:after="0"/>
              <w:rPr>
                <w:rFonts w:ascii="Times New Roman" w:hAnsi="Times New Roman" w:cs="Times New Roman"/>
                <w:sz w:val="18"/>
                <w:szCs w:val="18"/>
              </w:rPr>
            </w:pPr>
            <w:r w:rsidRPr="00976960">
              <w:rPr>
                <w:rFonts w:ascii="Times New Roman" w:hAnsi="Times New Roman" w:cs="Times New Roman"/>
                <w:sz w:val="18"/>
                <w:szCs w:val="18"/>
              </w:rPr>
              <w:t xml:space="preserve">б) от 500 до 1000 </w:t>
            </w:r>
            <w:proofErr w:type="spellStart"/>
            <w:r w:rsidRPr="00976960">
              <w:rPr>
                <w:rFonts w:ascii="Times New Roman" w:hAnsi="Times New Roman" w:cs="Times New Roman"/>
                <w:sz w:val="18"/>
                <w:szCs w:val="18"/>
              </w:rPr>
              <w:t>м.л</w:t>
            </w:r>
            <w:proofErr w:type="spellEnd"/>
            <w:r w:rsidRPr="00976960">
              <w:rPr>
                <w:rFonts w:ascii="Times New Roman" w:hAnsi="Times New Roman" w:cs="Times New Roman"/>
                <w:sz w:val="18"/>
                <w:szCs w:val="18"/>
              </w:rPr>
              <w:t>.;</w:t>
            </w:r>
          </w:p>
        </w:tc>
        <w:tc>
          <w:tcPr>
            <w:tcW w:w="995" w:type="dxa"/>
          </w:tcPr>
          <w:p w:rsidR="00DD2DE6" w:rsidRPr="00976960" w:rsidRDefault="00DD2DE6" w:rsidP="00976960">
            <w:pPr>
              <w:spacing w:after="0"/>
              <w:jc w:val="center"/>
              <w:rPr>
                <w:rFonts w:ascii="Times New Roman" w:hAnsi="Times New Roman" w:cs="Times New Roman"/>
                <w:sz w:val="18"/>
                <w:szCs w:val="18"/>
              </w:rPr>
            </w:pPr>
          </w:p>
        </w:tc>
        <w:tc>
          <w:tcPr>
            <w:tcW w:w="1650" w:type="dxa"/>
          </w:tcPr>
          <w:p w:rsidR="00DD2DE6" w:rsidRPr="00976960" w:rsidRDefault="00DD2DE6" w:rsidP="00976960">
            <w:pPr>
              <w:spacing w:after="0"/>
              <w:jc w:val="center"/>
              <w:rPr>
                <w:rFonts w:ascii="Times New Roman" w:hAnsi="Times New Roman" w:cs="Times New Roman"/>
                <w:sz w:val="18"/>
                <w:szCs w:val="18"/>
              </w:rPr>
            </w:pPr>
            <w:r w:rsidRPr="00976960">
              <w:rPr>
                <w:rFonts w:ascii="Times New Roman" w:hAnsi="Times New Roman" w:cs="Times New Roman"/>
                <w:sz w:val="18"/>
                <w:szCs w:val="18"/>
              </w:rPr>
              <w:t>0,60лв./</w:t>
            </w:r>
            <w:proofErr w:type="spellStart"/>
            <w:r w:rsidRPr="00976960">
              <w:rPr>
                <w:rFonts w:ascii="Times New Roman" w:hAnsi="Times New Roman" w:cs="Times New Roman"/>
                <w:sz w:val="18"/>
                <w:szCs w:val="18"/>
              </w:rPr>
              <w:t>м.л</w:t>
            </w:r>
            <w:proofErr w:type="spellEnd"/>
            <w:r w:rsidRPr="00976960">
              <w:rPr>
                <w:rFonts w:ascii="Times New Roman" w:hAnsi="Times New Roman" w:cs="Times New Roman"/>
                <w:sz w:val="18"/>
                <w:szCs w:val="18"/>
              </w:rPr>
              <w:t>.</w:t>
            </w:r>
          </w:p>
        </w:tc>
        <w:tc>
          <w:tcPr>
            <w:tcW w:w="1624" w:type="dxa"/>
          </w:tcPr>
          <w:p w:rsidR="00DD2DE6" w:rsidRPr="00976960" w:rsidRDefault="00DD2DE6" w:rsidP="00976960">
            <w:pPr>
              <w:spacing w:after="0"/>
              <w:jc w:val="center"/>
              <w:rPr>
                <w:rFonts w:ascii="Times New Roman" w:hAnsi="Times New Roman" w:cs="Times New Roman"/>
                <w:b/>
                <w:sz w:val="18"/>
                <w:szCs w:val="18"/>
              </w:rPr>
            </w:pPr>
          </w:p>
        </w:tc>
      </w:tr>
      <w:tr w:rsidR="00DD2DE6" w:rsidRPr="00976960" w:rsidTr="004F40CF">
        <w:tc>
          <w:tcPr>
            <w:tcW w:w="769" w:type="dxa"/>
          </w:tcPr>
          <w:p w:rsidR="00DD2DE6" w:rsidRPr="00976960" w:rsidRDefault="00DD2DE6" w:rsidP="00976960">
            <w:pPr>
              <w:spacing w:after="0"/>
              <w:jc w:val="center"/>
              <w:rPr>
                <w:rFonts w:ascii="Times New Roman" w:hAnsi="Times New Roman" w:cs="Times New Roman"/>
                <w:sz w:val="18"/>
                <w:szCs w:val="18"/>
              </w:rPr>
            </w:pPr>
          </w:p>
        </w:tc>
        <w:tc>
          <w:tcPr>
            <w:tcW w:w="4709" w:type="dxa"/>
          </w:tcPr>
          <w:p w:rsidR="00DD2DE6" w:rsidRPr="00976960" w:rsidRDefault="00DD2DE6" w:rsidP="00976960">
            <w:pPr>
              <w:spacing w:after="0"/>
              <w:rPr>
                <w:rFonts w:ascii="Times New Roman" w:hAnsi="Times New Roman" w:cs="Times New Roman"/>
                <w:sz w:val="18"/>
                <w:szCs w:val="18"/>
              </w:rPr>
            </w:pPr>
            <w:r w:rsidRPr="00976960">
              <w:rPr>
                <w:rFonts w:ascii="Times New Roman" w:hAnsi="Times New Roman" w:cs="Times New Roman"/>
                <w:sz w:val="18"/>
                <w:szCs w:val="18"/>
              </w:rPr>
              <w:t xml:space="preserve">в) над 1000 </w:t>
            </w:r>
            <w:proofErr w:type="spellStart"/>
            <w:r w:rsidRPr="00976960">
              <w:rPr>
                <w:rFonts w:ascii="Times New Roman" w:hAnsi="Times New Roman" w:cs="Times New Roman"/>
                <w:sz w:val="18"/>
                <w:szCs w:val="18"/>
              </w:rPr>
              <w:t>м.л</w:t>
            </w:r>
            <w:proofErr w:type="spellEnd"/>
            <w:r w:rsidRPr="00976960">
              <w:rPr>
                <w:rFonts w:ascii="Times New Roman" w:hAnsi="Times New Roman" w:cs="Times New Roman"/>
                <w:sz w:val="18"/>
                <w:szCs w:val="18"/>
              </w:rPr>
              <w:t>.</w:t>
            </w:r>
          </w:p>
        </w:tc>
        <w:tc>
          <w:tcPr>
            <w:tcW w:w="995" w:type="dxa"/>
          </w:tcPr>
          <w:p w:rsidR="00DD2DE6" w:rsidRPr="00976960" w:rsidRDefault="00DD2DE6" w:rsidP="00976960">
            <w:pPr>
              <w:spacing w:after="0"/>
              <w:jc w:val="center"/>
              <w:rPr>
                <w:rFonts w:ascii="Times New Roman" w:hAnsi="Times New Roman" w:cs="Times New Roman"/>
                <w:sz w:val="18"/>
                <w:szCs w:val="18"/>
              </w:rPr>
            </w:pPr>
          </w:p>
        </w:tc>
        <w:tc>
          <w:tcPr>
            <w:tcW w:w="1650" w:type="dxa"/>
          </w:tcPr>
          <w:p w:rsidR="00DD2DE6" w:rsidRPr="00976960" w:rsidRDefault="00DD2DE6" w:rsidP="00976960">
            <w:pPr>
              <w:spacing w:after="0"/>
              <w:jc w:val="center"/>
              <w:rPr>
                <w:rFonts w:ascii="Times New Roman" w:hAnsi="Times New Roman" w:cs="Times New Roman"/>
                <w:sz w:val="18"/>
                <w:szCs w:val="18"/>
              </w:rPr>
            </w:pPr>
            <w:r w:rsidRPr="00976960">
              <w:rPr>
                <w:rFonts w:ascii="Times New Roman" w:hAnsi="Times New Roman" w:cs="Times New Roman"/>
                <w:sz w:val="18"/>
                <w:szCs w:val="18"/>
              </w:rPr>
              <w:t>0,40лв./</w:t>
            </w:r>
            <w:proofErr w:type="spellStart"/>
            <w:r w:rsidRPr="00976960">
              <w:rPr>
                <w:rFonts w:ascii="Times New Roman" w:hAnsi="Times New Roman" w:cs="Times New Roman"/>
                <w:sz w:val="18"/>
                <w:szCs w:val="18"/>
              </w:rPr>
              <w:t>м.л</w:t>
            </w:r>
            <w:proofErr w:type="spellEnd"/>
            <w:r w:rsidRPr="00976960">
              <w:rPr>
                <w:rFonts w:ascii="Times New Roman" w:hAnsi="Times New Roman" w:cs="Times New Roman"/>
                <w:sz w:val="18"/>
                <w:szCs w:val="18"/>
              </w:rPr>
              <w:t>.</w:t>
            </w:r>
          </w:p>
        </w:tc>
        <w:tc>
          <w:tcPr>
            <w:tcW w:w="1624" w:type="dxa"/>
          </w:tcPr>
          <w:p w:rsidR="00DD2DE6" w:rsidRPr="00976960" w:rsidRDefault="00DD2DE6" w:rsidP="00976960">
            <w:pPr>
              <w:spacing w:after="0"/>
              <w:jc w:val="center"/>
              <w:rPr>
                <w:rFonts w:ascii="Times New Roman" w:hAnsi="Times New Roman" w:cs="Times New Roman"/>
                <w:b/>
                <w:sz w:val="18"/>
                <w:szCs w:val="18"/>
              </w:rPr>
            </w:pPr>
          </w:p>
        </w:tc>
      </w:tr>
    </w:tbl>
    <w:p w:rsidR="00DD2DE6" w:rsidRDefault="00DD2DE6">
      <w:pPr>
        <w:pStyle w:val="ae"/>
      </w:pPr>
    </w:p>
  </w:footnote>
  <w:footnote w:id="58">
    <w:p w:rsidR="00DD2DE6" w:rsidRPr="003405F3" w:rsidRDefault="00DD2DE6" w:rsidP="005856D2">
      <w:pPr>
        <w:spacing w:after="0"/>
        <w:jc w:val="both"/>
        <w:rPr>
          <w:rFonts w:ascii="Times New Roman" w:eastAsia="Times New Roman" w:hAnsi="Times New Roman" w:cs="Times New Roman"/>
          <w:sz w:val="20"/>
          <w:szCs w:val="20"/>
        </w:rPr>
      </w:pPr>
      <w:r w:rsidRPr="003405F3">
        <w:rPr>
          <w:rStyle w:val="af0"/>
          <w:rFonts w:ascii="Times New Roman" w:hAnsi="Times New Roman" w:cs="Times New Roman"/>
          <w:sz w:val="20"/>
          <w:szCs w:val="20"/>
        </w:rPr>
        <w:footnoteRef/>
      </w:r>
      <w:r w:rsidRPr="003405F3">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59">
    <w:p w:rsidR="00DD2DE6" w:rsidRPr="003405F3" w:rsidRDefault="00DD2DE6" w:rsidP="005856D2">
      <w:pPr>
        <w:spacing w:after="0"/>
        <w:jc w:val="both"/>
        <w:rPr>
          <w:rFonts w:ascii="Times New Roman" w:eastAsia="Times New Roman" w:hAnsi="Times New Roman" w:cs="Times New Roman"/>
          <w:sz w:val="20"/>
          <w:szCs w:val="20"/>
        </w:rPr>
      </w:pPr>
      <w:r w:rsidRPr="003405F3">
        <w:rPr>
          <w:rStyle w:val="af0"/>
          <w:rFonts w:ascii="Times New Roman" w:hAnsi="Times New Roman" w:cs="Times New Roman"/>
          <w:sz w:val="20"/>
          <w:szCs w:val="20"/>
        </w:rPr>
        <w:footnoteRef/>
      </w:r>
      <w:r w:rsidRPr="003405F3">
        <w:rPr>
          <w:rFonts w:ascii="Times New Roman" w:hAnsi="Times New Roman" w:cs="Times New Roman"/>
          <w:sz w:val="20"/>
          <w:szCs w:val="20"/>
        </w:rPr>
        <w:t xml:space="preserve"> </w:t>
      </w:r>
      <w:r w:rsidRPr="00DB7C98">
        <w:rPr>
          <w:rFonts w:ascii="Times New Roman" w:eastAsia="Times New Roman" w:hAnsi="Times New Roman" w:cs="Times New Roman"/>
          <w:sz w:val="20"/>
          <w:szCs w:val="20"/>
        </w:rPr>
        <w:t xml:space="preserve">Думите </w:t>
      </w:r>
      <w:r w:rsidRPr="00DB7C98">
        <w:rPr>
          <w:rFonts w:ascii="Times New Roman" w:eastAsia="Times New Roman" w:hAnsi="Times New Roman" w:cs="Times New Roman"/>
          <w:b/>
          <w:i/>
          <w:sz w:val="20"/>
          <w:szCs w:val="20"/>
        </w:rPr>
        <w:t>„работни дни“</w:t>
      </w:r>
      <w:r w:rsidRPr="00DB7C98">
        <w:rPr>
          <w:rFonts w:ascii="Times New Roman" w:eastAsia="Times New Roman" w:hAnsi="Times New Roman" w:cs="Times New Roman"/>
          <w:sz w:val="20"/>
          <w:szCs w:val="20"/>
        </w:rPr>
        <w:t xml:space="preserve"> са заменени с </w:t>
      </w:r>
      <w:r w:rsidRPr="00DB7C98">
        <w:rPr>
          <w:rFonts w:ascii="Times New Roman" w:eastAsia="Times New Roman" w:hAnsi="Times New Roman" w:cs="Times New Roman"/>
          <w:b/>
          <w:sz w:val="20"/>
          <w:szCs w:val="20"/>
        </w:rPr>
        <w:t>„дни“</w:t>
      </w:r>
      <w:r w:rsidRPr="00DB7C98">
        <w:rPr>
          <w:rFonts w:ascii="Times New Roman" w:eastAsia="Times New Roman" w:hAnsi="Times New Roman" w:cs="Times New Roman"/>
          <w:sz w:val="20"/>
          <w:szCs w:val="20"/>
          <w:lang w:val="en-US"/>
        </w:rPr>
        <w:t xml:space="preserve">, </w:t>
      </w:r>
      <w:r w:rsidRPr="00DB7C98">
        <w:rPr>
          <w:rFonts w:ascii="Times New Roman" w:eastAsia="Times New Roman" w:hAnsi="Times New Roman" w:cs="Times New Roman"/>
          <w:sz w:val="20"/>
          <w:szCs w:val="20"/>
        </w:rPr>
        <w:t xml:space="preserve">в сила от </w:t>
      </w:r>
      <w:r w:rsidRPr="00DB7C98">
        <w:rPr>
          <w:rFonts w:ascii="Times New Roman" w:eastAsia="Times New Roman" w:hAnsi="Times New Roman"/>
          <w:color w:val="000000"/>
          <w:sz w:val="20"/>
          <w:szCs w:val="20"/>
        </w:rPr>
        <w:t>22.10.2018 г.</w:t>
      </w:r>
    </w:p>
  </w:footnote>
  <w:footnote w:id="60">
    <w:p w:rsidR="00DD2DE6" w:rsidRDefault="00DD2DE6">
      <w:pPr>
        <w:pStyle w:val="ae"/>
      </w:pPr>
      <w:r>
        <w:rPr>
          <w:rStyle w:val="af0"/>
        </w:rPr>
        <w:footnoteRef/>
      </w:r>
      <w:r>
        <w:t xml:space="preserve"> </w:t>
      </w:r>
      <w:r>
        <w:rPr>
          <w:rFonts w:ascii="Times New Roman" w:eastAsia="Times New Roman" w:hAnsi="Times New Roman" w:cs="Times New Roman"/>
        </w:rPr>
        <w:t xml:space="preserve">Добавена е нова точка 33, 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61">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34, в сила от </w:t>
      </w:r>
      <w:r w:rsidRPr="00677525">
        <w:rPr>
          <w:rFonts w:ascii="Times New Roman" w:eastAsia="Times New Roman" w:hAnsi="Times New Roman"/>
          <w:color w:val="000000"/>
        </w:rPr>
        <w:t>22.10.2018г.</w:t>
      </w:r>
    </w:p>
  </w:footnote>
  <w:footnote w:id="62">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35, в сила от </w:t>
      </w:r>
      <w:r w:rsidRPr="00677525">
        <w:rPr>
          <w:rFonts w:ascii="Times New Roman" w:eastAsia="Times New Roman" w:hAnsi="Times New Roman"/>
          <w:color w:val="000000"/>
        </w:rPr>
        <w:t>22.10.2018г.</w:t>
      </w:r>
    </w:p>
  </w:footnote>
  <w:footnote w:id="63">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36, в сила от </w:t>
      </w:r>
      <w:r w:rsidRPr="00677525">
        <w:rPr>
          <w:rFonts w:ascii="Times New Roman" w:eastAsia="Times New Roman" w:hAnsi="Times New Roman"/>
          <w:color w:val="000000"/>
        </w:rPr>
        <w:t>22.10.2018г.</w:t>
      </w:r>
    </w:p>
  </w:footnote>
  <w:footnote w:id="64">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37, в сила от </w:t>
      </w:r>
      <w:r w:rsidRPr="00677525">
        <w:rPr>
          <w:rFonts w:ascii="Times New Roman" w:eastAsia="Times New Roman" w:hAnsi="Times New Roman"/>
          <w:color w:val="000000"/>
        </w:rPr>
        <w:t>22.10.2018г.</w:t>
      </w:r>
    </w:p>
  </w:footnote>
  <w:footnote w:id="65">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38, в сила от </w:t>
      </w:r>
      <w:r w:rsidRPr="00677525">
        <w:rPr>
          <w:rFonts w:ascii="Times New Roman" w:eastAsia="Times New Roman" w:hAnsi="Times New Roman"/>
          <w:color w:val="000000"/>
        </w:rPr>
        <w:t>22.10.2018г.</w:t>
      </w:r>
    </w:p>
  </w:footnote>
  <w:footnote w:id="66">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39, в сила от </w:t>
      </w:r>
      <w:r w:rsidRPr="00677525">
        <w:rPr>
          <w:rFonts w:ascii="Times New Roman" w:eastAsia="Times New Roman" w:hAnsi="Times New Roman"/>
          <w:color w:val="000000"/>
        </w:rPr>
        <w:t>22.10.2018г.</w:t>
      </w:r>
    </w:p>
  </w:footnote>
  <w:footnote w:id="67">
    <w:p w:rsidR="00DD2DE6" w:rsidRDefault="00DD2DE6" w:rsidP="005856D2">
      <w:pPr>
        <w:pStyle w:val="ae"/>
      </w:pPr>
      <w:r>
        <w:rPr>
          <w:rStyle w:val="af0"/>
        </w:rPr>
        <w:footnoteRef/>
      </w:r>
      <w:r>
        <w:t xml:space="preserve"> </w:t>
      </w:r>
      <w:r>
        <w:rPr>
          <w:rFonts w:ascii="Times New Roman" w:eastAsia="Times New Roman" w:hAnsi="Times New Roman" w:cs="Times New Roman"/>
        </w:rPr>
        <w:t xml:space="preserve">Добавена е нова точка 40, в сила от </w:t>
      </w:r>
      <w:r w:rsidRPr="00677525">
        <w:rPr>
          <w:rFonts w:ascii="Times New Roman" w:eastAsia="Times New Roman" w:hAnsi="Times New Roman"/>
          <w:color w:val="000000"/>
        </w:rPr>
        <w:t>22.10.2018г.</w:t>
      </w:r>
    </w:p>
  </w:footnote>
  <w:footnote w:id="68">
    <w:p w:rsidR="00DD2DE6" w:rsidRDefault="00DD2DE6" w:rsidP="00E95D3D">
      <w:pPr>
        <w:pStyle w:val="ae"/>
      </w:pPr>
      <w:r>
        <w:rPr>
          <w:rStyle w:val="af0"/>
        </w:rPr>
        <w:footnoteRef/>
      </w:r>
      <w:r>
        <w:t xml:space="preserve"> </w:t>
      </w:r>
      <w:r>
        <w:rPr>
          <w:rFonts w:ascii="Times New Roman" w:eastAsia="Times New Roman" w:hAnsi="Times New Roman" w:cs="Times New Roman"/>
        </w:rPr>
        <w:t xml:space="preserve">Добавена е нова точка 41, в сила от </w:t>
      </w:r>
      <w:r w:rsidRPr="00677525">
        <w:rPr>
          <w:rFonts w:ascii="Times New Roman" w:eastAsia="Times New Roman" w:hAnsi="Times New Roman"/>
          <w:color w:val="000000"/>
        </w:rPr>
        <w:t>22.10.2018г.</w:t>
      </w:r>
    </w:p>
  </w:footnote>
  <w:footnote w:id="69">
    <w:p w:rsidR="00DD2DE6" w:rsidRDefault="00DD2DE6" w:rsidP="00E95D3D">
      <w:pPr>
        <w:pStyle w:val="ae"/>
      </w:pPr>
      <w:r>
        <w:rPr>
          <w:rStyle w:val="af0"/>
        </w:rPr>
        <w:footnoteRef/>
      </w:r>
      <w:r>
        <w:t xml:space="preserve"> </w:t>
      </w:r>
      <w:r>
        <w:rPr>
          <w:rFonts w:ascii="Times New Roman" w:eastAsia="Times New Roman" w:hAnsi="Times New Roman" w:cs="Times New Roman"/>
        </w:rPr>
        <w:t xml:space="preserve">Добавена е нова точка 42, в сила от </w:t>
      </w:r>
      <w:r w:rsidRPr="00677525">
        <w:rPr>
          <w:rFonts w:ascii="Times New Roman" w:eastAsia="Times New Roman" w:hAnsi="Times New Roman"/>
          <w:color w:val="000000"/>
        </w:rPr>
        <w:t>22.10.2018г.</w:t>
      </w:r>
    </w:p>
  </w:footnote>
  <w:footnote w:id="70">
    <w:p w:rsidR="00DD2DE6" w:rsidRDefault="00DD2DE6" w:rsidP="00E95D3D">
      <w:pPr>
        <w:pStyle w:val="ae"/>
      </w:pPr>
      <w:r>
        <w:rPr>
          <w:rStyle w:val="af0"/>
        </w:rPr>
        <w:footnoteRef/>
      </w:r>
      <w:r>
        <w:t xml:space="preserve"> </w:t>
      </w:r>
      <w:r>
        <w:rPr>
          <w:rFonts w:ascii="Times New Roman" w:eastAsia="Times New Roman" w:hAnsi="Times New Roman" w:cs="Times New Roman"/>
        </w:rPr>
        <w:t xml:space="preserve">Добавена е нова точка 43, в сила от </w:t>
      </w:r>
      <w:r w:rsidRPr="00677525">
        <w:rPr>
          <w:rFonts w:ascii="Times New Roman" w:eastAsia="Times New Roman" w:hAnsi="Times New Roman"/>
          <w:color w:val="000000"/>
        </w:rPr>
        <w:t>22.10.2018г.</w:t>
      </w:r>
    </w:p>
  </w:footnote>
  <w:footnote w:id="71">
    <w:p w:rsidR="00DD2DE6" w:rsidRDefault="00DD2DE6">
      <w:pPr>
        <w:pStyle w:val="ae"/>
      </w:pPr>
      <w:r>
        <w:rPr>
          <w:rStyle w:val="af0"/>
        </w:rPr>
        <w:footnoteRef/>
      </w:r>
      <w:r>
        <w:t xml:space="preserve"> </w:t>
      </w:r>
      <w:r w:rsidRPr="00291AE6">
        <w:rPr>
          <w:rFonts w:ascii="Times New Roman" w:hAnsi="Times New Roman" w:cs="Times New Roman"/>
        </w:rPr>
        <w:t xml:space="preserve">Създава се нова </w:t>
      </w:r>
      <w:r w:rsidRPr="00291AE6">
        <w:rPr>
          <w:rFonts w:ascii="Times New Roman" w:hAnsi="Times New Roman" w:cs="Times New Roman"/>
          <w:i/>
        </w:rPr>
        <w:t>т. 44.</w:t>
      </w:r>
    </w:p>
  </w:footnote>
  <w:footnote w:id="72">
    <w:p w:rsidR="00DD2DE6" w:rsidRDefault="00DD2DE6" w:rsidP="00291AE6">
      <w:pPr>
        <w:pStyle w:val="ae"/>
      </w:pPr>
      <w:r>
        <w:rPr>
          <w:rStyle w:val="af0"/>
        </w:rPr>
        <w:footnoteRef/>
      </w:r>
      <w:r>
        <w:t xml:space="preserve"> </w:t>
      </w:r>
      <w:r w:rsidRPr="00291AE6">
        <w:rPr>
          <w:rFonts w:ascii="Times New Roman" w:hAnsi="Times New Roman" w:cs="Times New Roman"/>
        </w:rPr>
        <w:t xml:space="preserve">Създава се нова </w:t>
      </w:r>
      <w:r>
        <w:rPr>
          <w:rFonts w:ascii="Times New Roman" w:hAnsi="Times New Roman" w:cs="Times New Roman"/>
          <w:i/>
        </w:rPr>
        <w:t>т. 45</w:t>
      </w:r>
      <w:r w:rsidRPr="00291AE6">
        <w:rPr>
          <w:rFonts w:ascii="Times New Roman" w:hAnsi="Times New Roman" w:cs="Times New Roman"/>
          <w:i/>
        </w:rPr>
        <w:t>.</w:t>
      </w:r>
    </w:p>
  </w:footnote>
  <w:footnote w:id="73">
    <w:p w:rsidR="00DD2DE6" w:rsidRDefault="00DD2DE6" w:rsidP="00291AE6">
      <w:pPr>
        <w:pStyle w:val="ae"/>
      </w:pPr>
      <w:r>
        <w:rPr>
          <w:rStyle w:val="af0"/>
        </w:rPr>
        <w:footnoteRef/>
      </w:r>
      <w:r>
        <w:t xml:space="preserve"> </w:t>
      </w:r>
      <w:r w:rsidRPr="00291AE6">
        <w:rPr>
          <w:rFonts w:ascii="Times New Roman" w:hAnsi="Times New Roman" w:cs="Times New Roman"/>
        </w:rPr>
        <w:t xml:space="preserve">Създава се нова </w:t>
      </w:r>
      <w:r>
        <w:rPr>
          <w:rFonts w:ascii="Times New Roman" w:hAnsi="Times New Roman" w:cs="Times New Roman"/>
          <w:i/>
        </w:rPr>
        <w:t>т. 46</w:t>
      </w:r>
      <w:r w:rsidRPr="00291AE6">
        <w:rPr>
          <w:rFonts w:ascii="Times New Roman" w:hAnsi="Times New Roman" w:cs="Times New Roman"/>
          <w:i/>
        </w:rPr>
        <w:t>.</w:t>
      </w:r>
    </w:p>
  </w:footnote>
  <w:footnote w:id="74">
    <w:p w:rsidR="00DD2DE6" w:rsidRDefault="00DD2DE6" w:rsidP="00291AE6">
      <w:pPr>
        <w:pStyle w:val="ae"/>
      </w:pPr>
      <w:r>
        <w:rPr>
          <w:rStyle w:val="af0"/>
        </w:rPr>
        <w:footnoteRef/>
      </w:r>
      <w:r>
        <w:t xml:space="preserve"> </w:t>
      </w:r>
      <w:r w:rsidRPr="00291AE6">
        <w:rPr>
          <w:rFonts w:ascii="Times New Roman" w:hAnsi="Times New Roman" w:cs="Times New Roman"/>
        </w:rPr>
        <w:t xml:space="preserve">Създава се нова </w:t>
      </w:r>
      <w:r>
        <w:rPr>
          <w:rFonts w:ascii="Times New Roman" w:hAnsi="Times New Roman" w:cs="Times New Roman"/>
          <w:i/>
        </w:rPr>
        <w:t>т. 47</w:t>
      </w:r>
      <w:r w:rsidRPr="00291AE6">
        <w:rPr>
          <w:rFonts w:ascii="Times New Roman" w:hAnsi="Times New Roman" w:cs="Times New Roman"/>
          <w:i/>
        </w:rPr>
        <w:t>.</w:t>
      </w:r>
    </w:p>
  </w:footnote>
  <w:footnote w:id="75">
    <w:p w:rsidR="00DD2DE6" w:rsidRDefault="00DD2DE6" w:rsidP="00291AE6">
      <w:pPr>
        <w:pStyle w:val="ae"/>
      </w:pPr>
      <w:r>
        <w:rPr>
          <w:rStyle w:val="af0"/>
        </w:rPr>
        <w:footnoteRef/>
      </w:r>
      <w:r>
        <w:t xml:space="preserve"> </w:t>
      </w:r>
      <w:r w:rsidRPr="00291AE6">
        <w:rPr>
          <w:rFonts w:ascii="Times New Roman" w:hAnsi="Times New Roman" w:cs="Times New Roman"/>
        </w:rPr>
        <w:t xml:space="preserve">Създава се нова </w:t>
      </w:r>
      <w:r>
        <w:rPr>
          <w:rFonts w:ascii="Times New Roman" w:hAnsi="Times New Roman" w:cs="Times New Roman"/>
          <w:i/>
        </w:rPr>
        <w:t>т. 48</w:t>
      </w:r>
      <w:r w:rsidRPr="00291AE6">
        <w:rPr>
          <w:rFonts w:ascii="Times New Roman" w:hAnsi="Times New Roman" w:cs="Times New Roman"/>
          <w:i/>
        </w:rPr>
        <w:t>.</w:t>
      </w:r>
    </w:p>
  </w:footnote>
  <w:footnote w:id="76">
    <w:p w:rsidR="00DD2DE6" w:rsidRDefault="00DD2DE6" w:rsidP="00291AE6">
      <w:pPr>
        <w:pStyle w:val="ae"/>
      </w:pPr>
      <w:r>
        <w:rPr>
          <w:rStyle w:val="af0"/>
        </w:rPr>
        <w:footnoteRef/>
      </w:r>
      <w:r>
        <w:t xml:space="preserve"> </w:t>
      </w:r>
      <w:r w:rsidRPr="00291AE6">
        <w:rPr>
          <w:rFonts w:ascii="Times New Roman" w:hAnsi="Times New Roman" w:cs="Times New Roman"/>
        </w:rPr>
        <w:t xml:space="preserve">Създава се нова </w:t>
      </w:r>
      <w:r>
        <w:rPr>
          <w:rFonts w:ascii="Times New Roman" w:hAnsi="Times New Roman" w:cs="Times New Roman"/>
          <w:i/>
        </w:rPr>
        <w:t>т. 49</w:t>
      </w:r>
      <w:r w:rsidRPr="00291AE6">
        <w:rPr>
          <w:rFonts w:ascii="Times New Roman" w:hAnsi="Times New Roman" w:cs="Times New Roman"/>
          <w:i/>
        </w:rPr>
        <w:t>.</w:t>
      </w:r>
    </w:p>
  </w:footnote>
  <w:footnote w:id="77">
    <w:p w:rsidR="00DD2DE6" w:rsidRDefault="00DD2DE6">
      <w:pPr>
        <w:pStyle w:val="ae"/>
      </w:pPr>
      <w:r>
        <w:rPr>
          <w:rStyle w:val="af0"/>
        </w:rPr>
        <w:footnoteRef/>
      </w:r>
      <w:r>
        <w:t xml:space="preserve"> </w:t>
      </w:r>
      <w:r w:rsidR="00C94C7B">
        <w:rPr>
          <w:rFonts w:ascii="Times New Roman" w:hAnsi="Times New Roman" w:cs="Times New Roman"/>
        </w:rPr>
        <w:t>Създава се н</w:t>
      </w:r>
      <w:r w:rsidRPr="00B12C9A">
        <w:rPr>
          <w:rFonts w:ascii="Times New Roman" w:hAnsi="Times New Roman" w:cs="Times New Roman"/>
        </w:rPr>
        <w:t xml:space="preserve">ова </w:t>
      </w:r>
      <w:r w:rsidR="00640227" w:rsidRPr="00C94C7B">
        <w:rPr>
          <w:rFonts w:ascii="Times New Roman" w:hAnsi="Times New Roman" w:cs="Times New Roman"/>
          <w:i/>
        </w:rPr>
        <w:t>т.50.</w:t>
      </w:r>
      <w:r w:rsidRPr="00C94C7B">
        <w:rPr>
          <w:rFonts w:ascii="Times New Roman" w:hAnsi="Times New Roman" w:cs="Times New Roman"/>
          <w:i/>
        </w:rPr>
        <w:t>,</w:t>
      </w:r>
      <w:r w:rsidRPr="00B12C9A">
        <w:rPr>
          <w:rFonts w:ascii="Times New Roman" w:hAnsi="Times New Roman" w:cs="Times New Roman"/>
        </w:rPr>
        <w:t xml:space="preserve"> в сила от 07.10.2024 г.</w:t>
      </w:r>
    </w:p>
  </w:footnote>
  <w:footnote w:id="78">
    <w:p w:rsidR="00640227" w:rsidRDefault="00640227">
      <w:pPr>
        <w:pStyle w:val="ae"/>
      </w:pPr>
      <w:r>
        <w:rPr>
          <w:rStyle w:val="af0"/>
        </w:rPr>
        <w:footnoteRef/>
      </w:r>
      <w:r>
        <w:t xml:space="preserve"> </w:t>
      </w:r>
      <w:r w:rsidR="00C94C7B">
        <w:rPr>
          <w:rFonts w:ascii="Times New Roman" w:hAnsi="Times New Roman" w:cs="Times New Roman"/>
        </w:rPr>
        <w:t>Създава се н</w:t>
      </w:r>
      <w:r w:rsidRPr="00B12C9A">
        <w:rPr>
          <w:rFonts w:ascii="Times New Roman" w:hAnsi="Times New Roman" w:cs="Times New Roman"/>
        </w:rPr>
        <w:t xml:space="preserve">ова </w:t>
      </w:r>
      <w:r w:rsidRPr="00C94C7B">
        <w:rPr>
          <w:rFonts w:ascii="Times New Roman" w:hAnsi="Times New Roman" w:cs="Times New Roman"/>
          <w:i/>
        </w:rPr>
        <w:t>т.51.,</w:t>
      </w:r>
      <w:r w:rsidRPr="00B12C9A">
        <w:rPr>
          <w:rFonts w:ascii="Times New Roman" w:hAnsi="Times New Roman" w:cs="Times New Roman"/>
        </w:rPr>
        <w:t xml:space="preserve"> в сила от 07.10.2024 г.</w:t>
      </w:r>
    </w:p>
  </w:footnote>
  <w:footnote w:id="79">
    <w:p w:rsidR="0057675D" w:rsidRPr="008663DE" w:rsidRDefault="00270CF6" w:rsidP="0057675D">
      <w:pPr>
        <w:spacing w:after="0"/>
        <w:rPr>
          <w:rFonts w:ascii="Times New Roman" w:hAnsi="Times New Roman" w:cs="Times New Roman"/>
          <w:sz w:val="12"/>
          <w:szCs w:val="12"/>
        </w:rPr>
      </w:pPr>
      <w:r>
        <w:rPr>
          <w:rStyle w:val="af0"/>
        </w:rPr>
        <w:footnoteRef/>
      </w:r>
      <w:r>
        <w:t xml:space="preserve"> </w:t>
      </w:r>
      <w:r w:rsidRPr="00270CF6">
        <w:rPr>
          <w:rFonts w:ascii="Times New Roman" w:hAnsi="Times New Roman" w:cs="Times New Roman"/>
          <w:sz w:val="20"/>
          <w:szCs w:val="20"/>
        </w:rPr>
        <w:t xml:space="preserve">Текст на </w:t>
      </w:r>
      <w:r w:rsidRPr="00270CF6">
        <w:rPr>
          <w:rFonts w:ascii="Times New Roman" w:hAnsi="Times New Roman" w:cs="Times New Roman"/>
          <w:i/>
          <w:sz w:val="20"/>
          <w:szCs w:val="20"/>
        </w:rPr>
        <w:t>т. 1-9вкл., 11-26 вкл., 29-30 вкл.</w:t>
      </w:r>
      <w:r w:rsidRPr="00270CF6">
        <w:rPr>
          <w:rFonts w:ascii="Times New Roman" w:hAnsi="Times New Roman" w:cs="Times New Roman"/>
          <w:sz w:val="20"/>
          <w:szCs w:val="20"/>
        </w:rPr>
        <w:t xml:space="preserve"> преди изменението с Решение №</w:t>
      </w:r>
      <w:r w:rsidRPr="00270CF6">
        <w:rPr>
          <w:rFonts w:ascii="Times New Roman" w:eastAsia="Times New Roman" w:hAnsi="Times New Roman" w:cs="Times New Roman"/>
          <w:sz w:val="20"/>
          <w:szCs w:val="20"/>
          <w:lang w:eastAsia="bg-BG"/>
        </w:rPr>
        <w:t>16.166</w:t>
      </w:r>
      <w:r w:rsidRPr="00270CF6">
        <w:rPr>
          <w:rFonts w:ascii="Times New Roman" w:hAnsi="Times New Roman" w:cs="Times New Roman"/>
          <w:sz w:val="20"/>
          <w:szCs w:val="20"/>
        </w:rPr>
        <w:t>/30.09.2024 г. на Общински съвет-Карнобат</w:t>
      </w:r>
      <w:r w:rsidR="0057675D">
        <w:rPr>
          <w:rFonts w:ascii="Times New Roman" w:hAnsi="Times New Roman" w:cs="Times New Roman"/>
        </w:rPr>
        <w:t xml:space="preserve">: </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ab/>
        <w:t>Наименование на услугата</w:t>
      </w:r>
      <w:r w:rsidRPr="0057675D">
        <w:rPr>
          <w:rFonts w:ascii="Times New Roman" w:hAnsi="Times New Roman" w:cs="Times New Roman"/>
          <w:sz w:val="16"/>
          <w:szCs w:val="16"/>
        </w:rPr>
        <w:tab/>
        <w:t>такса</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w:t>
      </w:r>
      <w:r w:rsidRPr="0057675D">
        <w:rPr>
          <w:rFonts w:ascii="Times New Roman" w:hAnsi="Times New Roman" w:cs="Times New Roman"/>
          <w:sz w:val="16"/>
          <w:szCs w:val="16"/>
        </w:rPr>
        <w:tab/>
        <w:t>Издаване на удостоверение за раждане-дубликат</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w:t>
      </w:r>
      <w:r w:rsidRPr="0057675D">
        <w:rPr>
          <w:rFonts w:ascii="Times New Roman" w:hAnsi="Times New Roman" w:cs="Times New Roman"/>
          <w:sz w:val="16"/>
          <w:szCs w:val="16"/>
        </w:rPr>
        <w:tab/>
        <w:t>Издаване на удостоверение за сключен граждански брак</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w:t>
      </w:r>
      <w:r w:rsidRPr="0057675D">
        <w:rPr>
          <w:rFonts w:ascii="Times New Roman" w:hAnsi="Times New Roman" w:cs="Times New Roman"/>
          <w:sz w:val="16"/>
          <w:szCs w:val="16"/>
        </w:rPr>
        <w:tab/>
        <w:t>Издаване препис-извлечение  от акт за смърт за втори и следващ път;</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4</w:t>
      </w:r>
      <w:r w:rsidRPr="0057675D">
        <w:rPr>
          <w:rFonts w:ascii="Times New Roman" w:hAnsi="Times New Roman" w:cs="Times New Roman"/>
          <w:sz w:val="16"/>
          <w:szCs w:val="16"/>
        </w:rPr>
        <w:tab/>
        <w:t>Издаване удостоверение за липса на съставен акт за гражданско състояние(раждане, брак, смърт)</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5.</w:t>
      </w:r>
      <w:r w:rsidRPr="0057675D">
        <w:rPr>
          <w:rFonts w:ascii="Times New Roman" w:hAnsi="Times New Roman" w:cs="Times New Roman"/>
          <w:sz w:val="16"/>
          <w:szCs w:val="16"/>
        </w:rPr>
        <w:tab/>
        <w:t>Заверка на документи по гражданско състояние в чужбина;</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ab/>
        <w:t>5.00лв.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6.</w:t>
      </w:r>
      <w:r w:rsidRPr="0057675D">
        <w:rPr>
          <w:rFonts w:ascii="Times New Roman" w:hAnsi="Times New Roman" w:cs="Times New Roman"/>
          <w:sz w:val="16"/>
          <w:szCs w:val="16"/>
        </w:rPr>
        <w:tab/>
        <w:t>Припознаване на дете</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ab/>
        <w:t>5.00лв.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7.</w:t>
      </w:r>
      <w:r w:rsidRPr="0057675D">
        <w:rPr>
          <w:rFonts w:ascii="Times New Roman" w:hAnsi="Times New Roman" w:cs="Times New Roman"/>
          <w:sz w:val="16"/>
          <w:szCs w:val="16"/>
        </w:rPr>
        <w:tab/>
        <w:t>Издаване на удостоверение :</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 за наследници (от НБД ”НАСЕЛЕНИЕ”)</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-за наследници на починал наследодател  без ЕГН</w:t>
      </w:r>
      <w:r w:rsidRPr="0057675D">
        <w:rPr>
          <w:rFonts w:ascii="Times New Roman" w:hAnsi="Times New Roman" w:cs="Times New Roman"/>
          <w:sz w:val="16"/>
          <w:szCs w:val="16"/>
        </w:rPr>
        <w:tab/>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5.00лв.</w:t>
      </w:r>
    </w:p>
    <w:p w:rsid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8.</w:t>
      </w:r>
      <w:r w:rsidRPr="0057675D">
        <w:rPr>
          <w:rFonts w:ascii="Times New Roman" w:hAnsi="Times New Roman" w:cs="Times New Roman"/>
          <w:sz w:val="16"/>
          <w:szCs w:val="16"/>
        </w:rPr>
        <w:tab/>
        <w:t>Издаване на удостоверение за семейно положение, съпруг/а, деца</w:t>
      </w:r>
      <w:r w:rsidRPr="0057675D">
        <w:rPr>
          <w:rFonts w:ascii="Times New Roman" w:hAnsi="Times New Roman" w:cs="Times New Roman"/>
          <w:sz w:val="16"/>
          <w:szCs w:val="16"/>
        </w:rPr>
        <w:tab/>
        <w:t>3.00лв.</w:t>
      </w:r>
    </w:p>
    <w:p w:rsidR="00DE3900" w:rsidRPr="00DE3900" w:rsidRDefault="00DE3900" w:rsidP="00DE3900">
      <w:pPr>
        <w:spacing w:after="0" w:line="240" w:lineRule="auto"/>
        <w:outlineLvl w:val="2"/>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                  </w:t>
      </w:r>
      <w:r w:rsidRPr="00DE3900">
        <w:rPr>
          <w:rFonts w:ascii="Times New Roman" w:eastAsia="Times New Roman" w:hAnsi="Times New Roman" w:cs="Times New Roman"/>
          <w:sz w:val="16"/>
          <w:szCs w:val="16"/>
          <w:lang w:eastAsia="bg-BG"/>
        </w:rPr>
        <w:t>Издаване на удостоверение за семейно положение</w:t>
      </w:r>
      <w:r>
        <w:rPr>
          <w:rFonts w:ascii="Times New Roman" w:eastAsia="Times New Roman" w:hAnsi="Times New Roman" w:cs="Times New Roman"/>
          <w:sz w:val="16"/>
          <w:szCs w:val="16"/>
          <w:lang w:eastAsia="bg-BG"/>
        </w:rPr>
        <w:t xml:space="preserve"> 3.00 лв.</w:t>
      </w:r>
    </w:p>
    <w:p w:rsidR="00DE3900" w:rsidRPr="00DE3900" w:rsidRDefault="00DE3900" w:rsidP="00DE3900">
      <w:pPr>
        <w:spacing w:after="0" w:line="240" w:lineRule="auto"/>
        <w:outlineLvl w:val="2"/>
        <w:rPr>
          <w:rFonts w:ascii="Times New Roman" w:hAnsi="Times New Roman" w:cs="Times New Roman"/>
          <w:sz w:val="16"/>
          <w:szCs w:val="16"/>
        </w:rPr>
      </w:pPr>
      <w:r>
        <w:rPr>
          <w:rFonts w:ascii="Times New Roman" w:eastAsia="Times New Roman" w:hAnsi="Times New Roman" w:cs="Times New Roman"/>
          <w:sz w:val="16"/>
          <w:szCs w:val="16"/>
          <w:lang w:eastAsia="bg-BG"/>
        </w:rPr>
        <w:t xml:space="preserve">                  </w:t>
      </w:r>
      <w:r w:rsidRPr="00DE3900">
        <w:rPr>
          <w:rFonts w:ascii="Times New Roman" w:eastAsia="Times New Roman" w:hAnsi="Times New Roman" w:cs="Times New Roman"/>
          <w:sz w:val="16"/>
          <w:szCs w:val="16"/>
          <w:lang w:eastAsia="bg-BG"/>
        </w:rPr>
        <w:t>Издаване на удостоверени</w:t>
      </w:r>
      <w:r>
        <w:rPr>
          <w:rFonts w:ascii="Times New Roman" w:eastAsia="Times New Roman" w:hAnsi="Times New Roman" w:cs="Times New Roman"/>
          <w:sz w:val="16"/>
          <w:szCs w:val="16"/>
          <w:lang w:eastAsia="bg-BG"/>
        </w:rPr>
        <w:t>е за съпруг/а и родствени връзки 3.00 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9.</w:t>
      </w:r>
      <w:r w:rsidRPr="0057675D">
        <w:rPr>
          <w:rFonts w:ascii="Times New Roman" w:hAnsi="Times New Roman" w:cs="Times New Roman"/>
          <w:sz w:val="16"/>
          <w:szCs w:val="16"/>
        </w:rPr>
        <w:tab/>
        <w:t>Удостоверение за родените от майката  деца</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11.</w:t>
      </w:r>
      <w:r w:rsidRPr="0057675D">
        <w:rPr>
          <w:rFonts w:ascii="Times New Roman" w:hAnsi="Times New Roman" w:cs="Times New Roman"/>
          <w:sz w:val="16"/>
          <w:szCs w:val="16"/>
        </w:rPr>
        <w:tab/>
        <w:t>Удостоверение за правно ограничение</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12.</w:t>
      </w:r>
      <w:r w:rsidRPr="0057675D">
        <w:rPr>
          <w:rFonts w:ascii="Times New Roman" w:hAnsi="Times New Roman" w:cs="Times New Roman"/>
          <w:sz w:val="16"/>
          <w:szCs w:val="16"/>
        </w:rPr>
        <w:tab/>
        <w:t>Удостоверение за идентичност на лице с различни имена</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13.</w:t>
      </w:r>
      <w:r w:rsidRPr="0057675D">
        <w:rPr>
          <w:rFonts w:ascii="Times New Roman" w:hAnsi="Times New Roman" w:cs="Times New Roman"/>
          <w:sz w:val="16"/>
          <w:szCs w:val="16"/>
        </w:rPr>
        <w:tab/>
        <w:t>Удостоверение за вписване в регистъра на населението</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14.</w:t>
      </w:r>
      <w:r w:rsidRPr="0057675D">
        <w:rPr>
          <w:rFonts w:ascii="Times New Roman" w:hAnsi="Times New Roman" w:cs="Times New Roman"/>
          <w:sz w:val="16"/>
          <w:szCs w:val="16"/>
        </w:rPr>
        <w:tab/>
        <w:t>Удостоверение за сключване на брак от български гражданин в чужбина</w:t>
      </w:r>
      <w:r w:rsidRPr="0057675D">
        <w:rPr>
          <w:rFonts w:ascii="Times New Roman" w:hAnsi="Times New Roman" w:cs="Times New Roman"/>
          <w:sz w:val="16"/>
          <w:szCs w:val="16"/>
        </w:rPr>
        <w:tab/>
        <w:t>5.00лв.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15.</w:t>
      </w:r>
      <w:r w:rsidRPr="0057675D">
        <w:rPr>
          <w:rFonts w:ascii="Times New Roman" w:hAnsi="Times New Roman" w:cs="Times New Roman"/>
          <w:sz w:val="16"/>
          <w:szCs w:val="16"/>
        </w:rPr>
        <w:tab/>
        <w:t>Удостоверение за снабдяване на чужд гражданин с документ за сключване на граждански брак в Република  България</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16.</w:t>
      </w:r>
      <w:r w:rsidRPr="0057675D">
        <w:rPr>
          <w:rFonts w:ascii="Times New Roman" w:hAnsi="Times New Roman" w:cs="Times New Roman"/>
          <w:sz w:val="16"/>
          <w:szCs w:val="16"/>
        </w:rPr>
        <w:tab/>
        <w:t>Издаване на удостоверение за постоянен адрес след подаване на заявление за промяна  на постоянен адрес</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17.</w:t>
      </w:r>
      <w:r w:rsidRPr="0057675D">
        <w:rPr>
          <w:rFonts w:ascii="Times New Roman" w:hAnsi="Times New Roman" w:cs="Times New Roman"/>
          <w:sz w:val="16"/>
          <w:szCs w:val="16"/>
        </w:rPr>
        <w:tab/>
        <w:t>Издаване на удостоверение за постоянен адрес при вече регистриран постоянен адрес</w:t>
      </w:r>
      <w:r w:rsidRPr="0057675D">
        <w:rPr>
          <w:rFonts w:ascii="Times New Roman" w:hAnsi="Times New Roman" w:cs="Times New Roman"/>
          <w:sz w:val="16"/>
          <w:szCs w:val="16"/>
        </w:rPr>
        <w:tab/>
        <w:t>2.00лв.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18.</w:t>
      </w:r>
      <w:r w:rsidRPr="0057675D">
        <w:rPr>
          <w:rFonts w:ascii="Times New Roman" w:hAnsi="Times New Roman" w:cs="Times New Roman"/>
          <w:sz w:val="16"/>
          <w:szCs w:val="16"/>
        </w:rPr>
        <w:tab/>
        <w:t>Издаване на удостоверение за промени на постоянен адрес, регистриран след 2000г.</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19.</w:t>
      </w:r>
      <w:r w:rsidRPr="0057675D">
        <w:rPr>
          <w:rFonts w:ascii="Times New Roman" w:hAnsi="Times New Roman" w:cs="Times New Roman"/>
          <w:sz w:val="16"/>
          <w:szCs w:val="16"/>
        </w:rPr>
        <w:tab/>
        <w:t>Издаване на удостоверение за настоящ адрес след подаване на адресна карта за промяна на настоящ адрес</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20.</w:t>
      </w:r>
      <w:r w:rsidRPr="0057675D">
        <w:rPr>
          <w:rFonts w:ascii="Times New Roman" w:hAnsi="Times New Roman" w:cs="Times New Roman"/>
          <w:sz w:val="16"/>
          <w:szCs w:val="16"/>
        </w:rPr>
        <w:tab/>
        <w:t>Издаване на удостоверение за настоящ адрес при вече регистриран настоящ адрес</w:t>
      </w:r>
      <w:r w:rsidRPr="0057675D">
        <w:rPr>
          <w:rFonts w:ascii="Times New Roman" w:hAnsi="Times New Roman" w:cs="Times New Roman"/>
          <w:sz w:val="16"/>
          <w:szCs w:val="16"/>
        </w:rPr>
        <w:tab/>
        <w:t>2.00лв.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21.</w:t>
      </w:r>
      <w:r w:rsidRPr="0057675D">
        <w:rPr>
          <w:rFonts w:ascii="Times New Roman" w:hAnsi="Times New Roman" w:cs="Times New Roman"/>
          <w:sz w:val="16"/>
          <w:szCs w:val="16"/>
        </w:rPr>
        <w:tab/>
        <w:t>Издаване на удостоверение за промени в настоящ адрес, регистриран след 2000г.</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22.</w:t>
      </w:r>
      <w:r w:rsidRPr="0057675D">
        <w:rPr>
          <w:rFonts w:ascii="Times New Roman" w:hAnsi="Times New Roman" w:cs="Times New Roman"/>
          <w:sz w:val="16"/>
          <w:szCs w:val="16"/>
        </w:rPr>
        <w:tab/>
        <w:t>Издаване на заверен препис от семеен регистър, воден до 1978г. или копие от личен регистрационен картон</w:t>
      </w:r>
      <w:r w:rsidRPr="0057675D">
        <w:rPr>
          <w:rFonts w:ascii="Times New Roman" w:hAnsi="Times New Roman" w:cs="Times New Roman"/>
          <w:sz w:val="16"/>
          <w:szCs w:val="16"/>
        </w:rPr>
        <w:tab/>
        <w:t>2.00лв.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23.</w:t>
      </w:r>
      <w:r w:rsidRPr="0057675D">
        <w:rPr>
          <w:rFonts w:ascii="Times New Roman" w:hAnsi="Times New Roman" w:cs="Times New Roman"/>
          <w:sz w:val="16"/>
          <w:szCs w:val="16"/>
        </w:rPr>
        <w:tab/>
        <w:t>Издаване на справки по искане на съдебни изпълнители</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24.</w:t>
      </w:r>
      <w:r w:rsidRPr="0057675D">
        <w:rPr>
          <w:rFonts w:ascii="Times New Roman" w:hAnsi="Times New Roman" w:cs="Times New Roman"/>
          <w:sz w:val="16"/>
          <w:szCs w:val="16"/>
        </w:rPr>
        <w:tab/>
      </w:r>
      <w:proofErr w:type="spellStart"/>
      <w:r w:rsidRPr="0057675D">
        <w:rPr>
          <w:rFonts w:ascii="Times New Roman" w:hAnsi="Times New Roman" w:cs="Times New Roman"/>
          <w:sz w:val="16"/>
          <w:szCs w:val="16"/>
        </w:rPr>
        <w:t>Комплектоване</w:t>
      </w:r>
      <w:proofErr w:type="spellEnd"/>
      <w:r w:rsidRPr="0057675D">
        <w:rPr>
          <w:rFonts w:ascii="Times New Roman" w:hAnsi="Times New Roman" w:cs="Times New Roman"/>
          <w:sz w:val="16"/>
          <w:szCs w:val="16"/>
        </w:rPr>
        <w:t xml:space="preserve"> на документи към искане за установяване наличието на българско гражданство</w:t>
      </w:r>
      <w:r w:rsidRPr="0057675D">
        <w:rPr>
          <w:rFonts w:ascii="Times New Roman" w:hAnsi="Times New Roman" w:cs="Times New Roman"/>
          <w:sz w:val="16"/>
          <w:szCs w:val="16"/>
        </w:rPr>
        <w:tab/>
        <w:t>10.00лв.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25.</w:t>
      </w:r>
      <w:r w:rsidRPr="0057675D">
        <w:rPr>
          <w:rFonts w:ascii="Times New Roman" w:hAnsi="Times New Roman" w:cs="Times New Roman"/>
          <w:sz w:val="16"/>
          <w:szCs w:val="16"/>
        </w:rPr>
        <w:tab/>
        <w:t>Издаване на други видове удостоверения за данни за гражданската регистрация по искане на гражданите</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26.</w:t>
      </w:r>
      <w:r w:rsidRPr="0057675D">
        <w:rPr>
          <w:rFonts w:ascii="Times New Roman" w:hAnsi="Times New Roman" w:cs="Times New Roman"/>
          <w:sz w:val="16"/>
          <w:szCs w:val="16"/>
        </w:rPr>
        <w:tab/>
        <w:t>Издаване на многоезично извлечение от акт за гражданско състояние</w:t>
      </w:r>
      <w:r w:rsidRPr="0057675D">
        <w:rPr>
          <w:rFonts w:ascii="Times New Roman" w:hAnsi="Times New Roman" w:cs="Times New Roman"/>
          <w:sz w:val="16"/>
          <w:szCs w:val="16"/>
        </w:rPr>
        <w:tab/>
        <w:t>3.00лв.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29.</w:t>
      </w:r>
      <w:r w:rsidRPr="0057675D">
        <w:rPr>
          <w:rFonts w:ascii="Times New Roman" w:hAnsi="Times New Roman" w:cs="Times New Roman"/>
          <w:sz w:val="16"/>
          <w:szCs w:val="16"/>
        </w:rPr>
        <w:tab/>
        <w:t>/Отм. с Решение №407/21.09.2018 г. на Общински съвет – Карнобат, нова с Решение №265/23.12.2021 г. на Общински съвет-Карнобат/ Издаване на многоезично стандартно удостоверение за раждане, към удостоверение за раждане и препис извлечение от акт за раждане</w:t>
      </w:r>
      <w:r w:rsidRPr="0057675D">
        <w:rPr>
          <w:rFonts w:ascii="Times New Roman" w:hAnsi="Times New Roman" w:cs="Times New Roman"/>
          <w:sz w:val="16"/>
          <w:szCs w:val="16"/>
        </w:rPr>
        <w:tab/>
        <w:t>3,00 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30.</w:t>
      </w:r>
      <w:r w:rsidRPr="0057675D">
        <w:rPr>
          <w:rFonts w:ascii="Times New Roman" w:hAnsi="Times New Roman" w:cs="Times New Roman"/>
          <w:sz w:val="16"/>
          <w:szCs w:val="16"/>
        </w:rPr>
        <w:tab/>
        <w:t>/Отм. с Решение №407/21.09.2018 г. на Общински съвет – Карнобат, нова с Решение №265/23.12.2021 г. на Общински съвет-Карнобат/ Издаване на многоезично стандартно удостоверение за граждански брак, към удостоверение за сключен граждански брак и препис – извлечение от акт за граждански брак</w:t>
      </w:r>
      <w:r w:rsidRPr="0057675D">
        <w:rPr>
          <w:rFonts w:ascii="Times New Roman" w:hAnsi="Times New Roman" w:cs="Times New Roman"/>
          <w:sz w:val="16"/>
          <w:szCs w:val="16"/>
        </w:rPr>
        <w:tab/>
        <w:t>3,00 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30а</w:t>
      </w:r>
      <w:r w:rsidRPr="0057675D">
        <w:rPr>
          <w:rFonts w:ascii="Times New Roman" w:hAnsi="Times New Roman" w:cs="Times New Roman"/>
          <w:sz w:val="16"/>
          <w:szCs w:val="16"/>
        </w:rPr>
        <w:tab/>
        <w:t>/нова с Решение №265/23.12.2021 г. на Общински съвет-Карнобат/ Издаване на многоезично стандартно удостоверение за смърт, към и препис – извлечение от акт за смърт</w:t>
      </w:r>
      <w:r w:rsidRPr="0057675D">
        <w:rPr>
          <w:rFonts w:ascii="Times New Roman" w:hAnsi="Times New Roman" w:cs="Times New Roman"/>
          <w:sz w:val="16"/>
          <w:szCs w:val="16"/>
        </w:rPr>
        <w:tab/>
        <w:t>3,00 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30б</w:t>
      </w:r>
      <w:r w:rsidRPr="0057675D">
        <w:rPr>
          <w:rFonts w:ascii="Times New Roman" w:hAnsi="Times New Roman" w:cs="Times New Roman"/>
          <w:sz w:val="16"/>
          <w:szCs w:val="16"/>
        </w:rPr>
        <w:tab/>
        <w:t>/нова с Решение №265/23.12.2021 г. на Общински съвет-Карнобат/ Издаване на многоезично стандартно удостоверение за брачна дееспособност,  към удостоверение за сключване на брак от български гражданин в чужбина</w:t>
      </w:r>
      <w:r w:rsidRPr="0057675D">
        <w:rPr>
          <w:rFonts w:ascii="Times New Roman" w:hAnsi="Times New Roman" w:cs="Times New Roman"/>
          <w:sz w:val="16"/>
          <w:szCs w:val="16"/>
        </w:rPr>
        <w:tab/>
        <w:t>5,00 лв.</w:t>
      </w:r>
    </w:p>
    <w:p w:rsidR="0057675D" w:rsidRPr="0057675D" w:rsidRDefault="0057675D" w:rsidP="0057675D">
      <w:pPr>
        <w:spacing w:after="0"/>
        <w:rPr>
          <w:rFonts w:ascii="Times New Roman" w:hAnsi="Times New Roman" w:cs="Times New Roman"/>
          <w:sz w:val="16"/>
          <w:szCs w:val="16"/>
        </w:rPr>
      </w:pPr>
      <w:r w:rsidRPr="0057675D">
        <w:rPr>
          <w:rFonts w:ascii="Times New Roman" w:hAnsi="Times New Roman" w:cs="Times New Roman"/>
          <w:sz w:val="16"/>
          <w:szCs w:val="16"/>
        </w:rPr>
        <w:t>30в</w:t>
      </w:r>
      <w:r w:rsidRPr="0057675D">
        <w:rPr>
          <w:rFonts w:ascii="Times New Roman" w:hAnsi="Times New Roman" w:cs="Times New Roman"/>
          <w:sz w:val="16"/>
          <w:szCs w:val="16"/>
        </w:rPr>
        <w:tab/>
        <w:t>/нова с Решение №265/23.12.2021 г. на Общински съвет-Карнобат/ Издаване на многоезично стандартно удостоверение за семейно положение, към удостоверение за семейно положение</w:t>
      </w:r>
      <w:r w:rsidRPr="0057675D">
        <w:rPr>
          <w:rFonts w:ascii="Times New Roman" w:hAnsi="Times New Roman" w:cs="Times New Roman"/>
          <w:sz w:val="16"/>
          <w:szCs w:val="16"/>
        </w:rPr>
        <w:tab/>
        <w:t>3,00 лв.</w:t>
      </w:r>
    </w:p>
    <w:p w:rsidR="00270CF6" w:rsidRPr="0057675D" w:rsidRDefault="0057675D" w:rsidP="0057675D">
      <w:pPr>
        <w:spacing w:after="0"/>
        <w:rPr>
          <w:rFonts w:ascii="Times New Roman" w:hAnsi="Times New Roman" w:cs="Times New Roman"/>
          <w:sz w:val="12"/>
          <w:szCs w:val="12"/>
        </w:rPr>
      </w:pPr>
      <w:r w:rsidRPr="0057675D">
        <w:rPr>
          <w:rFonts w:ascii="Times New Roman" w:hAnsi="Times New Roman" w:cs="Times New Roman"/>
          <w:sz w:val="16"/>
          <w:szCs w:val="16"/>
        </w:rPr>
        <w:t>30г</w:t>
      </w:r>
      <w:r w:rsidRPr="0057675D">
        <w:rPr>
          <w:rFonts w:ascii="Times New Roman" w:hAnsi="Times New Roman" w:cs="Times New Roman"/>
          <w:sz w:val="16"/>
          <w:szCs w:val="16"/>
        </w:rPr>
        <w:tab/>
        <w:t>/нова с Решение №265/23.12.2021 г. на Общински съвет-Карнобат/ Издаване на многоезично стандартно удостоверение за местоживеене и/или местопребиваване, към удостоверение за постоянен адрес, съответно удостоверение за настоящ адрес</w:t>
      </w:r>
      <w:r w:rsidRPr="0057675D">
        <w:rPr>
          <w:rFonts w:ascii="Times New Roman" w:hAnsi="Times New Roman" w:cs="Times New Roman"/>
          <w:sz w:val="16"/>
          <w:szCs w:val="16"/>
        </w:rPr>
        <w:tab/>
        <w:t>2,00 лв.</w:t>
      </w:r>
    </w:p>
  </w:footnote>
  <w:footnote w:id="80">
    <w:p w:rsidR="00DD2DE6" w:rsidRPr="001206D1" w:rsidRDefault="00DD2DE6" w:rsidP="002F7A35">
      <w:pPr>
        <w:tabs>
          <w:tab w:val="center" w:pos="4536"/>
          <w:tab w:val="right" w:pos="9072"/>
        </w:tabs>
        <w:spacing w:after="0"/>
        <w:rPr>
          <w:rFonts w:ascii="Times New Roman" w:hAnsi="Times New Roman" w:cs="Times New Roman"/>
          <w:sz w:val="20"/>
          <w:szCs w:val="20"/>
        </w:rPr>
      </w:pPr>
      <w:r w:rsidRPr="001206D1">
        <w:rPr>
          <w:rStyle w:val="af0"/>
          <w:rFonts w:ascii="Times New Roman" w:hAnsi="Times New Roman" w:cs="Times New Roman"/>
          <w:sz w:val="20"/>
          <w:szCs w:val="20"/>
        </w:rPr>
        <w:footnoteRef/>
      </w:r>
      <w:r w:rsidRPr="001206D1">
        <w:rPr>
          <w:rFonts w:ascii="Times New Roman" w:hAnsi="Times New Roman" w:cs="Times New Roman"/>
          <w:sz w:val="20"/>
          <w:szCs w:val="20"/>
        </w:rPr>
        <w:t xml:space="preserve"> </w:t>
      </w:r>
      <w:r>
        <w:rPr>
          <w:rFonts w:ascii="Times New Roman" w:hAnsi="Times New Roman" w:cs="Times New Roman"/>
          <w:sz w:val="20"/>
          <w:szCs w:val="20"/>
          <w:lang w:val="ru-RU"/>
        </w:rPr>
        <w:t xml:space="preserve">Текст на </w:t>
      </w:r>
      <w:proofErr w:type="spellStart"/>
      <w:r>
        <w:rPr>
          <w:rFonts w:ascii="Times New Roman" w:hAnsi="Times New Roman" w:cs="Times New Roman"/>
          <w:sz w:val="20"/>
          <w:szCs w:val="20"/>
          <w:lang w:val="ru-RU"/>
        </w:rPr>
        <w:t>отменената</w:t>
      </w:r>
      <w:proofErr w:type="spellEnd"/>
      <w:r w:rsidRPr="001206D1">
        <w:rPr>
          <w:rFonts w:ascii="Times New Roman" w:hAnsi="Times New Roman" w:cs="Times New Roman"/>
          <w:sz w:val="20"/>
          <w:szCs w:val="20"/>
          <w:lang w:val="ru-RU"/>
        </w:rPr>
        <w:t xml:space="preserve">  т.</w:t>
      </w:r>
      <w:r>
        <w:rPr>
          <w:rFonts w:ascii="Times New Roman" w:hAnsi="Times New Roman" w:cs="Times New Roman"/>
          <w:sz w:val="20"/>
          <w:szCs w:val="20"/>
        </w:rPr>
        <w:t xml:space="preserve"> 27: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6293"/>
        <w:gridCol w:w="2409"/>
      </w:tblGrid>
      <w:tr w:rsidR="00DD2DE6" w:rsidRPr="001206D1" w:rsidTr="001206D1">
        <w:trPr>
          <w:trHeight w:val="448"/>
        </w:trPr>
        <w:tc>
          <w:tcPr>
            <w:tcW w:w="1045" w:type="dxa"/>
          </w:tcPr>
          <w:p w:rsidR="00DD2DE6" w:rsidRPr="001206D1" w:rsidRDefault="00DD2DE6" w:rsidP="002F7A35">
            <w:pPr>
              <w:spacing w:after="0"/>
              <w:jc w:val="center"/>
              <w:rPr>
                <w:rFonts w:ascii="Times New Roman" w:hAnsi="Times New Roman" w:cs="Times New Roman"/>
                <w:sz w:val="18"/>
                <w:szCs w:val="18"/>
              </w:rPr>
            </w:pPr>
            <w:r w:rsidRPr="001206D1">
              <w:rPr>
                <w:rFonts w:ascii="Times New Roman" w:hAnsi="Times New Roman" w:cs="Times New Roman"/>
                <w:sz w:val="18"/>
                <w:szCs w:val="18"/>
              </w:rPr>
              <w:t>27.</w:t>
            </w:r>
          </w:p>
        </w:tc>
        <w:tc>
          <w:tcPr>
            <w:tcW w:w="6293" w:type="dxa"/>
          </w:tcPr>
          <w:p w:rsidR="00DD2DE6" w:rsidRPr="001206D1" w:rsidRDefault="00DD2DE6" w:rsidP="002F7A35">
            <w:pPr>
              <w:spacing w:after="0"/>
              <w:rPr>
                <w:rFonts w:ascii="Times New Roman" w:hAnsi="Times New Roman" w:cs="Times New Roman"/>
                <w:i/>
                <w:sz w:val="18"/>
                <w:szCs w:val="18"/>
              </w:rPr>
            </w:pPr>
            <w:r w:rsidRPr="001206D1">
              <w:rPr>
                <w:rFonts w:ascii="Times New Roman" w:hAnsi="Times New Roman" w:cs="Times New Roman"/>
                <w:i/>
                <w:sz w:val="18"/>
                <w:szCs w:val="18"/>
              </w:rPr>
              <w:t>Оформяне на искане за придобиване на българско гражданство</w:t>
            </w:r>
          </w:p>
        </w:tc>
        <w:tc>
          <w:tcPr>
            <w:tcW w:w="2409" w:type="dxa"/>
          </w:tcPr>
          <w:p w:rsidR="00DD2DE6" w:rsidRPr="001206D1" w:rsidRDefault="00DD2DE6" w:rsidP="002F7A35">
            <w:pPr>
              <w:spacing w:after="0"/>
              <w:jc w:val="center"/>
              <w:rPr>
                <w:rFonts w:ascii="Times New Roman" w:hAnsi="Times New Roman" w:cs="Times New Roman"/>
                <w:sz w:val="18"/>
                <w:szCs w:val="18"/>
              </w:rPr>
            </w:pPr>
            <w:r w:rsidRPr="001206D1">
              <w:rPr>
                <w:rFonts w:ascii="Times New Roman" w:hAnsi="Times New Roman" w:cs="Times New Roman"/>
                <w:i/>
                <w:sz w:val="18"/>
                <w:szCs w:val="18"/>
              </w:rPr>
              <w:t>5.00лв</w:t>
            </w:r>
            <w:r w:rsidRPr="001206D1">
              <w:rPr>
                <w:rFonts w:ascii="Times New Roman" w:hAnsi="Times New Roman" w:cs="Times New Roman"/>
                <w:sz w:val="18"/>
                <w:szCs w:val="18"/>
              </w:rPr>
              <w:t>.</w:t>
            </w:r>
          </w:p>
        </w:tc>
      </w:tr>
    </w:tbl>
    <w:p w:rsidR="00DD2DE6" w:rsidRDefault="00DD2DE6" w:rsidP="002F7A35">
      <w:pPr>
        <w:pStyle w:val="ae"/>
      </w:pPr>
    </w:p>
  </w:footnote>
  <w:footnote w:id="81">
    <w:p w:rsidR="00DD2DE6" w:rsidRPr="00971AB4" w:rsidRDefault="00DD2DE6" w:rsidP="00971AB4">
      <w:pPr>
        <w:pStyle w:val="ae"/>
        <w:ind w:right="-567"/>
      </w:pPr>
      <w:r>
        <w:rPr>
          <w:rStyle w:val="af0"/>
        </w:rPr>
        <w:footnoteRef/>
      </w:r>
      <w:r>
        <w:t xml:space="preserve"> </w:t>
      </w:r>
      <w:r w:rsidRPr="001206D1">
        <w:rPr>
          <w:rFonts w:ascii="Times New Roman" w:hAnsi="Times New Roman"/>
        </w:rPr>
        <w:t>Отменят се т. 28, 29 и 30, тъй като се отнасят за една и съща услуга и се обединяват в едн</w:t>
      </w:r>
      <w:r>
        <w:rPr>
          <w:rFonts w:ascii="Times New Roman" w:hAnsi="Times New Roman"/>
        </w:rPr>
        <w:t>а обща точка под № 28.</w:t>
      </w:r>
      <w:r w:rsidRPr="00D07F37">
        <w:rPr>
          <w:rFonts w:ascii="Times New Roman" w:hAnsi="Times New Roman"/>
          <w:color w:val="000000" w:themeColor="text1"/>
        </w:rPr>
        <w:t xml:space="preserve"> Текст на т. 28 преди обединението: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7C3C92" w:rsidTr="004D14DE">
        <w:trPr>
          <w:trHeight w:val="540"/>
        </w:trPr>
        <w:tc>
          <w:tcPr>
            <w:tcW w:w="1101" w:type="dxa"/>
          </w:tcPr>
          <w:p w:rsidR="00DD2DE6" w:rsidRPr="004E391D" w:rsidRDefault="00DD2DE6" w:rsidP="007C3C92">
            <w:pPr>
              <w:spacing w:after="0"/>
              <w:jc w:val="center"/>
              <w:rPr>
                <w:rFonts w:ascii="Times New Roman" w:hAnsi="Times New Roman" w:cs="Times New Roman"/>
                <w:i/>
                <w:sz w:val="18"/>
                <w:szCs w:val="18"/>
              </w:rPr>
            </w:pPr>
            <w:r w:rsidRPr="004E391D">
              <w:rPr>
                <w:rFonts w:ascii="Times New Roman" w:hAnsi="Times New Roman" w:cs="Times New Roman"/>
                <w:i/>
                <w:sz w:val="18"/>
                <w:szCs w:val="18"/>
              </w:rPr>
              <w:t>28.</w:t>
            </w:r>
          </w:p>
        </w:tc>
        <w:tc>
          <w:tcPr>
            <w:tcW w:w="5749" w:type="dxa"/>
          </w:tcPr>
          <w:p w:rsidR="00DD2DE6" w:rsidRPr="004E391D" w:rsidRDefault="00DD2DE6" w:rsidP="007C3C92">
            <w:pPr>
              <w:spacing w:after="0"/>
              <w:rPr>
                <w:rFonts w:ascii="Times New Roman" w:hAnsi="Times New Roman" w:cs="Times New Roman"/>
                <w:i/>
                <w:sz w:val="18"/>
                <w:szCs w:val="18"/>
              </w:rPr>
            </w:pPr>
            <w:r w:rsidRPr="004E391D">
              <w:rPr>
                <w:rFonts w:ascii="Times New Roman" w:hAnsi="Times New Roman" w:cs="Times New Roman"/>
                <w:i/>
                <w:sz w:val="18"/>
                <w:szCs w:val="18"/>
              </w:rPr>
              <w:t>Ритуал за сключване на граждански брак от длъжностно лице по гражданско състояние</w:t>
            </w:r>
          </w:p>
        </w:tc>
        <w:tc>
          <w:tcPr>
            <w:tcW w:w="2897" w:type="dxa"/>
          </w:tcPr>
          <w:p w:rsidR="00DD2DE6" w:rsidRPr="004E391D" w:rsidRDefault="00DD2DE6" w:rsidP="007C3C92">
            <w:pPr>
              <w:spacing w:after="0"/>
              <w:jc w:val="center"/>
              <w:rPr>
                <w:rFonts w:ascii="Times New Roman" w:hAnsi="Times New Roman" w:cs="Times New Roman"/>
                <w:i/>
                <w:sz w:val="18"/>
                <w:szCs w:val="18"/>
              </w:rPr>
            </w:pPr>
            <w:r w:rsidRPr="004E391D">
              <w:rPr>
                <w:rFonts w:ascii="Times New Roman" w:hAnsi="Times New Roman" w:cs="Times New Roman"/>
                <w:i/>
                <w:sz w:val="18"/>
                <w:szCs w:val="18"/>
              </w:rPr>
              <w:t>30.00лв.</w:t>
            </w:r>
          </w:p>
        </w:tc>
      </w:tr>
    </w:tbl>
    <w:p w:rsidR="00DD2DE6" w:rsidRDefault="00DD2DE6" w:rsidP="00CE0323">
      <w:pPr>
        <w:pStyle w:val="ae"/>
      </w:pPr>
    </w:p>
  </w:footnote>
  <w:footnote w:id="82">
    <w:p w:rsidR="00DD2DE6" w:rsidRPr="00165B80" w:rsidRDefault="00DD2DE6" w:rsidP="00971AB4">
      <w:pPr>
        <w:pStyle w:val="ae"/>
        <w:ind w:right="-567"/>
        <w:rPr>
          <w:rFonts w:ascii="Times New Roman" w:hAnsi="Times New Roman" w:cs="Times New Roman"/>
        </w:rPr>
      </w:pPr>
      <w:r>
        <w:rPr>
          <w:rStyle w:val="af0"/>
        </w:rPr>
        <w:footnoteRef/>
      </w:r>
      <w:r>
        <w:t xml:space="preserve"> </w:t>
      </w:r>
      <w:r w:rsidRPr="002C0CDD">
        <w:rPr>
          <w:rFonts w:ascii="Times New Roman" w:hAnsi="Times New Roman" w:cs="Times New Roman"/>
        </w:rPr>
        <w:t>Създава се нова т. 29</w:t>
      </w:r>
      <w:r>
        <w:rPr>
          <w:rFonts w:ascii="Times New Roman" w:hAnsi="Times New Roman" w:cs="Times New Roman"/>
        </w:rPr>
        <w:t xml:space="preserve"> от изменената т. 28</w:t>
      </w:r>
      <w:r w:rsidRPr="002C0CDD">
        <w:rPr>
          <w:rFonts w:ascii="Times New Roman" w:hAnsi="Times New Roman" w:cs="Times New Roman"/>
        </w:rPr>
        <w:t>.</w:t>
      </w:r>
      <w:r>
        <w:rPr>
          <w:rFonts w:ascii="Times New Roman" w:hAnsi="Times New Roman" w:cs="Times New Roman"/>
        </w:rPr>
        <w:t xml:space="preserve"> </w:t>
      </w:r>
      <w:r w:rsidRPr="00165B80">
        <w:rPr>
          <w:rFonts w:ascii="Times New Roman" w:hAnsi="Times New Roman" w:cs="Times New Roman"/>
        </w:rPr>
        <w:t>Текст на изменената т.28,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6187"/>
        <w:gridCol w:w="2528"/>
      </w:tblGrid>
      <w:tr w:rsidR="00DD2DE6" w:rsidRPr="00A8657A" w:rsidTr="00D0344E">
        <w:trPr>
          <w:trHeight w:val="849"/>
        </w:trPr>
        <w:tc>
          <w:tcPr>
            <w:tcW w:w="1032" w:type="dxa"/>
          </w:tcPr>
          <w:p w:rsidR="00DD2DE6" w:rsidRPr="00165B80" w:rsidRDefault="00DD2DE6" w:rsidP="00D0344E">
            <w:pPr>
              <w:spacing w:after="0"/>
              <w:jc w:val="center"/>
              <w:rPr>
                <w:rFonts w:ascii="Times New Roman" w:hAnsi="Times New Roman" w:cs="Times New Roman"/>
                <w:i/>
                <w:sz w:val="20"/>
                <w:szCs w:val="20"/>
              </w:rPr>
            </w:pPr>
            <w:r w:rsidRPr="00165B80">
              <w:rPr>
                <w:rFonts w:ascii="Times New Roman" w:hAnsi="Times New Roman" w:cs="Times New Roman"/>
                <w:i/>
                <w:sz w:val="20"/>
                <w:szCs w:val="20"/>
              </w:rPr>
              <w:t>28.</w:t>
            </w:r>
          </w:p>
        </w:tc>
        <w:tc>
          <w:tcPr>
            <w:tcW w:w="6187" w:type="dxa"/>
          </w:tcPr>
          <w:p w:rsidR="00DD2DE6" w:rsidRPr="00165B80" w:rsidRDefault="00DD2DE6" w:rsidP="00D0344E">
            <w:pPr>
              <w:spacing w:after="0"/>
              <w:rPr>
                <w:rFonts w:ascii="Times New Roman" w:hAnsi="Times New Roman" w:cs="Times New Roman"/>
                <w:i/>
                <w:sz w:val="20"/>
                <w:szCs w:val="20"/>
              </w:rPr>
            </w:pPr>
            <w:r w:rsidRPr="00165B80">
              <w:rPr>
                <w:rFonts w:ascii="Times New Roman" w:hAnsi="Times New Roman" w:cs="Times New Roman"/>
                <w:i/>
                <w:sz w:val="20"/>
                <w:szCs w:val="20"/>
              </w:rPr>
              <w:t>/Нова - Решение №407/21.09.2018 г. на Общински съвет - Карнобат /</w:t>
            </w:r>
          </w:p>
          <w:p w:rsidR="00DD2DE6" w:rsidRPr="00165B80" w:rsidRDefault="00DD2DE6" w:rsidP="00D0344E">
            <w:pPr>
              <w:spacing w:after="0" w:line="240" w:lineRule="auto"/>
              <w:rPr>
                <w:rFonts w:ascii="Times New Roman" w:eastAsia="Times New Roman" w:hAnsi="Times New Roman" w:cs="Times New Roman"/>
                <w:i/>
                <w:sz w:val="20"/>
                <w:szCs w:val="20"/>
              </w:rPr>
            </w:pPr>
            <w:r w:rsidRPr="00165B80">
              <w:rPr>
                <w:rFonts w:ascii="Times New Roman" w:eastAsia="Times New Roman" w:hAnsi="Times New Roman" w:cs="Times New Roman"/>
                <w:i/>
                <w:sz w:val="20"/>
                <w:szCs w:val="20"/>
              </w:rPr>
              <w:t>Издаване на удостоверение за сключен граждански брак чрез:</w:t>
            </w:r>
          </w:p>
          <w:p w:rsidR="00DD2DE6" w:rsidRPr="00165B80" w:rsidRDefault="00DD2DE6" w:rsidP="00D0344E">
            <w:pPr>
              <w:spacing w:after="0" w:line="240" w:lineRule="auto"/>
              <w:rPr>
                <w:rFonts w:ascii="Times New Roman" w:eastAsia="Times New Roman" w:hAnsi="Times New Roman" w:cs="Times New Roman"/>
                <w:i/>
                <w:sz w:val="20"/>
                <w:szCs w:val="20"/>
              </w:rPr>
            </w:pPr>
            <w:r w:rsidRPr="00165B80">
              <w:rPr>
                <w:rFonts w:ascii="Times New Roman" w:eastAsia="Times New Roman" w:hAnsi="Times New Roman" w:cs="Times New Roman"/>
                <w:i/>
                <w:sz w:val="20"/>
                <w:szCs w:val="20"/>
              </w:rPr>
              <w:t>а/изнесен ритуал;</w:t>
            </w:r>
          </w:p>
          <w:p w:rsidR="00DD2DE6" w:rsidRPr="00165B80" w:rsidRDefault="00DD2DE6" w:rsidP="00D0344E">
            <w:pPr>
              <w:spacing w:after="0" w:line="240" w:lineRule="auto"/>
              <w:rPr>
                <w:rFonts w:ascii="Times New Roman" w:eastAsia="Times New Roman" w:hAnsi="Times New Roman" w:cs="Times New Roman"/>
                <w:i/>
                <w:sz w:val="20"/>
                <w:szCs w:val="20"/>
              </w:rPr>
            </w:pPr>
            <w:r w:rsidRPr="00165B80">
              <w:rPr>
                <w:rFonts w:ascii="Times New Roman" w:eastAsia="Times New Roman" w:hAnsi="Times New Roman" w:cs="Times New Roman"/>
                <w:i/>
                <w:sz w:val="20"/>
                <w:szCs w:val="20"/>
              </w:rPr>
              <w:t>б/класически ритуал в ритуална зала;</w:t>
            </w:r>
          </w:p>
          <w:p w:rsidR="00DD2DE6" w:rsidRPr="00165B80" w:rsidRDefault="00DD2DE6" w:rsidP="00D0344E">
            <w:pPr>
              <w:spacing w:after="0"/>
              <w:rPr>
                <w:rFonts w:ascii="Times New Roman" w:hAnsi="Times New Roman" w:cs="Times New Roman"/>
                <w:i/>
                <w:strike/>
                <w:sz w:val="20"/>
                <w:szCs w:val="20"/>
              </w:rPr>
            </w:pPr>
            <w:r w:rsidRPr="00165B80">
              <w:rPr>
                <w:rFonts w:ascii="Times New Roman" w:eastAsia="Times New Roman" w:hAnsi="Times New Roman" w:cs="Times New Roman"/>
                <w:i/>
                <w:sz w:val="20"/>
                <w:szCs w:val="20"/>
              </w:rPr>
              <w:t>в/без ритуал в зала.</w:t>
            </w:r>
            <w:r w:rsidRPr="00165B80">
              <w:rPr>
                <w:rStyle w:val="af0"/>
                <w:rFonts w:ascii="Times New Roman" w:eastAsia="Times New Roman" w:hAnsi="Times New Roman" w:cs="Times New Roman"/>
                <w:i/>
                <w:sz w:val="20"/>
                <w:szCs w:val="20"/>
              </w:rPr>
              <w:footnoteRef/>
            </w:r>
          </w:p>
          <w:p w:rsidR="00DD2DE6" w:rsidRPr="00165B80" w:rsidRDefault="00DD2DE6" w:rsidP="00D0344E">
            <w:pPr>
              <w:spacing w:after="0"/>
              <w:rPr>
                <w:rFonts w:ascii="Times New Roman" w:hAnsi="Times New Roman" w:cs="Times New Roman"/>
                <w:i/>
                <w:strike/>
                <w:sz w:val="20"/>
                <w:szCs w:val="20"/>
              </w:rPr>
            </w:pPr>
          </w:p>
        </w:tc>
        <w:tc>
          <w:tcPr>
            <w:tcW w:w="2528" w:type="dxa"/>
          </w:tcPr>
          <w:p w:rsidR="00DD2DE6" w:rsidRPr="00165B80" w:rsidRDefault="00DD2DE6" w:rsidP="00D0344E">
            <w:pPr>
              <w:spacing w:after="0"/>
              <w:jc w:val="center"/>
              <w:rPr>
                <w:rFonts w:ascii="Times New Roman" w:hAnsi="Times New Roman" w:cs="Times New Roman"/>
                <w:i/>
                <w:strike/>
                <w:sz w:val="20"/>
                <w:szCs w:val="20"/>
              </w:rPr>
            </w:pPr>
          </w:p>
          <w:p w:rsidR="00DD2DE6" w:rsidRPr="00165B80" w:rsidRDefault="00DD2DE6" w:rsidP="00D0344E">
            <w:pPr>
              <w:spacing w:after="0"/>
              <w:jc w:val="center"/>
              <w:rPr>
                <w:rFonts w:ascii="Times New Roman" w:hAnsi="Times New Roman" w:cs="Times New Roman"/>
                <w:i/>
                <w:strike/>
                <w:sz w:val="20"/>
                <w:szCs w:val="20"/>
              </w:rPr>
            </w:pPr>
          </w:p>
          <w:p w:rsidR="00DD2DE6" w:rsidRPr="00165B80" w:rsidRDefault="00DD2DE6" w:rsidP="00D0344E">
            <w:pPr>
              <w:spacing w:after="0" w:line="240" w:lineRule="auto"/>
              <w:rPr>
                <w:rFonts w:ascii="Times New Roman" w:eastAsia="Times New Roman" w:hAnsi="Times New Roman" w:cs="Times New Roman"/>
                <w:i/>
                <w:sz w:val="20"/>
                <w:szCs w:val="20"/>
              </w:rPr>
            </w:pPr>
          </w:p>
          <w:p w:rsidR="00DD2DE6" w:rsidRPr="00165B80" w:rsidRDefault="00DD2DE6" w:rsidP="00D0344E">
            <w:pPr>
              <w:spacing w:after="0" w:line="240" w:lineRule="auto"/>
              <w:rPr>
                <w:rFonts w:ascii="Times New Roman" w:eastAsia="Times New Roman" w:hAnsi="Times New Roman" w:cs="Times New Roman"/>
                <w:i/>
                <w:sz w:val="20"/>
                <w:szCs w:val="20"/>
              </w:rPr>
            </w:pPr>
          </w:p>
          <w:p w:rsidR="00DD2DE6" w:rsidRPr="00165B80" w:rsidRDefault="00DD2DE6" w:rsidP="00D0344E">
            <w:pPr>
              <w:spacing w:after="0" w:line="240" w:lineRule="auto"/>
              <w:rPr>
                <w:rFonts w:ascii="Times New Roman" w:eastAsia="Times New Roman" w:hAnsi="Times New Roman" w:cs="Times New Roman"/>
                <w:b/>
                <w:i/>
                <w:sz w:val="20"/>
                <w:szCs w:val="20"/>
              </w:rPr>
            </w:pPr>
            <w:r w:rsidRPr="00165B80">
              <w:rPr>
                <w:rFonts w:ascii="Times New Roman" w:eastAsia="Times New Roman" w:hAnsi="Times New Roman" w:cs="Times New Roman"/>
                <w:i/>
                <w:sz w:val="20"/>
                <w:szCs w:val="20"/>
              </w:rPr>
              <w:t>50 лв.</w:t>
            </w:r>
          </w:p>
          <w:p w:rsidR="00DD2DE6" w:rsidRPr="00165B80" w:rsidRDefault="00DD2DE6" w:rsidP="00D0344E">
            <w:pPr>
              <w:spacing w:after="0" w:line="240" w:lineRule="auto"/>
              <w:rPr>
                <w:rFonts w:ascii="Times New Roman" w:eastAsia="Times New Roman" w:hAnsi="Times New Roman" w:cs="Times New Roman"/>
                <w:i/>
                <w:sz w:val="20"/>
                <w:szCs w:val="20"/>
              </w:rPr>
            </w:pPr>
            <w:r w:rsidRPr="00165B80">
              <w:rPr>
                <w:rFonts w:ascii="Times New Roman" w:eastAsia="Times New Roman" w:hAnsi="Times New Roman" w:cs="Times New Roman"/>
                <w:i/>
                <w:sz w:val="20"/>
                <w:szCs w:val="20"/>
              </w:rPr>
              <w:t>30 лв.</w:t>
            </w:r>
          </w:p>
          <w:p w:rsidR="00DD2DE6" w:rsidRPr="00165B80" w:rsidRDefault="00DD2DE6" w:rsidP="00D0344E">
            <w:pPr>
              <w:spacing w:after="0"/>
              <w:rPr>
                <w:rFonts w:ascii="Times New Roman" w:hAnsi="Times New Roman" w:cs="Times New Roman"/>
                <w:i/>
                <w:strike/>
                <w:sz w:val="20"/>
                <w:szCs w:val="20"/>
              </w:rPr>
            </w:pPr>
            <w:r w:rsidRPr="00165B80">
              <w:rPr>
                <w:rFonts w:ascii="Times New Roman" w:eastAsia="Times New Roman" w:hAnsi="Times New Roman" w:cs="Times New Roman"/>
                <w:i/>
                <w:sz w:val="20"/>
                <w:szCs w:val="20"/>
              </w:rPr>
              <w:t xml:space="preserve">10 </w:t>
            </w:r>
            <w:proofErr w:type="spellStart"/>
            <w:r w:rsidRPr="00165B80">
              <w:rPr>
                <w:rFonts w:ascii="Times New Roman" w:eastAsia="Times New Roman" w:hAnsi="Times New Roman" w:cs="Times New Roman"/>
                <w:i/>
                <w:sz w:val="20"/>
                <w:szCs w:val="20"/>
              </w:rPr>
              <w:t>лв</w:t>
            </w:r>
            <w:proofErr w:type="spellEnd"/>
          </w:p>
        </w:tc>
      </w:tr>
    </w:tbl>
    <w:p w:rsidR="00DD2DE6" w:rsidRDefault="00DD2DE6" w:rsidP="00971AB4">
      <w:pPr>
        <w:pStyle w:val="ae"/>
      </w:pPr>
    </w:p>
    <w:p w:rsidR="00DD2DE6" w:rsidRDefault="00DD2DE6">
      <w:pPr>
        <w:pStyle w:val="ae"/>
      </w:pPr>
    </w:p>
  </w:footnote>
  <w:footnote w:id="83">
    <w:p w:rsidR="00DD2DE6" w:rsidRPr="001206D1" w:rsidRDefault="00DD2DE6" w:rsidP="002C0CDD">
      <w:pPr>
        <w:tabs>
          <w:tab w:val="center" w:pos="4536"/>
          <w:tab w:val="right" w:pos="9072"/>
        </w:tabs>
        <w:spacing w:after="0"/>
        <w:rPr>
          <w:rFonts w:ascii="Times New Roman" w:hAnsi="Times New Roman" w:cs="Times New Roman"/>
          <w:sz w:val="20"/>
          <w:szCs w:val="20"/>
        </w:rPr>
      </w:pPr>
      <w:r w:rsidRPr="001206D1">
        <w:rPr>
          <w:rStyle w:val="af0"/>
          <w:rFonts w:ascii="Times New Roman" w:hAnsi="Times New Roman" w:cs="Times New Roman"/>
          <w:sz w:val="20"/>
          <w:szCs w:val="20"/>
        </w:rPr>
        <w:footnoteRef/>
      </w:r>
      <w:r w:rsidRPr="001206D1">
        <w:rPr>
          <w:rFonts w:ascii="Times New Roman" w:hAnsi="Times New Roman" w:cs="Times New Roman"/>
          <w:sz w:val="20"/>
          <w:szCs w:val="20"/>
        </w:rPr>
        <w:t xml:space="preserve"> </w:t>
      </w:r>
      <w:r>
        <w:rPr>
          <w:rFonts w:ascii="Times New Roman" w:hAnsi="Times New Roman" w:cs="Times New Roman"/>
          <w:sz w:val="20"/>
          <w:szCs w:val="20"/>
          <w:lang w:val="ru-RU"/>
        </w:rPr>
        <w:t xml:space="preserve">Текст на </w:t>
      </w:r>
      <w:proofErr w:type="spellStart"/>
      <w:r>
        <w:rPr>
          <w:rFonts w:ascii="Times New Roman" w:hAnsi="Times New Roman" w:cs="Times New Roman"/>
          <w:sz w:val="20"/>
          <w:szCs w:val="20"/>
          <w:lang w:val="ru-RU"/>
        </w:rPr>
        <w:t>отменената</w:t>
      </w:r>
      <w:proofErr w:type="spellEnd"/>
      <w:r w:rsidRPr="001206D1">
        <w:rPr>
          <w:rFonts w:ascii="Times New Roman" w:hAnsi="Times New Roman" w:cs="Times New Roman"/>
          <w:sz w:val="20"/>
          <w:szCs w:val="20"/>
          <w:lang w:val="ru-RU"/>
        </w:rPr>
        <w:t xml:space="preserve">  т.</w:t>
      </w:r>
      <w:r>
        <w:rPr>
          <w:rFonts w:ascii="Times New Roman" w:hAnsi="Times New Roman" w:cs="Times New Roman"/>
          <w:sz w:val="20"/>
          <w:szCs w:val="20"/>
        </w:rPr>
        <w:t xml:space="preserve"> 29: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6293"/>
        <w:gridCol w:w="2409"/>
      </w:tblGrid>
      <w:tr w:rsidR="00DD2DE6" w:rsidRPr="005F4DD8" w:rsidTr="001206D1">
        <w:trPr>
          <w:trHeight w:val="448"/>
        </w:trPr>
        <w:tc>
          <w:tcPr>
            <w:tcW w:w="1045" w:type="dxa"/>
          </w:tcPr>
          <w:p w:rsidR="00DD2DE6" w:rsidRPr="005F4DD8" w:rsidRDefault="00DD2DE6" w:rsidP="002F7A35">
            <w:pPr>
              <w:spacing w:after="0"/>
              <w:jc w:val="center"/>
              <w:rPr>
                <w:rFonts w:ascii="Times New Roman" w:hAnsi="Times New Roman" w:cs="Times New Roman"/>
                <w:sz w:val="18"/>
                <w:szCs w:val="18"/>
              </w:rPr>
            </w:pPr>
            <w:r w:rsidRPr="005F4DD8">
              <w:rPr>
                <w:rFonts w:ascii="Times New Roman" w:hAnsi="Times New Roman" w:cs="Times New Roman"/>
                <w:sz w:val="18"/>
                <w:szCs w:val="18"/>
              </w:rPr>
              <w:t>29.</w:t>
            </w:r>
          </w:p>
        </w:tc>
        <w:tc>
          <w:tcPr>
            <w:tcW w:w="6293" w:type="dxa"/>
          </w:tcPr>
          <w:p w:rsidR="00DD2DE6" w:rsidRPr="005F4DD8" w:rsidRDefault="00DD2DE6" w:rsidP="002F7A35">
            <w:pPr>
              <w:spacing w:after="0"/>
              <w:rPr>
                <w:rFonts w:ascii="Times New Roman" w:hAnsi="Times New Roman" w:cs="Times New Roman"/>
                <w:i/>
                <w:sz w:val="18"/>
                <w:szCs w:val="18"/>
              </w:rPr>
            </w:pPr>
            <w:r w:rsidRPr="005F4DD8">
              <w:rPr>
                <w:rFonts w:ascii="Times New Roman" w:hAnsi="Times New Roman" w:cs="Times New Roman"/>
                <w:i/>
                <w:sz w:val="18"/>
                <w:szCs w:val="18"/>
              </w:rPr>
              <w:t>Изнесен  ритуал за сключване на граждански брак от длъжностно лице по гражданско състояние</w:t>
            </w:r>
          </w:p>
        </w:tc>
        <w:tc>
          <w:tcPr>
            <w:tcW w:w="2409" w:type="dxa"/>
          </w:tcPr>
          <w:p w:rsidR="00DD2DE6" w:rsidRPr="005F4DD8" w:rsidRDefault="00DD2DE6" w:rsidP="002F7A35">
            <w:pPr>
              <w:spacing w:after="0"/>
              <w:jc w:val="center"/>
              <w:rPr>
                <w:rFonts w:ascii="Times New Roman" w:hAnsi="Times New Roman" w:cs="Times New Roman"/>
                <w:sz w:val="18"/>
                <w:szCs w:val="18"/>
              </w:rPr>
            </w:pPr>
            <w:r w:rsidRPr="005F4DD8">
              <w:rPr>
                <w:rFonts w:ascii="Times New Roman" w:hAnsi="Times New Roman" w:cs="Times New Roman"/>
                <w:i/>
                <w:sz w:val="18"/>
                <w:szCs w:val="18"/>
              </w:rPr>
              <w:t>50.00лв.</w:t>
            </w:r>
          </w:p>
        </w:tc>
      </w:tr>
    </w:tbl>
    <w:p w:rsidR="00DD2DE6" w:rsidRDefault="00DD2DE6" w:rsidP="002C0CDD">
      <w:pPr>
        <w:pStyle w:val="ae"/>
      </w:pPr>
    </w:p>
  </w:footnote>
  <w:footnote w:id="84">
    <w:p w:rsidR="00DD2DE6" w:rsidRDefault="00DD2DE6">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29</w:t>
      </w:r>
      <w:r w:rsidRPr="002C0CDD">
        <w:rPr>
          <w:rFonts w:ascii="Times New Roman" w:hAnsi="Times New Roman" w:cs="Times New Roman"/>
        </w:rPr>
        <w:t>.</w:t>
      </w:r>
    </w:p>
  </w:footnote>
  <w:footnote w:id="85">
    <w:p w:rsidR="00DD2DE6" w:rsidRPr="001206D1" w:rsidRDefault="00DD2DE6" w:rsidP="00005823">
      <w:pPr>
        <w:tabs>
          <w:tab w:val="center" w:pos="4536"/>
          <w:tab w:val="right" w:pos="9072"/>
        </w:tabs>
        <w:spacing w:after="0"/>
        <w:rPr>
          <w:rFonts w:ascii="Times New Roman" w:hAnsi="Times New Roman" w:cs="Times New Roman"/>
          <w:sz w:val="20"/>
          <w:szCs w:val="20"/>
        </w:rPr>
      </w:pPr>
      <w:r w:rsidRPr="001206D1">
        <w:rPr>
          <w:rStyle w:val="af0"/>
          <w:rFonts w:ascii="Times New Roman" w:hAnsi="Times New Roman" w:cs="Times New Roman"/>
          <w:sz w:val="20"/>
          <w:szCs w:val="20"/>
        </w:rPr>
        <w:footnoteRef/>
      </w:r>
      <w:r w:rsidRPr="001206D1">
        <w:rPr>
          <w:rFonts w:ascii="Times New Roman" w:hAnsi="Times New Roman" w:cs="Times New Roman"/>
          <w:sz w:val="20"/>
          <w:szCs w:val="20"/>
        </w:rPr>
        <w:t xml:space="preserve"> </w:t>
      </w:r>
      <w:r>
        <w:rPr>
          <w:rFonts w:ascii="Times New Roman" w:hAnsi="Times New Roman" w:cs="Times New Roman"/>
          <w:sz w:val="20"/>
          <w:szCs w:val="20"/>
          <w:lang w:val="ru-RU"/>
        </w:rPr>
        <w:t xml:space="preserve">Текст на </w:t>
      </w:r>
      <w:proofErr w:type="spellStart"/>
      <w:r>
        <w:rPr>
          <w:rFonts w:ascii="Times New Roman" w:hAnsi="Times New Roman" w:cs="Times New Roman"/>
          <w:sz w:val="20"/>
          <w:szCs w:val="20"/>
          <w:lang w:val="ru-RU"/>
        </w:rPr>
        <w:t>отменената</w:t>
      </w:r>
      <w:proofErr w:type="spellEnd"/>
      <w:r w:rsidRPr="001206D1">
        <w:rPr>
          <w:rFonts w:ascii="Times New Roman" w:hAnsi="Times New Roman" w:cs="Times New Roman"/>
          <w:sz w:val="20"/>
          <w:szCs w:val="20"/>
          <w:lang w:val="ru-RU"/>
        </w:rPr>
        <w:t xml:space="preserve">  т.</w:t>
      </w:r>
      <w:r>
        <w:rPr>
          <w:rFonts w:ascii="Times New Roman" w:hAnsi="Times New Roman" w:cs="Times New Roman"/>
          <w:sz w:val="20"/>
          <w:szCs w:val="20"/>
        </w:rPr>
        <w:t xml:space="preserve"> 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6293"/>
        <w:gridCol w:w="2409"/>
      </w:tblGrid>
      <w:tr w:rsidR="00DD2DE6" w:rsidRPr="005F4DD8" w:rsidTr="001206D1">
        <w:trPr>
          <w:trHeight w:val="448"/>
        </w:trPr>
        <w:tc>
          <w:tcPr>
            <w:tcW w:w="1045" w:type="dxa"/>
          </w:tcPr>
          <w:p w:rsidR="00DD2DE6" w:rsidRPr="005F4DD8" w:rsidRDefault="00DD2DE6" w:rsidP="002F7A35">
            <w:pPr>
              <w:spacing w:after="0"/>
              <w:jc w:val="center"/>
              <w:rPr>
                <w:rFonts w:ascii="Times New Roman" w:hAnsi="Times New Roman" w:cs="Times New Roman"/>
                <w:sz w:val="18"/>
                <w:szCs w:val="18"/>
              </w:rPr>
            </w:pPr>
            <w:r w:rsidRPr="005F4DD8">
              <w:rPr>
                <w:rFonts w:ascii="Times New Roman" w:hAnsi="Times New Roman" w:cs="Times New Roman"/>
                <w:sz w:val="18"/>
                <w:szCs w:val="18"/>
              </w:rPr>
              <w:t>30.</w:t>
            </w:r>
          </w:p>
        </w:tc>
        <w:tc>
          <w:tcPr>
            <w:tcW w:w="6293" w:type="dxa"/>
          </w:tcPr>
          <w:p w:rsidR="00DD2DE6" w:rsidRPr="005F4DD8" w:rsidRDefault="00DD2DE6" w:rsidP="002F7A35">
            <w:pPr>
              <w:spacing w:after="0"/>
              <w:rPr>
                <w:rFonts w:ascii="Times New Roman" w:hAnsi="Times New Roman" w:cs="Times New Roman"/>
                <w:i/>
                <w:sz w:val="18"/>
                <w:szCs w:val="18"/>
              </w:rPr>
            </w:pPr>
            <w:r w:rsidRPr="005F4DD8">
              <w:rPr>
                <w:rFonts w:ascii="Times New Roman" w:hAnsi="Times New Roman" w:cs="Times New Roman"/>
                <w:i/>
                <w:sz w:val="18"/>
                <w:szCs w:val="18"/>
              </w:rPr>
              <w:t>Сключване на граждански брак в зала от длъжностно лице по гражданско състояние</w:t>
            </w:r>
          </w:p>
        </w:tc>
        <w:tc>
          <w:tcPr>
            <w:tcW w:w="2409" w:type="dxa"/>
          </w:tcPr>
          <w:p w:rsidR="00DD2DE6" w:rsidRPr="005F4DD8" w:rsidRDefault="00DD2DE6" w:rsidP="002F7A35">
            <w:pPr>
              <w:spacing w:after="0"/>
              <w:jc w:val="center"/>
              <w:rPr>
                <w:rFonts w:ascii="Times New Roman" w:hAnsi="Times New Roman" w:cs="Times New Roman"/>
                <w:sz w:val="18"/>
                <w:szCs w:val="18"/>
              </w:rPr>
            </w:pPr>
            <w:r w:rsidRPr="005F4DD8">
              <w:rPr>
                <w:rFonts w:ascii="Times New Roman" w:hAnsi="Times New Roman" w:cs="Times New Roman"/>
                <w:i/>
                <w:sz w:val="18"/>
                <w:szCs w:val="18"/>
              </w:rPr>
              <w:t>10.00лв.</w:t>
            </w:r>
          </w:p>
        </w:tc>
      </w:tr>
    </w:tbl>
    <w:p w:rsidR="00DD2DE6" w:rsidRDefault="00DD2DE6" w:rsidP="00005823">
      <w:pPr>
        <w:pStyle w:val="ae"/>
      </w:pPr>
    </w:p>
  </w:footnote>
  <w:footnote w:id="86">
    <w:p w:rsidR="00DD2DE6" w:rsidRDefault="00DD2DE6" w:rsidP="00005823">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30</w:t>
      </w:r>
      <w:r w:rsidRPr="002C0CDD">
        <w:rPr>
          <w:rFonts w:ascii="Times New Roman" w:hAnsi="Times New Roman" w:cs="Times New Roman"/>
        </w:rPr>
        <w:t>.</w:t>
      </w:r>
    </w:p>
  </w:footnote>
  <w:footnote w:id="87">
    <w:p w:rsidR="00DD2DE6" w:rsidRDefault="00DD2DE6" w:rsidP="00005823">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30а</w:t>
      </w:r>
      <w:r w:rsidRPr="002C0CDD">
        <w:rPr>
          <w:rFonts w:ascii="Times New Roman" w:hAnsi="Times New Roman" w:cs="Times New Roman"/>
        </w:rPr>
        <w:t>.</w:t>
      </w:r>
    </w:p>
  </w:footnote>
  <w:footnote w:id="88">
    <w:p w:rsidR="00DD2DE6" w:rsidRDefault="00DD2DE6" w:rsidP="00005823">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30б</w:t>
      </w:r>
      <w:r w:rsidRPr="002C0CDD">
        <w:rPr>
          <w:rFonts w:ascii="Times New Roman" w:hAnsi="Times New Roman" w:cs="Times New Roman"/>
        </w:rPr>
        <w:t>.</w:t>
      </w:r>
    </w:p>
  </w:footnote>
  <w:footnote w:id="89">
    <w:p w:rsidR="00DD2DE6" w:rsidRDefault="00DD2DE6" w:rsidP="00005823">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30в</w:t>
      </w:r>
      <w:r w:rsidRPr="002C0CDD">
        <w:rPr>
          <w:rFonts w:ascii="Times New Roman" w:hAnsi="Times New Roman" w:cs="Times New Roman"/>
        </w:rPr>
        <w:t>.</w:t>
      </w:r>
    </w:p>
  </w:footnote>
  <w:footnote w:id="90">
    <w:p w:rsidR="00DD2DE6" w:rsidRDefault="00DD2DE6" w:rsidP="00005823">
      <w:pPr>
        <w:pStyle w:val="ae"/>
      </w:pPr>
      <w:r>
        <w:rPr>
          <w:rStyle w:val="af0"/>
        </w:rPr>
        <w:footnoteRef/>
      </w:r>
      <w:r>
        <w:t xml:space="preserve"> </w:t>
      </w:r>
      <w:r w:rsidRPr="002C0CDD">
        <w:rPr>
          <w:rFonts w:ascii="Times New Roman" w:hAnsi="Times New Roman" w:cs="Times New Roman"/>
        </w:rPr>
        <w:t xml:space="preserve">Създава се нова т. </w:t>
      </w:r>
      <w:r>
        <w:rPr>
          <w:rFonts w:ascii="Times New Roman" w:hAnsi="Times New Roman" w:cs="Times New Roman"/>
        </w:rPr>
        <w:t>30г</w:t>
      </w:r>
      <w:r w:rsidRPr="002C0CDD">
        <w:rPr>
          <w:rFonts w:ascii="Times New Roman" w:hAnsi="Times New Roman" w:cs="Times New Roman"/>
        </w:rPr>
        <w:t>.</w:t>
      </w:r>
    </w:p>
  </w:footnote>
  <w:footnote w:id="91">
    <w:p w:rsidR="00DD2DE6" w:rsidRDefault="00DD2DE6" w:rsidP="002F7A35">
      <w:pPr>
        <w:pStyle w:val="ae"/>
      </w:pPr>
      <w:r>
        <w:rPr>
          <w:rStyle w:val="af0"/>
        </w:rPr>
        <w:footnoteRef/>
      </w:r>
      <w:r>
        <w:t xml:space="preserve"> </w:t>
      </w:r>
      <w:r w:rsidRPr="00B52EB0">
        <w:rPr>
          <w:rFonts w:ascii="Times New Roman" w:hAnsi="Times New Roman" w:cs="Times New Roman"/>
        </w:rPr>
        <w:t>Пре</w:t>
      </w:r>
      <w:r>
        <w:rPr>
          <w:rFonts w:ascii="Times New Roman" w:hAnsi="Times New Roman" w:cs="Times New Roman"/>
        </w:rPr>
        <w:t>ди изменението от 2018 г.</w:t>
      </w:r>
      <w:r w:rsidRPr="00B52EB0">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340E0B" w:rsidTr="00340E0B">
        <w:trPr>
          <w:trHeight w:val="302"/>
        </w:trPr>
        <w:tc>
          <w:tcPr>
            <w:tcW w:w="1101" w:type="dxa"/>
          </w:tcPr>
          <w:p w:rsidR="00DD2DE6" w:rsidRPr="00340E0B" w:rsidRDefault="00DD2DE6" w:rsidP="002F7A35">
            <w:pPr>
              <w:spacing w:after="0"/>
              <w:jc w:val="center"/>
              <w:rPr>
                <w:rFonts w:ascii="Times New Roman" w:hAnsi="Times New Roman" w:cs="Times New Roman"/>
                <w:sz w:val="18"/>
                <w:szCs w:val="18"/>
                <w:highlight w:val="yellow"/>
              </w:rPr>
            </w:pPr>
            <w:r w:rsidRPr="00340E0B">
              <w:rPr>
                <w:rFonts w:ascii="Times New Roman" w:hAnsi="Times New Roman" w:cs="Times New Roman"/>
                <w:sz w:val="18"/>
                <w:szCs w:val="18"/>
              </w:rPr>
              <w:t>32</w:t>
            </w:r>
          </w:p>
        </w:tc>
        <w:tc>
          <w:tcPr>
            <w:tcW w:w="5749" w:type="dxa"/>
          </w:tcPr>
          <w:p w:rsidR="00DD2DE6" w:rsidRPr="00340E0B" w:rsidRDefault="00DD2DE6" w:rsidP="002F7A35">
            <w:pPr>
              <w:spacing w:after="0"/>
              <w:rPr>
                <w:rFonts w:ascii="Times New Roman" w:hAnsi="Times New Roman" w:cs="Times New Roman"/>
                <w:sz w:val="18"/>
                <w:szCs w:val="18"/>
              </w:rPr>
            </w:pPr>
            <w:r w:rsidRPr="00340E0B">
              <w:rPr>
                <w:rFonts w:ascii="Times New Roman" w:hAnsi="Times New Roman" w:cs="Times New Roman"/>
                <w:sz w:val="18"/>
                <w:szCs w:val="18"/>
              </w:rPr>
              <w:t>Служебна бележка за платен данък върху превозните средства</w:t>
            </w:r>
          </w:p>
        </w:tc>
        <w:tc>
          <w:tcPr>
            <w:tcW w:w="2897"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3лв</w:t>
            </w:r>
          </w:p>
        </w:tc>
      </w:tr>
    </w:tbl>
    <w:p w:rsidR="00DD2DE6" w:rsidRDefault="00DD2DE6">
      <w:pPr>
        <w:pStyle w:val="ae"/>
      </w:pPr>
    </w:p>
  </w:footnote>
  <w:footnote w:id="92">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r w:rsidRPr="002A7284">
        <w:rPr>
          <w:rFonts w:ascii="Times New Roman" w:hAnsi="Times New Roman" w:cs="Times New Roman"/>
          <w:b/>
          <w:i/>
          <w:lang w:val="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340E0B" w:rsidTr="00340E0B">
        <w:trPr>
          <w:trHeight w:val="424"/>
        </w:trPr>
        <w:tc>
          <w:tcPr>
            <w:tcW w:w="1101"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33.</w:t>
            </w:r>
          </w:p>
        </w:tc>
        <w:tc>
          <w:tcPr>
            <w:tcW w:w="5749" w:type="dxa"/>
          </w:tcPr>
          <w:p w:rsidR="00DD2DE6" w:rsidRPr="00340E0B" w:rsidRDefault="00DD2DE6" w:rsidP="002F7A35">
            <w:pPr>
              <w:spacing w:after="0"/>
              <w:rPr>
                <w:rFonts w:ascii="Times New Roman" w:hAnsi="Times New Roman" w:cs="Times New Roman"/>
                <w:sz w:val="18"/>
                <w:szCs w:val="18"/>
              </w:rPr>
            </w:pPr>
            <w:r w:rsidRPr="00340E0B">
              <w:rPr>
                <w:rFonts w:ascii="Times New Roman" w:hAnsi="Times New Roman" w:cs="Times New Roman"/>
                <w:sz w:val="18"/>
                <w:szCs w:val="18"/>
              </w:rPr>
              <w:t>Издаване на удостоверение за платен данък върху превозни средства.</w:t>
            </w:r>
          </w:p>
        </w:tc>
        <w:tc>
          <w:tcPr>
            <w:tcW w:w="2897"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3.00лв.</w:t>
            </w:r>
          </w:p>
        </w:tc>
      </w:tr>
    </w:tbl>
    <w:p w:rsidR="00DD2DE6" w:rsidRDefault="00DD2DE6" w:rsidP="002F7A35">
      <w:pPr>
        <w:pStyle w:val="ae"/>
      </w:pPr>
    </w:p>
  </w:footnote>
  <w:footnote w:id="93">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340E0B" w:rsidTr="00340E0B">
        <w:trPr>
          <w:trHeight w:val="282"/>
        </w:trPr>
        <w:tc>
          <w:tcPr>
            <w:tcW w:w="1101"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34.</w:t>
            </w:r>
          </w:p>
        </w:tc>
        <w:tc>
          <w:tcPr>
            <w:tcW w:w="5749" w:type="dxa"/>
          </w:tcPr>
          <w:p w:rsidR="00DD2DE6" w:rsidRPr="00340E0B" w:rsidRDefault="00DD2DE6" w:rsidP="002F7A35">
            <w:pPr>
              <w:spacing w:after="0"/>
              <w:rPr>
                <w:rFonts w:ascii="Times New Roman" w:hAnsi="Times New Roman" w:cs="Times New Roman"/>
                <w:sz w:val="18"/>
                <w:szCs w:val="18"/>
              </w:rPr>
            </w:pPr>
            <w:r w:rsidRPr="00340E0B">
              <w:rPr>
                <w:rFonts w:ascii="Times New Roman" w:hAnsi="Times New Roman" w:cs="Times New Roman"/>
                <w:sz w:val="18"/>
                <w:szCs w:val="18"/>
              </w:rPr>
              <w:t>Издаване  удостоверение за платен данък върху наследството.</w:t>
            </w:r>
          </w:p>
        </w:tc>
        <w:tc>
          <w:tcPr>
            <w:tcW w:w="2897"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2.00лв.</w:t>
            </w:r>
          </w:p>
        </w:tc>
      </w:tr>
    </w:tbl>
    <w:p w:rsidR="00DD2DE6" w:rsidRDefault="00DD2DE6" w:rsidP="002F7A35">
      <w:pPr>
        <w:pStyle w:val="ae"/>
      </w:pPr>
    </w:p>
  </w:footnote>
  <w:footnote w:id="94">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340E0B" w:rsidTr="00340E0B">
        <w:trPr>
          <w:trHeight w:val="424"/>
        </w:trPr>
        <w:tc>
          <w:tcPr>
            <w:tcW w:w="1101"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35.</w:t>
            </w:r>
          </w:p>
        </w:tc>
        <w:tc>
          <w:tcPr>
            <w:tcW w:w="5749" w:type="dxa"/>
          </w:tcPr>
          <w:p w:rsidR="00DD2DE6" w:rsidRPr="00340E0B" w:rsidRDefault="00DD2DE6" w:rsidP="002F7A35">
            <w:pPr>
              <w:spacing w:after="0"/>
              <w:rPr>
                <w:rFonts w:ascii="Times New Roman" w:hAnsi="Times New Roman" w:cs="Times New Roman"/>
                <w:sz w:val="18"/>
                <w:szCs w:val="18"/>
              </w:rPr>
            </w:pPr>
            <w:r w:rsidRPr="00340E0B">
              <w:rPr>
                <w:rFonts w:ascii="Times New Roman" w:hAnsi="Times New Roman" w:cs="Times New Roman"/>
                <w:sz w:val="18"/>
                <w:szCs w:val="18"/>
              </w:rPr>
              <w:t>Издаване  на копие от подадени данъчни декларации.</w:t>
            </w:r>
          </w:p>
        </w:tc>
        <w:tc>
          <w:tcPr>
            <w:tcW w:w="2897" w:type="dxa"/>
          </w:tcPr>
          <w:p w:rsidR="00DD2DE6" w:rsidRPr="00340E0B" w:rsidRDefault="00DD2DE6" w:rsidP="002F7A35">
            <w:pPr>
              <w:spacing w:after="0"/>
              <w:jc w:val="center"/>
              <w:rPr>
                <w:rFonts w:ascii="Times New Roman" w:hAnsi="Times New Roman" w:cs="Times New Roman"/>
                <w:sz w:val="18"/>
                <w:szCs w:val="18"/>
              </w:rPr>
            </w:pPr>
            <w:r w:rsidRPr="00340E0B">
              <w:rPr>
                <w:rFonts w:ascii="Times New Roman" w:hAnsi="Times New Roman" w:cs="Times New Roman"/>
                <w:sz w:val="18"/>
                <w:szCs w:val="18"/>
              </w:rPr>
              <w:t>3.00лв.</w:t>
            </w:r>
          </w:p>
        </w:tc>
      </w:tr>
    </w:tbl>
    <w:p w:rsidR="00DD2DE6" w:rsidRDefault="00DD2DE6" w:rsidP="002F7A35">
      <w:pPr>
        <w:pStyle w:val="ae"/>
      </w:pPr>
    </w:p>
  </w:footnote>
  <w:footnote w:id="95">
    <w:p w:rsidR="003C1E18" w:rsidRPr="003C1E18" w:rsidRDefault="003C1E18" w:rsidP="003C1E18">
      <w:pPr>
        <w:spacing w:after="0"/>
        <w:rPr>
          <w:rFonts w:ascii="Times New Roman" w:hAnsi="Times New Roman" w:cs="Times New Roman"/>
          <w:i/>
          <w:sz w:val="18"/>
          <w:szCs w:val="18"/>
        </w:rPr>
      </w:pPr>
      <w:r>
        <w:rPr>
          <w:rStyle w:val="af0"/>
        </w:rPr>
        <w:footnoteRef/>
      </w:r>
      <w:r>
        <w:t xml:space="preserve">  </w:t>
      </w:r>
      <w:r w:rsidRPr="003C1E18">
        <w:rPr>
          <w:rFonts w:ascii="Times New Roman" w:hAnsi="Times New Roman" w:cs="Times New Roman"/>
          <w:sz w:val="18"/>
          <w:szCs w:val="18"/>
        </w:rPr>
        <w:t xml:space="preserve">Текст на отменената </w:t>
      </w:r>
      <w:r w:rsidRPr="003C1E18">
        <w:rPr>
          <w:rFonts w:ascii="Times New Roman" w:hAnsi="Times New Roman" w:cs="Times New Roman"/>
          <w:i/>
          <w:sz w:val="18"/>
          <w:szCs w:val="18"/>
        </w:rPr>
        <w:t>т. 36:</w:t>
      </w:r>
      <w:r w:rsidRPr="003C1E18">
        <w:rPr>
          <w:sz w:val="18"/>
          <w:szCs w:val="18"/>
        </w:rPr>
        <w:t xml:space="preserve"> </w:t>
      </w:r>
      <w:r w:rsidRPr="003C1E18">
        <w:rPr>
          <w:rFonts w:ascii="Times New Roman" w:hAnsi="Times New Roman" w:cs="Times New Roman"/>
          <w:i/>
          <w:color w:val="FF0000"/>
          <w:sz w:val="18"/>
          <w:szCs w:val="18"/>
        </w:rPr>
        <w:t>/Изм. с Решение №407/21.09.2018 г. на Общински съвет – Карнобат, отм. с Решение №</w:t>
      </w:r>
      <w:r w:rsidRPr="003C1E18">
        <w:rPr>
          <w:rFonts w:ascii="Times New Roman" w:eastAsia="Times New Roman" w:hAnsi="Times New Roman" w:cs="Times New Roman"/>
          <w:i/>
          <w:color w:val="FF0000"/>
          <w:sz w:val="18"/>
          <w:szCs w:val="18"/>
          <w:lang w:eastAsia="bg-BG"/>
        </w:rPr>
        <w:t>16.166</w:t>
      </w:r>
      <w:r w:rsidRPr="003C1E18">
        <w:rPr>
          <w:rFonts w:ascii="Times New Roman" w:hAnsi="Times New Roman" w:cs="Times New Roman"/>
          <w:i/>
          <w:color w:val="FF0000"/>
          <w:sz w:val="18"/>
          <w:szCs w:val="18"/>
        </w:rPr>
        <w:t>/30.09.2024 г. на Общински съвет-Карнобат/</w:t>
      </w:r>
    </w:p>
    <w:p w:rsidR="003C1E18" w:rsidRDefault="003C1E18" w:rsidP="003C1E18">
      <w:pPr>
        <w:pStyle w:val="ae"/>
      </w:pPr>
      <w:r w:rsidRPr="003C1E18">
        <w:rPr>
          <w:rFonts w:ascii="Times New Roman" w:eastAsia="Times New Roman" w:hAnsi="Times New Roman"/>
          <w:i/>
          <w:color w:val="FF0000"/>
          <w:sz w:val="18"/>
          <w:szCs w:val="18"/>
        </w:rPr>
        <w:t>Информация за наличие или липса на задължения по чл.87,ал.10 и чл.87,ал.11 от ДОПК</w:t>
      </w:r>
      <w:r w:rsidRPr="003C1E18">
        <w:rPr>
          <w:rStyle w:val="af0"/>
          <w:rFonts w:ascii="Times New Roman" w:eastAsia="Times New Roman" w:hAnsi="Times New Roman"/>
          <w:i/>
          <w:color w:val="FF0000"/>
          <w:sz w:val="18"/>
          <w:szCs w:val="18"/>
        </w:rPr>
        <w:footnoteRef/>
      </w:r>
      <w:r w:rsidRPr="003C1E18">
        <w:rPr>
          <w:rFonts w:ascii="Times New Roman" w:eastAsia="Times New Roman" w:hAnsi="Times New Roman"/>
          <w:i/>
          <w:color w:val="FF0000"/>
          <w:sz w:val="18"/>
          <w:szCs w:val="18"/>
        </w:rPr>
        <w:t xml:space="preserve">- </w:t>
      </w:r>
      <w:r w:rsidRPr="003C1E18">
        <w:rPr>
          <w:rFonts w:ascii="Times New Roman" w:hAnsi="Times New Roman" w:cs="Times New Roman"/>
          <w:i/>
          <w:color w:val="FF0000"/>
          <w:sz w:val="18"/>
          <w:szCs w:val="18"/>
        </w:rPr>
        <w:t>3.00лв</w:t>
      </w:r>
      <w:r w:rsidRPr="003C1E18">
        <w:rPr>
          <w:rFonts w:ascii="Times New Roman" w:hAnsi="Times New Roman" w:cs="Times New Roman"/>
          <w:color w:val="FF0000"/>
          <w:sz w:val="18"/>
          <w:szCs w:val="18"/>
        </w:rPr>
        <w:t>.</w:t>
      </w:r>
    </w:p>
  </w:footnote>
  <w:footnote w:id="96">
    <w:p w:rsidR="00DD2DE6" w:rsidRDefault="00DD2DE6" w:rsidP="00D24BEB">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D24BEB" w:rsidTr="00D24BEB">
        <w:trPr>
          <w:trHeight w:val="424"/>
        </w:trPr>
        <w:tc>
          <w:tcPr>
            <w:tcW w:w="1101" w:type="dxa"/>
          </w:tcPr>
          <w:p w:rsidR="00DD2DE6" w:rsidRPr="00D24BEB" w:rsidRDefault="00DD2DE6" w:rsidP="002F7A35">
            <w:pPr>
              <w:spacing w:after="0"/>
              <w:jc w:val="center"/>
              <w:rPr>
                <w:rFonts w:ascii="Times New Roman" w:hAnsi="Times New Roman" w:cs="Times New Roman"/>
                <w:sz w:val="18"/>
                <w:szCs w:val="18"/>
              </w:rPr>
            </w:pPr>
            <w:r w:rsidRPr="00D24BEB">
              <w:rPr>
                <w:rFonts w:ascii="Times New Roman" w:hAnsi="Times New Roman" w:cs="Times New Roman"/>
                <w:sz w:val="18"/>
                <w:szCs w:val="18"/>
              </w:rPr>
              <w:t>37.</w:t>
            </w:r>
          </w:p>
        </w:tc>
        <w:tc>
          <w:tcPr>
            <w:tcW w:w="5749" w:type="dxa"/>
          </w:tcPr>
          <w:p w:rsidR="00DD2DE6" w:rsidRPr="00D24BEB" w:rsidRDefault="00DD2DE6" w:rsidP="002F7A35">
            <w:pPr>
              <w:spacing w:after="0"/>
              <w:rPr>
                <w:rFonts w:ascii="Times New Roman" w:hAnsi="Times New Roman" w:cs="Times New Roman"/>
                <w:sz w:val="18"/>
                <w:szCs w:val="18"/>
              </w:rPr>
            </w:pPr>
            <w:r w:rsidRPr="00D24BEB">
              <w:rPr>
                <w:rFonts w:ascii="Times New Roman" w:hAnsi="Times New Roman" w:cs="Times New Roman"/>
                <w:sz w:val="18"/>
                <w:szCs w:val="18"/>
              </w:rPr>
              <w:t>Заверка за валидност на издадено през текущата година удостоверение за данъчна оценка.</w:t>
            </w:r>
          </w:p>
        </w:tc>
        <w:tc>
          <w:tcPr>
            <w:tcW w:w="2897" w:type="dxa"/>
          </w:tcPr>
          <w:p w:rsidR="00DD2DE6" w:rsidRPr="00D24BEB" w:rsidRDefault="00DD2DE6" w:rsidP="002F7A35">
            <w:pPr>
              <w:spacing w:after="0"/>
              <w:jc w:val="center"/>
              <w:rPr>
                <w:rFonts w:ascii="Times New Roman" w:hAnsi="Times New Roman" w:cs="Times New Roman"/>
                <w:sz w:val="18"/>
                <w:szCs w:val="18"/>
              </w:rPr>
            </w:pPr>
            <w:r w:rsidRPr="00D24BEB">
              <w:rPr>
                <w:rFonts w:ascii="Times New Roman" w:hAnsi="Times New Roman" w:cs="Times New Roman"/>
                <w:sz w:val="18"/>
                <w:szCs w:val="18"/>
              </w:rPr>
              <w:t>2.00лв.</w:t>
            </w:r>
          </w:p>
        </w:tc>
      </w:tr>
    </w:tbl>
    <w:p w:rsidR="00DD2DE6" w:rsidRDefault="00DD2DE6" w:rsidP="002F7A35">
      <w:pPr>
        <w:pStyle w:val="ae"/>
      </w:pPr>
    </w:p>
  </w:footnote>
  <w:footnote w:id="97">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D24BEB" w:rsidTr="00D24BEB">
        <w:trPr>
          <w:trHeight w:val="282"/>
        </w:trPr>
        <w:tc>
          <w:tcPr>
            <w:tcW w:w="1101" w:type="dxa"/>
          </w:tcPr>
          <w:p w:rsidR="00DD2DE6" w:rsidRPr="00D24BEB" w:rsidRDefault="00DD2DE6" w:rsidP="002F7A35">
            <w:pPr>
              <w:spacing w:after="0"/>
              <w:jc w:val="center"/>
              <w:rPr>
                <w:rFonts w:ascii="Times New Roman" w:hAnsi="Times New Roman" w:cs="Times New Roman"/>
                <w:sz w:val="18"/>
                <w:szCs w:val="18"/>
              </w:rPr>
            </w:pPr>
            <w:r w:rsidRPr="00D24BEB">
              <w:rPr>
                <w:rFonts w:ascii="Times New Roman" w:hAnsi="Times New Roman" w:cs="Times New Roman"/>
                <w:sz w:val="18"/>
                <w:szCs w:val="18"/>
              </w:rPr>
              <w:t>38</w:t>
            </w:r>
          </w:p>
        </w:tc>
        <w:tc>
          <w:tcPr>
            <w:tcW w:w="5749" w:type="dxa"/>
          </w:tcPr>
          <w:p w:rsidR="00DD2DE6" w:rsidRPr="00D24BEB" w:rsidRDefault="00DD2DE6" w:rsidP="002F7A35">
            <w:pPr>
              <w:spacing w:after="0"/>
              <w:rPr>
                <w:rFonts w:ascii="Times New Roman" w:hAnsi="Times New Roman" w:cs="Times New Roman"/>
                <w:sz w:val="18"/>
                <w:szCs w:val="18"/>
              </w:rPr>
            </w:pPr>
            <w:r w:rsidRPr="00D24BEB">
              <w:rPr>
                <w:rFonts w:ascii="Times New Roman" w:hAnsi="Times New Roman" w:cs="Times New Roman"/>
                <w:sz w:val="18"/>
                <w:szCs w:val="18"/>
              </w:rPr>
              <w:t>Заверка на вече издадени удостоверения</w:t>
            </w:r>
          </w:p>
        </w:tc>
        <w:tc>
          <w:tcPr>
            <w:tcW w:w="2897" w:type="dxa"/>
          </w:tcPr>
          <w:p w:rsidR="00DD2DE6" w:rsidRPr="00D24BEB" w:rsidRDefault="00DD2DE6" w:rsidP="002F7A35">
            <w:pPr>
              <w:spacing w:after="0"/>
              <w:jc w:val="center"/>
              <w:rPr>
                <w:rFonts w:ascii="Times New Roman" w:hAnsi="Times New Roman" w:cs="Times New Roman"/>
                <w:sz w:val="18"/>
                <w:szCs w:val="18"/>
              </w:rPr>
            </w:pPr>
            <w:r w:rsidRPr="00D24BEB">
              <w:rPr>
                <w:rFonts w:ascii="Times New Roman" w:hAnsi="Times New Roman" w:cs="Times New Roman"/>
                <w:sz w:val="18"/>
                <w:szCs w:val="18"/>
              </w:rPr>
              <w:t>2.00 лв.</w:t>
            </w:r>
          </w:p>
        </w:tc>
      </w:tr>
    </w:tbl>
    <w:p w:rsidR="00DD2DE6" w:rsidRDefault="00DD2DE6" w:rsidP="002F7A35">
      <w:pPr>
        <w:pStyle w:val="ae"/>
      </w:pPr>
    </w:p>
  </w:footnote>
  <w:footnote w:id="98">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749"/>
        <w:gridCol w:w="2897"/>
      </w:tblGrid>
      <w:tr w:rsidR="00DD2DE6" w:rsidRPr="002F7A35" w:rsidTr="002F7A35">
        <w:trPr>
          <w:trHeight w:val="282"/>
        </w:trPr>
        <w:tc>
          <w:tcPr>
            <w:tcW w:w="1101" w:type="dxa"/>
          </w:tcPr>
          <w:p w:rsidR="00DD2DE6" w:rsidRPr="002F7A35" w:rsidRDefault="00DD2DE6" w:rsidP="002F7A35">
            <w:pPr>
              <w:spacing w:after="0"/>
              <w:jc w:val="center"/>
              <w:rPr>
                <w:rFonts w:ascii="Times New Roman" w:hAnsi="Times New Roman" w:cs="Times New Roman"/>
                <w:sz w:val="18"/>
                <w:szCs w:val="18"/>
              </w:rPr>
            </w:pPr>
            <w:r w:rsidRPr="002F7A35">
              <w:rPr>
                <w:rFonts w:ascii="Times New Roman" w:hAnsi="Times New Roman" w:cs="Times New Roman"/>
                <w:sz w:val="18"/>
                <w:szCs w:val="18"/>
              </w:rPr>
              <w:t>39.</w:t>
            </w:r>
          </w:p>
        </w:tc>
        <w:tc>
          <w:tcPr>
            <w:tcW w:w="5749" w:type="dxa"/>
          </w:tcPr>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Издаване на дубликат на платежен документ за платен данък</w:t>
            </w:r>
          </w:p>
        </w:tc>
        <w:tc>
          <w:tcPr>
            <w:tcW w:w="2897" w:type="dxa"/>
          </w:tcPr>
          <w:p w:rsidR="00DD2DE6" w:rsidRPr="002F7A35" w:rsidRDefault="00DD2DE6" w:rsidP="002F7A35">
            <w:pPr>
              <w:spacing w:after="0"/>
              <w:jc w:val="center"/>
              <w:rPr>
                <w:rFonts w:ascii="Times New Roman" w:hAnsi="Times New Roman" w:cs="Times New Roman"/>
                <w:sz w:val="18"/>
                <w:szCs w:val="18"/>
              </w:rPr>
            </w:pPr>
            <w:r w:rsidRPr="002F7A35">
              <w:rPr>
                <w:rFonts w:ascii="Times New Roman" w:hAnsi="Times New Roman" w:cs="Times New Roman"/>
                <w:sz w:val="18"/>
                <w:szCs w:val="18"/>
              </w:rPr>
              <w:t>2.00лв.</w:t>
            </w:r>
          </w:p>
        </w:tc>
      </w:tr>
    </w:tbl>
    <w:p w:rsidR="00DD2DE6" w:rsidRDefault="00DD2DE6" w:rsidP="002F7A35">
      <w:pPr>
        <w:pStyle w:val="ae"/>
      </w:pPr>
    </w:p>
  </w:footnote>
  <w:footnote w:id="99">
    <w:p w:rsidR="00DD2DE6" w:rsidRDefault="00DD2DE6" w:rsidP="002F7A35">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378"/>
      </w:tblGrid>
      <w:tr w:rsidR="00DD2DE6" w:rsidRPr="002F7A35" w:rsidTr="002F7A35">
        <w:tc>
          <w:tcPr>
            <w:tcW w:w="1369" w:type="dxa"/>
          </w:tcPr>
          <w:p w:rsidR="00DD2DE6" w:rsidRPr="002F7A35" w:rsidRDefault="00DD2DE6" w:rsidP="002F7A35">
            <w:pPr>
              <w:spacing w:after="0"/>
              <w:jc w:val="center"/>
              <w:rPr>
                <w:rFonts w:ascii="Times New Roman" w:hAnsi="Times New Roman" w:cs="Times New Roman"/>
                <w:sz w:val="18"/>
                <w:szCs w:val="18"/>
              </w:rPr>
            </w:pPr>
            <w:r w:rsidRPr="002F7A35">
              <w:rPr>
                <w:rFonts w:ascii="Times New Roman" w:hAnsi="Times New Roman" w:cs="Times New Roman"/>
                <w:sz w:val="18"/>
                <w:szCs w:val="18"/>
              </w:rPr>
              <w:t>40.</w:t>
            </w:r>
          </w:p>
        </w:tc>
        <w:tc>
          <w:tcPr>
            <w:tcW w:w="8378" w:type="dxa"/>
          </w:tcPr>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Издаване на удостоверение за данъчна оценка за недвижими имоти, находящи се на територията на Община Карнобат се събират такси, както следва:</w:t>
            </w:r>
          </w:p>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1. за издаване на данъчна оценка до 5 работни дни – 10,00 лв.;</w:t>
            </w:r>
          </w:p>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2. за издаване на данъчна оценка до 3 работни дни – 20,00 лв.;</w:t>
            </w:r>
          </w:p>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3. за издаване на данъчна оценка - експресна поръчка за 24 часа – 30,00 лв.</w:t>
            </w:r>
          </w:p>
          <w:p w:rsidR="00DD2DE6" w:rsidRPr="002F7A35" w:rsidRDefault="00DD2DE6" w:rsidP="002F7A35">
            <w:pPr>
              <w:spacing w:after="0"/>
              <w:rPr>
                <w:rFonts w:ascii="Times New Roman" w:hAnsi="Times New Roman" w:cs="Times New Roman"/>
                <w:sz w:val="18"/>
                <w:szCs w:val="18"/>
              </w:rPr>
            </w:pPr>
            <w:r w:rsidRPr="002F7A35">
              <w:rPr>
                <w:rFonts w:ascii="Times New Roman" w:hAnsi="Times New Roman" w:cs="Times New Roman"/>
                <w:sz w:val="18"/>
                <w:szCs w:val="18"/>
              </w:rPr>
              <w:t>От заплащане на тази услуга се освобождават Община Карнобат, Област с административен център Бургас, органите на съдебната власт, Националната агенция по приходите и други държавни и общински органи, ползващи  услугата за служебни цели.</w:t>
            </w:r>
          </w:p>
        </w:tc>
      </w:tr>
    </w:tbl>
    <w:p w:rsidR="00DD2DE6" w:rsidRDefault="00DD2DE6" w:rsidP="002F7A35">
      <w:pPr>
        <w:pStyle w:val="ae"/>
      </w:pPr>
    </w:p>
  </w:footnote>
  <w:footnote w:id="100">
    <w:p w:rsidR="00DD2DE6" w:rsidRDefault="00DD2DE6">
      <w:pPr>
        <w:pStyle w:val="ae"/>
      </w:pPr>
      <w:r>
        <w:rPr>
          <w:rStyle w:val="af0"/>
        </w:rPr>
        <w:footnoteRef/>
      </w:r>
      <w:r>
        <w:t xml:space="preserve"> </w:t>
      </w:r>
      <w:r>
        <w:rPr>
          <w:rFonts w:ascii="Times New Roman" w:eastAsia="Times New Roman" w:hAnsi="Times New Roman" w:cs="Times New Roman"/>
        </w:rPr>
        <w:t xml:space="preserve">Добавена е нова точка 41, 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101">
    <w:p w:rsidR="00DD2DE6" w:rsidRDefault="00DD2DE6">
      <w:pPr>
        <w:pStyle w:val="ae"/>
      </w:pPr>
      <w:r>
        <w:rPr>
          <w:rStyle w:val="af0"/>
        </w:rPr>
        <w:footnoteRef/>
      </w:r>
      <w:r>
        <w:t xml:space="preserve"> </w:t>
      </w:r>
      <w:r>
        <w:rPr>
          <w:rFonts w:ascii="Times New Roman" w:eastAsia="Times New Roman" w:hAnsi="Times New Roman" w:cs="Times New Roman"/>
        </w:rPr>
        <w:t xml:space="preserve">Добавена е нова точка 42, 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102">
    <w:p w:rsidR="00DD2DE6" w:rsidRPr="00752877" w:rsidRDefault="00DD2DE6">
      <w:pPr>
        <w:pStyle w:val="ae"/>
      </w:pPr>
      <w:r>
        <w:rPr>
          <w:rStyle w:val="af0"/>
        </w:rPr>
        <w:footnoteRef/>
      </w:r>
      <w:r>
        <w:t xml:space="preserve"> </w:t>
      </w:r>
      <w:proofErr w:type="spellStart"/>
      <w:r w:rsidRPr="00752877">
        <w:rPr>
          <w:rFonts w:ascii="Times New Roman" w:eastAsia="Times New Roman" w:hAnsi="Times New Roman"/>
          <w:lang w:val="ru-RU"/>
        </w:rPr>
        <w:t>Създава</w:t>
      </w:r>
      <w:proofErr w:type="spellEnd"/>
      <w:r w:rsidRPr="00752877">
        <w:rPr>
          <w:rFonts w:ascii="Times New Roman" w:eastAsia="Times New Roman" w:hAnsi="Times New Roman"/>
          <w:lang w:val="ru-RU"/>
        </w:rPr>
        <w:t xml:space="preserve"> се подраздел ''</w:t>
      </w:r>
      <w:proofErr w:type="spellStart"/>
      <w:r w:rsidRPr="00752877">
        <w:rPr>
          <w:rFonts w:ascii="Times New Roman" w:eastAsia="Times New Roman" w:hAnsi="Times New Roman"/>
          <w:lang w:val="ru-RU"/>
        </w:rPr>
        <w:t>Други</w:t>
      </w:r>
      <w:proofErr w:type="spellEnd"/>
      <w:r w:rsidRPr="00752877">
        <w:rPr>
          <w:rFonts w:ascii="Times New Roman" w:eastAsia="Times New Roman" w:hAnsi="Times New Roman"/>
          <w:lang w:val="ru-RU"/>
        </w:rPr>
        <w:t xml:space="preserve"> </w:t>
      </w:r>
      <w:proofErr w:type="spellStart"/>
      <w:r w:rsidRPr="00752877">
        <w:rPr>
          <w:rFonts w:ascii="Times New Roman" w:eastAsia="Times New Roman" w:hAnsi="Times New Roman"/>
          <w:lang w:val="ru-RU"/>
        </w:rPr>
        <w:t>административни</w:t>
      </w:r>
      <w:proofErr w:type="spellEnd"/>
      <w:r w:rsidRPr="00752877">
        <w:rPr>
          <w:rFonts w:ascii="Times New Roman" w:eastAsia="Times New Roman" w:hAnsi="Times New Roman"/>
          <w:lang w:val="ru-RU"/>
        </w:rPr>
        <w:t xml:space="preserve"> услуги''</w:t>
      </w:r>
      <w:r>
        <w:rPr>
          <w:rFonts w:ascii="Times New Roman" w:eastAsia="Times New Roman" w:hAnsi="Times New Roman"/>
          <w:lang w:val="ru-RU"/>
        </w:rPr>
        <w:t>,</w:t>
      </w:r>
      <w:r w:rsidRPr="00DD63CD">
        <w:rPr>
          <w:rFonts w:ascii="Times New Roman" w:eastAsia="Times New Roman" w:hAnsi="Times New Roman" w:cs="Times New Roman"/>
        </w:rPr>
        <w:t xml:space="preserve"> </w:t>
      </w:r>
      <w:r>
        <w:rPr>
          <w:rFonts w:ascii="Times New Roman" w:eastAsia="Times New Roman" w:hAnsi="Times New Roman" w:cs="Times New Roman"/>
        </w:rPr>
        <w:t xml:space="preserve">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103">
    <w:p w:rsidR="00DD2DE6" w:rsidRPr="007E562B" w:rsidRDefault="00DD2DE6" w:rsidP="002B48EC">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т.1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Times New Roman" w:hAnsi="Times New Roman" w:cs="Times New Roman"/>
                <w:i/>
                <w:color w:val="000000"/>
                <w:sz w:val="16"/>
                <w:szCs w:val="16"/>
                <w:lang w:val="ru-RU"/>
              </w:rPr>
              <w:t xml:space="preserve"> </w:t>
            </w:r>
            <w:r w:rsidRPr="007E562B">
              <w:rPr>
                <w:rFonts w:ascii="Times New Roman" w:hAnsi="Times New Roman" w:cs="Times New Roman"/>
                <w:i/>
                <w:sz w:val="16"/>
                <w:szCs w:val="16"/>
                <w:lang w:val="ru-RU"/>
              </w:rPr>
              <w:t xml:space="preserve">За </w:t>
            </w:r>
            <w:proofErr w:type="spellStart"/>
            <w:r w:rsidRPr="007E562B">
              <w:rPr>
                <w:rFonts w:ascii="Times New Roman" w:hAnsi="Times New Roman" w:cs="Times New Roman"/>
                <w:i/>
                <w:sz w:val="16"/>
                <w:szCs w:val="16"/>
                <w:lang w:val="ru-RU"/>
              </w:rPr>
              <w:t>ползване</w:t>
            </w:r>
            <w:proofErr w:type="spellEnd"/>
            <w:r w:rsidRPr="007E562B">
              <w:rPr>
                <w:rFonts w:ascii="Times New Roman" w:hAnsi="Times New Roman" w:cs="Times New Roman"/>
                <w:i/>
                <w:sz w:val="16"/>
                <w:szCs w:val="16"/>
                <w:lang w:val="ru-RU"/>
              </w:rPr>
              <w:t xml:space="preserve"> на </w:t>
            </w:r>
            <w:proofErr w:type="spellStart"/>
            <w:r w:rsidRPr="007E562B">
              <w:rPr>
                <w:rFonts w:ascii="Times New Roman" w:hAnsi="Times New Roman" w:cs="Times New Roman"/>
                <w:i/>
                <w:sz w:val="16"/>
                <w:szCs w:val="16"/>
                <w:lang w:val="ru-RU"/>
              </w:rPr>
              <w:t>гробни</w:t>
            </w:r>
            <w:proofErr w:type="spellEnd"/>
            <w:r w:rsidRPr="007E562B">
              <w:rPr>
                <w:rFonts w:ascii="Times New Roman" w:hAnsi="Times New Roman" w:cs="Times New Roman"/>
                <w:i/>
                <w:sz w:val="16"/>
                <w:szCs w:val="16"/>
                <w:lang w:val="ru-RU"/>
              </w:rPr>
              <w:t xml:space="preserve"> места над 8 </w:t>
            </w:r>
            <w:proofErr w:type="spellStart"/>
            <w:r w:rsidRPr="007E562B">
              <w:rPr>
                <w:rFonts w:ascii="Times New Roman" w:hAnsi="Times New Roman" w:cs="Times New Roman"/>
                <w:i/>
                <w:sz w:val="16"/>
                <w:szCs w:val="16"/>
                <w:lang w:val="ru-RU"/>
              </w:rPr>
              <w:t>години</w:t>
            </w:r>
            <w:proofErr w:type="spellEnd"/>
            <w:r w:rsidRPr="007E562B">
              <w:rPr>
                <w:rFonts w:ascii="Times New Roman" w:hAnsi="Times New Roman" w:cs="Times New Roman"/>
                <w:i/>
                <w:sz w:val="16"/>
                <w:szCs w:val="16"/>
                <w:lang w:val="ru-RU"/>
              </w:rPr>
              <w:t xml:space="preserve"> се </w:t>
            </w:r>
            <w:proofErr w:type="spellStart"/>
            <w:r w:rsidRPr="007E562B">
              <w:rPr>
                <w:rFonts w:ascii="Times New Roman" w:hAnsi="Times New Roman" w:cs="Times New Roman"/>
                <w:i/>
                <w:sz w:val="16"/>
                <w:szCs w:val="16"/>
                <w:lang w:val="ru-RU"/>
              </w:rPr>
              <w:t>заплаща</w:t>
            </w:r>
            <w:proofErr w:type="spellEnd"/>
            <w:r w:rsidRPr="007E562B">
              <w:rPr>
                <w:rFonts w:ascii="Times New Roman" w:hAnsi="Times New Roman" w:cs="Times New Roman"/>
                <w:i/>
                <w:sz w:val="16"/>
                <w:szCs w:val="16"/>
                <w:lang w:val="ru-RU"/>
              </w:rPr>
              <w:t xml:space="preserve"> такса:</w:t>
            </w:r>
            <w:r w:rsidRPr="007E562B">
              <w:rPr>
                <w:rStyle w:val="af0"/>
                <w:rFonts w:ascii="Times New Roman" w:hAnsi="Times New Roman" w:cs="Times New Roman"/>
                <w:b/>
                <w:i/>
                <w:sz w:val="16"/>
                <w:szCs w:val="16"/>
              </w:rPr>
              <w:t xml:space="preserve"> </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1.1.</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lang w:val="ru-RU"/>
              </w:rPr>
              <w:t xml:space="preserve">До 15 </w:t>
            </w:r>
            <w:proofErr w:type="spellStart"/>
            <w:r w:rsidRPr="007E562B">
              <w:rPr>
                <w:rFonts w:ascii="Times New Roman" w:hAnsi="Times New Roman" w:cs="Times New Roman"/>
                <w:i/>
                <w:sz w:val="16"/>
                <w:szCs w:val="16"/>
                <w:lang w:val="ru-RU"/>
              </w:rPr>
              <w:t>години</w:t>
            </w:r>
            <w:proofErr w:type="spellEnd"/>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първа зона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30.00лв.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втора зона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24.00лв.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 xml:space="preserve">трета зона </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20.00лв.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lang w:val="ru-RU"/>
              </w:rPr>
              <w:t xml:space="preserve">за </w:t>
            </w:r>
            <w:proofErr w:type="spellStart"/>
            <w:r w:rsidRPr="007E562B">
              <w:rPr>
                <w:rFonts w:ascii="Times New Roman" w:hAnsi="Times New Roman" w:cs="Times New Roman"/>
                <w:i/>
                <w:sz w:val="16"/>
                <w:szCs w:val="16"/>
                <w:lang w:val="ru-RU"/>
              </w:rPr>
              <w:t>вечни</w:t>
            </w:r>
            <w:proofErr w:type="spellEnd"/>
            <w:r w:rsidRPr="007E562B">
              <w:rPr>
                <w:rFonts w:ascii="Times New Roman" w:hAnsi="Times New Roman" w:cs="Times New Roman"/>
                <w:i/>
                <w:sz w:val="16"/>
                <w:szCs w:val="16"/>
                <w:lang w:val="ru-RU"/>
              </w:rPr>
              <w:t xml:space="preserve"> времена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таксите по т.1</w:t>
            </w:r>
            <w:r w:rsidRPr="007E562B">
              <w:rPr>
                <w:rFonts w:ascii="Times New Roman" w:hAnsi="Times New Roman" w:cs="Times New Roman"/>
                <w:i/>
                <w:sz w:val="16"/>
                <w:szCs w:val="16"/>
                <w:lang w:val="ru-RU"/>
              </w:rPr>
              <w:t>.1.</w:t>
            </w:r>
            <w:r w:rsidRPr="007E562B">
              <w:rPr>
                <w:rFonts w:ascii="Times New Roman" w:hAnsi="Times New Roman" w:cs="Times New Roman"/>
                <w:i/>
                <w:sz w:val="16"/>
                <w:szCs w:val="16"/>
              </w:rPr>
              <w:t xml:space="preserve"> се увеличават 5 /пет/ пъти</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1.2.</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lang w:val="ru-RU"/>
              </w:rPr>
              <w:t xml:space="preserve">За </w:t>
            </w:r>
            <w:proofErr w:type="spellStart"/>
            <w:r w:rsidRPr="007E562B">
              <w:rPr>
                <w:rFonts w:ascii="Times New Roman" w:hAnsi="Times New Roman" w:cs="Times New Roman"/>
                <w:i/>
                <w:sz w:val="16"/>
                <w:szCs w:val="16"/>
                <w:lang w:val="ru-RU"/>
              </w:rPr>
              <w:t>ползване</w:t>
            </w:r>
            <w:proofErr w:type="spellEnd"/>
            <w:r w:rsidRPr="007E562B">
              <w:rPr>
                <w:rFonts w:ascii="Times New Roman" w:hAnsi="Times New Roman" w:cs="Times New Roman"/>
                <w:i/>
                <w:sz w:val="16"/>
                <w:szCs w:val="16"/>
                <w:lang w:val="ru-RU"/>
              </w:rPr>
              <w:t xml:space="preserve"> на </w:t>
            </w:r>
            <w:proofErr w:type="spellStart"/>
            <w:r w:rsidRPr="007E562B">
              <w:rPr>
                <w:rFonts w:ascii="Times New Roman" w:hAnsi="Times New Roman" w:cs="Times New Roman"/>
                <w:i/>
                <w:sz w:val="16"/>
                <w:szCs w:val="16"/>
                <w:lang w:val="ru-RU"/>
              </w:rPr>
              <w:t>семейни</w:t>
            </w:r>
            <w:proofErr w:type="spellEnd"/>
            <w:r w:rsidRPr="007E562B">
              <w:rPr>
                <w:rFonts w:ascii="Times New Roman" w:hAnsi="Times New Roman" w:cs="Times New Roman"/>
                <w:i/>
                <w:sz w:val="16"/>
                <w:szCs w:val="16"/>
                <w:lang w:val="ru-RU"/>
              </w:rPr>
              <w:t xml:space="preserve"> </w:t>
            </w:r>
            <w:proofErr w:type="spellStart"/>
            <w:r w:rsidRPr="007E562B">
              <w:rPr>
                <w:rFonts w:ascii="Times New Roman" w:hAnsi="Times New Roman" w:cs="Times New Roman"/>
                <w:i/>
                <w:sz w:val="16"/>
                <w:szCs w:val="16"/>
                <w:lang w:val="ru-RU"/>
              </w:rPr>
              <w:t>гробни</w:t>
            </w:r>
            <w:proofErr w:type="spellEnd"/>
            <w:r w:rsidRPr="007E562B">
              <w:rPr>
                <w:rFonts w:ascii="Times New Roman" w:hAnsi="Times New Roman" w:cs="Times New Roman"/>
                <w:i/>
                <w:sz w:val="16"/>
                <w:szCs w:val="16"/>
                <w:lang w:val="ru-RU"/>
              </w:rPr>
              <w:t xml:space="preserve"> места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първа зона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60.00лв.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lang w:val="ru-RU"/>
              </w:rPr>
            </w:pPr>
            <w:r w:rsidRPr="007E562B">
              <w:rPr>
                <w:rFonts w:ascii="Times New Roman" w:hAnsi="Times New Roman" w:cs="Times New Roman"/>
                <w:i/>
                <w:sz w:val="16"/>
                <w:szCs w:val="16"/>
              </w:rPr>
              <w:t>втора зона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48.00лв.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lang w:val="ru-RU"/>
              </w:rPr>
            </w:pPr>
            <w:r w:rsidRPr="007E562B">
              <w:rPr>
                <w:rFonts w:ascii="Times New Roman" w:hAnsi="Times New Roman" w:cs="Times New Roman"/>
                <w:i/>
                <w:sz w:val="16"/>
                <w:szCs w:val="16"/>
              </w:rPr>
              <w:t>трета зона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40.00лв.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За ползване за вечни времена  на семейни гробни места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таксите по т.</w:t>
            </w:r>
            <w:r w:rsidRPr="007E562B">
              <w:rPr>
                <w:rFonts w:ascii="Times New Roman" w:hAnsi="Times New Roman" w:cs="Times New Roman"/>
                <w:i/>
                <w:sz w:val="16"/>
                <w:szCs w:val="16"/>
                <w:lang w:val="ru-RU"/>
              </w:rPr>
              <w:t>1.</w:t>
            </w:r>
            <w:r w:rsidRPr="007E562B">
              <w:rPr>
                <w:rFonts w:ascii="Times New Roman" w:hAnsi="Times New Roman" w:cs="Times New Roman"/>
                <w:i/>
                <w:sz w:val="16"/>
                <w:szCs w:val="16"/>
              </w:rPr>
              <w:t>2</w:t>
            </w:r>
            <w:r w:rsidRPr="007E562B">
              <w:rPr>
                <w:rFonts w:ascii="Times New Roman" w:hAnsi="Times New Roman" w:cs="Times New Roman"/>
                <w:i/>
                <w:sz w:val="16"/>
                <w:szCs w:val="16"/>
                <w:lang w:val="ru-RU"/>
              </w:rPr>
              <w:t>.</w:t>
            </w:r>
            <w:r w:rsidRPr="007E562B">
              <w:rPr>
                <w:rFonts w:ascii="Times New Roman" w:hAnsi="Times New Roman" w:cs="Times New Roman"/>
                <w:i/>
                <w:sz w:val="16"/>
                <w:szCs w:val="16"/>
              </w:rPr>
              <w:t xml:space="preserve"> се увеличават 5/пет/ пъти</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Не се начислява</w:t>
            </w:r>
          </w:p>
        </w:tc>
      </w:tr>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1.3.</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lang w:val="ru-RU"/>
              </w:rPr>
              <w:t xml:space="preserve">За </w:t>
            </w:r>
            <w:proofErr w:type="spellStart"/>
            <w:r w:rsidRPr="007E562B">
              <w:rPr>
                <w:rFonts w:ascii="Times New Roman" w:hAnsi="Times New Roman" w:cs="Times New Roman"/>
                <w:i/>
                <w:sz w:val="16"/>
                <w:szCs w:val="16"/>
                <w:lang w:val="ru-RU"/>
              </w:rPr>
              <w:t>придадени</w:t>
            </w:r>
            <w:proofErr w:type="spellEnd"/>
            <w:r w:rsidRPr="007E562B">
              <w:rPr>
                <w:rFonts w:ascii="Times New Roman" w:hAnsi="Times New Roman" w:cs="Times New Roman"/>
                <w:i/>
                <w:sz w:val="16"/>
                <w:szCs w:val="16"/>
                <w:lang w:val="ru-RU"/>
              </w:rPr>
              <w:t xml:space="preserve"> по </w:t>
            </w:r>
            <w:proofErr w:type="spellStart"/>
            <w:r w:rsidRPr="007E562B">
              <w:rPr>
                <w:rFonts w:ascii="Times New Roman" w:hAnsi="Times New Roman" w:cs="Times New Roman"/>
                <w:i/>
                <w:sz w:val="16"/>
                <w:szCs w:val="16"/>
                <w:lang w:val="ru-RU"/>
              </w:rPr>
              <w:t>регулация</w:t>
            </w:r>
            <w:proofErr w:type="spellEnd"/>
            <w:r w:rsidRPr="007E562B">
              <w:rPr>
                <w:rFonts w:ascii="Times New Roman" w:hAnsi="Times New Roman" w:cs="Times New Roman"/>
                <w:i/>
                <w:sz w:val="16"/>
                <w:szCs w:val="16"/>
                <w:lang w:val="ru-RU"/>
              </w:rPr>
              <w:t xml:space="preserve"> </w:t>
            </w:r>
            <w:proofErr w:type="spellStart"/>
            <w:r w:rsidRPr="007E562B">
              <w:rPr>
                <w:rFonts w:ascii="Times New Roman" w:hAnsi="Times New Roman" w:cs="Times New Roman"/>
                <w:i/>
                <w:sz w:val="16"/>
                <w:szCs w:val="16"/>
                <w:lang w:val="ru-RU"/>
              </w:rPr>
              <w:t>маломерни</w:t>
            </w:r>
            <w:proofErr w:type="spellEnd"/>
            <w:r w:rsidRPr="007E562B">
              <w:rPr>
                <w:rFonts w:ascii="Times New Roman" w:hAnsi="Times New Roman" w:cs="Times New Roman"/>
                <w:i/>
                <w:sz w:val="16"/>
                <w:szCs w:val="16"/>
                <w:lang w:val="ru-RU"/>
              </w:rPr>
              <w:t xml:space="preserve"> </w:t>
            </w:r>
            <w:proofErr w:type="spellStart"/>
            <w:r w:rsidRPr="007E562B">
              <w:rPr>
                <w:rFonts w:ascii="Times New Roman" w:hAnsi="Times New Roman" w:cs="Times New Roman"/>
                <w:i/>
                <w:sz w:val="16"/>
                <w:szCs w:val="16"/>
                <w:lang w:val="ru-RU"/>
              </w:rPr>
              <w:t>гробни</w:t>
            </w:r>
            <w:proofErr w:type="spellEnd"/>
            <w:r w:rsidRPr="007E562B">
              <w:rPr>
                <w:rFonts w:ascii="Times New Roman" w:hAnsi="Times New Roman" w:cs="Times New Roman"/>
                <w:i/>
                <w:sz w:val="16"/>
                <w:szCs w:val="16"/>
                <w:lang w:val="ru-RU"/>
              </w:rPr>
              <w:t xml:space="preserve"> места </w:t>
            </w:r>
          </w:p>
          <w:p w:rsidR="00DD2DE6" w:rsidRPr="007E562B" w:rsidRDefault="00DD2DE6" w:rsidP="00D0344E">
            <w:pPr>
              <w:rPr>
                <w:rFonts w:ascii="Times New Roman" w:hAnsi="Times New Roman" w:cs="Times New Roman"/>
                <w:i/>
                <w:sz w:val="16"/>
                <w:szCs w:val="16"/>
              </w:rPr>
            </w:pP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съответната част от таксата, определена за гробното място</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eastAsia="Calibri" w:hAnsi="Times New Roman" w:cs="Times New Roman"/>
                <w:i/>
                <w:sz w:val="16"/>
                <w:szCs w:val="16"/>
              </w:rPr>
            </w:pPr>
            <w:r w:rsidRPr="007E562B">
              <w:rPr>
                <w:rFonts w:ascii="Times New Roman" w:eastAsia="Calibri" w:hAnsi="Times New Roman" w:cs="Times New Roman"/>
                <w:i/>
                <w:sz w:val="16"/>
                <w:szCs w:val="16"/>
              </w:rPr>
              <w:t>Не се начислява</w:t>
            </w:r>
          </w:p>
        </w:tc>
      </w:tr>
    </w:tbl>
    <w:p w:rsidR="00DD2DE6" w:rsidRPr="007E562B" w:rsidRDefault="00DD2DE6">
      <w:pPr>
        <w:pStyle w:val="ae"/>
        <w:rPr>
          <w:rFonts w:ascii="Times New Roman" w:hAnsi="Times New Roman" w:cs="Times New Roman"/>
          <w:sz w:val="16"/>
          <w:szCs w:val="16"/>
        </w:rPr>
      </w:pPr>
    </w:p>
  </w:footnote>
  <w:footnote w:id="104">
    <w:p w:rsidR="00DD2DE6" w:rsidRPr="00BE0810" w:rsidRDefault="00DD2DE6">
      <w:pPr>
        <w:pStyle w:val="ae"/>
        <w:rPr>
          <w:rFonts w:ascii="Times New Roman" w:hAnsi="Times New Roman" w:cs="Times New Roman"/>
          <w:i/>
        </w:rPr>
      </w:pPr>
      <w:r w:rsidRPr="009F09BF">
        <w:rPr>
          <w:rStyle w:val="af0"/>
          <w:rFonts w:ascii="Times New Roman" w:hAnsi="Times New Roman" w:cs="Times New Roman"/>
        </w:rPr>
        <w:footnoteRef/>
      </w:r>
      <w:r w:rsidRPr="009F09BF">
        <w:rPr>
          <w:rFonts w:ascii="Times New Roman" w:hAnsi="Times New Roman" w:cs="Times New Roman"/>
        </w:rPr>
        <w:t xml:space="preserve"> </w:t>
      </w:r>
      <w:r w:rsidRPr="00BE0810">
        <w:rPr>
          <w:rFonts w:ascii="Times New Roman" w:hAnsi="Times New Roman" w:cs="Times New Roman"/>
        </w:rPr>
        <w:t xml:space="preserve">Текст на </w:t>
      </w:r>
      <w:r w:rsidRPr="00BE0810">
        <w:rPr>
          <w:rFonts w:ascii="Times New Roman" w:hAnsi="Times New Roman" w:cs="Times New Roman"/>
          <w:i/>
        </w:rPr>
        <w:t>т. 2</w:t>
      </w:r>
      <w:r w:rsidRPr="00BE0810">
        <w:rPr>
          <w:rFonts w:ascii="Times New Roman" w:hAnsi="Times New Roman" w:cs="Times New Roman"/>
        </w:rPr>
        <w:t xml:space="preserve"> преди изменението: </w:t>
      </w:r>
      <w:r w:rsidRPr="00BE0810">
        <w:rPr>
          <w:rFonts w:ascii="Times New Roman" w:hAnsi="Times New Roman" w:cs="Times New Roman"/>
          <w:i/>
        </w:rPr>
        <w:t xml:space="preserve">„Предоставяне на обикновен ковчег 40.00лв. </w:t>
      </w:r>
      <w:r w:rsidRPr="00BE0810">
        <w:rPr>
          <w:rFonts w:ascii="Times New Roman" w:eastAsia="Calibri" w:hAnsi="Times New Roman" w:cs="Times New Roman"/>
          <w:i/>
        </w:rPr>
        <w:t>С включен ДДС</w:t>
      </w:r>
      <w:r w:rsidRPr="00BE0810">
        <w:rPr>
          <w:rFonts w:ascii="Times New Roman" w:hAnsi="Times New Roman" w:cs="Times New Roman"/>
          <w:i/>
        </w:rPr>
        <w:t>”</w:t>
      </w:r>
    </w:p>
  </w:footnote>
  <w:footnote w:id="105">
    <w:p w:rsidR="00DD2DE6" w:rsidRDefault="00DD2DE6">
      <w:pPr>
        <w:pStyle w:val="ae"/>
      </w:pPr>
      <w:r w:rsidRPr="00BE0810">
        <w:rPr>
          <w:rStyle w:val="af0"/>
          <w:rFonts w:ascii="Times New Roman" w:hAnsi="Times New Roman" w:cs="Times New Roman"/>
        </w:rPr>
        <w:footnoteRef/>
      </w:r>
      <w:r w:rsidRPr="00BE0810">
        <w:rPr>
          <w:rFonts w:ascii="Times New Roman" w:hAnsi="Times New Roman" w:cs="Times New Roman"/>
        </w:rPr>
        <w:t xml:space="preserve"> Създава се нова </w:t>
      </w:r>
      <w:r w:rsidRPr="00BE0810">
        <w:rPr>
          <w:rFonts w:ascii="Times New Roman" w:hAnsi="Times New Roman" w:cs="Times New Roman"/>
          <w:i/>
        </w:rPr>
        <w:t>т. 2а</w:t>
      </w:r>
      <w:r>
        <w:rPr>
          <w:rFonts w:ascii="Times New Roman" w:hAnsi="Times New Roman" w:cs="Times New Roman"/>
          <w:i/>
        </w:rPr>
        <w:t xml:space="preserve"> </w:t>
      </w:r>
      <w:r w:rsidRPr="00BE0810">
        <w:rPr>
          <w:rFonts w:ascii="Times New Roman" w:hAnsi="Times New Roman" w:cs="Times New Roman"/>
        </w:rPr>
        <w:t xml:space="preserve">в </w:t>
      </w:r>
      <w:r>
        <w:rPr>
          <w:rFonts w:ascii="Times New Roman" w:hAnsi="Times New Roman" w:cs="Times New Roman"/>
          <w:i/>
        </w:rPr>
        <w:t>Приложение №6</w:t>
      </w:r>
      <w:r w:rsidRPr="00BE0810">
        <w:rPr>
          <w:rFonts w:ascii="Times New Roman" w:hAnsi="Times New Roman" w:cs="Times New Roman"/>
          <w:i/>
        </w:rPr>
        <w:t>.</w:t>
      </w:r>
    </w:p>
  </w:footnote>
  <w:footnote w:id="106">
    <w:p w:rsidR="00DD2DE6" w:rsidRDefault="00DD2DE6" w:rsidP="00BE0810">
      <w:pPr>
        <w:pStyle w:val="ae"/>
      </w:pPr>
      <w:r w:rsidRPr="00BE0810">
        <w:rPr>
          <w:rStyle w:val="af0"/>
          <w:rFonts w:ascii="Times New Roman" w:hAnsi="Times New Roman" w:cs="Times New Roman"/>
        </w:rPr>
        <w:footnoteRef/>
      </w:r>
      <w:r w:rsidRPr="00BE0810">
        <w:rPr>
          <w:rFonts w:ascii="Times New Roman" w:hAnsi="Times New Roman" w:cs="Times New Roman"/>
        </w:rPr>
        <w:t xml:space="preserve"> Създава се нова </w:t>
      </w:r>
      <w:r>
        <w:rPr>
          <w:rFonts w:ascii="Times New Roman" w:hAnsi="Times New Roman" w:cs="Times New Roman"/>
          <w:i/>
        </w:rPr>
        <w:t xml:space="preserve">т. 2б </w:t>
      </w:r>
      <w:r w:rsidRPr="00BE0810">
        <w:rPr>
          <w:rFonts w:ascii="Times New Roman" w:hAnsi="Times New Roman" w:cs="Times New Roman"/>
        </w:rPr>
        <w:t xml:space="preserve">в </w:t>
      </w:r>
      <w:r>
        <w:rPr>
          <w:rFonts w:ascii="Times New Roman" w:hAnsi="Times New Roman" w:cs="Times New Roman"/>
          <w:i/>
        </w:rPr>
        <w:t>Приложение №6</w:t>
      </w:r>
      <w:r w:rsidRPr="00BE0810">
        <w:rPr>
          <w:rFonts w:ascii="Times New Roman" w:hAnsi="Times New Roman" w:cs="Times New Roman"/>
          <w:i/>
        </w:rPr>
        <w:t>.</w:t>
      </w:r>
    </w:p>
  </w:footnote>
  <w:footnote w:id="107">
    <w:p w:rsidR="00DD2DE6" w:rsidRDefault="00DD2DE6" w:rsidP="00BE0810">
      <w:pPr>
        <w:pStyle w:val="ae"/>
      </w:pPr>
      <w:r w:rsidRPr="00BE0810">
        <w:rPr>
          <w:rStyle w:val="af0"/>
          <w:rFonts w:ascii="Times New Roman" w:hAnsi="Times New Roman" w:cs="Times New Roman"/>
        </w:rPr>
        <w:footnoteRef/>
      </w:r>
      <w:r w:rsidRPr="00BE0810">
        <w:rPr>
          <w:rFonts w:ascii="Times New Roman" w:hAnsi="Times New Roman" w:cs="Times New Roman"/>
        </w:rPr>
        <w:t xml:space="preserve"> Създава се нова </w:t>
      </w:r>
      <w:r>
        <w:rPr>
          <w:rFonts w:ascii="Times New Roman" w:hAnsi="Times New Roman" w:cs="Times New Roman"/>
          <w:i/>
        </w:rPr>
        <w:t xml:space="preserve">т. 2в </w:t>
      </w:r>
      <w:r w:rsidRPr="00BE0810">
        <w:rPr>
          <w:rFonts w:ascii="Times New Roman" w:hAnsi="Times New Roman" w:cs="Times New Roman"/>
        </w:rPr>
        <w:t xml:space="preserve">в </w:t>
      </w:r>
      <w:r>
        <w:rPr>
          <w:rFonts w:ascii="Times New Roman" w:hAnsi="Times New Roman" w:cs="Times New Roman"/>
          <w:i/>
        </w:rPr>
        <w:t>Приложение №6</w:t>
      </w:r>
      <w:r w:rsidRPr="00BE0810">
        <w:rPr>
          <w:rFonts w:ascii="Times New Roman" w:hAnsi="Times New Roman" w:cs="Times New Roman"/>
          <w:i/>
        </w:rPr>
        <w:t>.</w:t>
      </w:r>
    </w:p>
  </w:footnote>
  <w:footnote w:id="108">
    <w:p w:rsidR="00DD2DE6" w:rsidRPr="007E562B" w:rsidRDefault="00DD2DE6" w:rsidP="00D93B95">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т.3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rPr>
          <w:trHeight w:val="730"/>
        </w:trPr>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3.</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Погребален ритуал</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30.00лв.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Default="00DD2DE6">
      <w:pPr>
        <w:pStyle w:val="ae"/>
      </w:pPr>
    </w:p>
  </w:footnote>
  <w:footnote w:id="109">
    <w:p w:rsidR="00DD2DE6" w:rsidRPr="003E41CF" w:rsidRDefault="00DD2DE6" w:rsidP="00D93B95">
      <w:pPr>
        <w:rPr>
          <w:rFonts w:ascii="Times New Roman" w:hAnsi="Times New Roman" w:cs="Times New Roman"/>
          <w:sz w:val="20"/>
          <w:szCs w:val="20"/>
        </w:rPr>
      </w:pPr>
      <w:r w:rsidRPr="003E41CF">
        <w:rPr>
          <w:rStyle w:val="af0"/>
          <w:rFonts w:ascii="Times New Roman" w:hAnsi="Times New Roman" w:cs="Times New Roman"/>
          <w:sz w:val="20"/>
          <w:szCs w:val="20"/>
        </w:rPr>
        <w:footnoteRef/>
      </w:r>
      <w:r w:rsidRPr="003E41CF">
        <w:rPr>
          <w:rFonts w:ascii="Times New Roman" w:hAnsi="Times New Roman" w:cs="Times New Roman"/>
          <w:sz w:val="20"/>
          <w:szCs w:val="20"/>
        </w:rPr>
        <w:t xml:space="preserve"> Текст на т.4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4.</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Изкопаване и зариване на гроб</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lang w:val="en-US"/>
              </w:rPr>
            </w:pPr>
            <w:r w:rsidRPr="007E562B">
              <w:rPr>
                <w:rFonts w:ascii="Times New Roman" w:hAnsi="Times New Roman" w:cs="Times New Roman"/>
                <w:i/>
                <w:sz w:val="16"/>
                <w:szCs w:val="16"/>
              </w:rPr>
              <w:t>45.00лв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0">
    <w:p w:rsidR="00DD2DE6" w:rsidRPr="00BE0810" w:rsidRDefault="00DD2DE6" w:rsidP="003E41CF">
      <w:pPr>
        <w:pStyle w:val="ae"/>
        <w:rPr>
          <w:rFonts w:ascii="Times New Roman" w:hAnsi="Times New Roman" w:cs="Times New Roman"/>
          <w:i/>
        </w:rPr>
      </w:pPr>
      <w:r w:rsidRPr="009F09BF">
        <w:rPr>
          <w:rStyle w:val="af0"/>
          <w:rFonts w:ascii="Times New Roman" w:hAnsi="Times New Roman" w:cs="Times New Roman"/>
        </w:rPr>
        <w:footnoteRef/>
      </w:r>
      <w:r w:rsidRPr="009F09BF">
        <w:rPr>
          <w:rFonts w:ascii="Times New Roman" w:hAnsi="Times New Roman" w:cs="Times New Roman"/>
        </w:rPr>
        <w:t xml:space="preserve"> </w:t>
      </w:r>
      <w:r w:rsidRPr="003E41CF">
        <w:rPr>
          <w:rFonts w:ascii="Times New Roman" w:hAnsi="Times New Roman" w:cs="Times New Roman"/>
        </w:rPr>
        <w:t xml:space="preserve">Текст на </w:t>
      </w:r>
      <w:r w:rsidRPr="003E41CF">
        <w:rPr>
          <w:rFonts w:ascii="Times New Roman" w:hAnsi="Times New Roman" w:cs="Times New Roman"/>
          <w:i/>
        </w:rPr>
        <w:t xml:space="preserve">т. 5 </w:t>
      </w:r>
      <w:r w:rsidRPr="003E41CF">
        <w:rPr>
          <w:rFonts w:ascii="Times New Roman" w:hAnsi="Times New Roman" w:cs="Times New Roman"/>
        </w:rPr>
        <w:t xml:space="preserve"> преди изменението: </w:t>
      </w:r>
      <w:r w:rsidRPr="003E41CF">
        <w:rPr>
          <w:rFonts w:ascii="Times New Roman" w:hAnsi="Times New Roman" w:cs="Times New Roman"/>
          <w:i/>
        </w:rPr>
        <w:t xml:space="preserve">„Предоставяне на обикновен кръст 5.00лв. </w:t>
      </w:r>
      <w:r w:rsidRPr="003E41CF">
        <w:rPr>
          <w:rFonts w:ascii="Times New Roman" w:eastAsia="Calibri" w:hAnsi="Times New Roman" w:cs="Times New Roman"/>
          <w:i/>
        </w:rPr>
        <w:t>С включен ДДС</w:t>
      </w:r>
      <w:r w:rsidRPr="003E41CF">
        <w:rPr>
          <w:rFonts w:ascii="Times New Roman" w:hAnsi="Times New Roman" w:cs="Times New Roman"/>
          <w:i/>
        </w:rPr>
        <w:t>”</w:t>
      </w:r>
    </w:p>
  </w:footnote>
  <w:footnote w:id="111">
    <w:p w:rsidR="00DD2DE6" w:rsidRDefault="00DD2DE6" w:rsidP="00822E2D">
      <w:pPr>
        <w:pStyle w:val="ae"/>
      </w:pPr>
      <w:r w:rsidRPr="00BE0810">
        <w:rPr>
          <w:rStyle w:val="af0"/>
          <w:rFonts w:ascii="Times New Roman" w:hAnsi="Times New Roman" w:cs="Times New Roman"/>
        </w:rPr>
        <w:footnoteRef/>
      </w:r>
      <w:r w:rsidRPr="00BE0810">
        <w:rPr>
          <w:rFonts w:ascii="Times New Roman" w:hAnsi="Times New Roman" w:cs="Times New Roman"/>
        </w:rPr>
        <w:t xml:space="preserve"> Създава се нова </w:t>
      </w:r>
      <w:r>
        <w:rPr>
          <w:rFonts w:ascii="Times New Roman" w:hAnsi="Times New Roman" w:cs="Times New Roman"/>
          <w:i/>
        </w:rPr>
        <w:t>т. 5</w:t>
      </w:r>
      <w:r w:rsidRPr="00BE0810">
        <w:rPr>
          <w:rFonts w:ascii="Times New Roman" w:hAnsi="Times New Roman" w:cs="Times New Roman"/>
          <w:i/>
        </w:rPr>
        <w:t>а</w:t>
      </w:r>
      <w:r>
        <w:rPr>
          <w:rFonts w:ascii="Times New Roman" w:hAnsi="Times New Roman" w:cs="Times New Roman"/>
          <w:i/>
        </w:rPr>
        <w:t xml:space="preserve"> </w:t>
      </w:r>
      <w:r w:rsidRPr="00BE0810">
        <w:rPr>
          <w:rFonts w:ascii="Times New Roman" w:hAnsi="Times New Roman" w:cs="Times New Roman"/>
        </w:rPr>
        <w:t xml:space="preserve">в </w:t>
      </w:r>
      <w:r>
        <w:rPr>
          <w:rFonts w:ascii="Times New Roman" w:hAnsi="Times New Roman" w:cs="Times New Roman"/>
          <w:i/>
        </w:rPr>
        <w:t>Приложение №6</w:t>
      </w:r>
      <w:r w:rsidRPr="00BE0810">
        <w:rPr>
          <w:rFonts w:ascii="Times New Roman" w:hAnsi="Times New Roman" w:cs="Times New Roman"/>
          <w:i/>
        </w:rPr>
        <w:t>.</w:t>
      </w:r>
    </w:p>
  </w:footnote>
  <w:footnote w:id="112">
    <w:p w:rsidR="00DD2DE6" w:rsidRPr="003E41CF" w:rsidRDefault="00DD2DE6" w:rsidP="00E26565">
      <w:pPr>
        <w:rPr>
          <w:rFonts w:ascii="Times New Roman" w:hAnsi="Times New Roman" w:cs="Times New Roman"/>
          <w:sz w:val="20"/>
          <w:szCs w:val="20"/>
        </w:rPr>
      </w:pPr>
      <w:r w:rsidRPr="003E41CF">
        <w:rPr>
          <w:rStyle w:val="af0"/>
          <w:rFonts w:ascii="Times New Roman" w:hAnsi="Times New Roman" w:cs="Times New Roman"/>
          <w:sz w:val="20"/>
          <w:szCs w:val="20"/>
        </w:rPr>
        <w:footnoteRef/>
      </w:r>
      <w:r w:rsidRPr="003E41CF">
        <w:rPr>
          <w:rFonts w:ascii="Times New Roman" w:hAnsi="Times New Roman" w:cs="Times New Roman"/>
          <w:sz w:val="20"/>
          <w:szCs w:val="20"/>
        </w:rPr>
        <w:t xml:space="preserve"> Текст на т.6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6.</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Изкопаване на стар гроб за погребение</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lang w:val="en-US"/>
              </w:rPr>
            </w:pPr>
            <w:r w:rsidRPr="007E562B">
              <w:rPr>
                <w:rFonts w:ascii="Times New Roman" w:hAnsi="Times New Roman" w:cs="Times New Roman"/>
                <w:i/>
                <w:sz w:val="16"/>
                <w:szCs w:val="16"/>
              </w:rPr>
              <w:t>50.00лв.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3">
    <w:p w:rsidR="00DD2DE6" w:rsidRPr="003E41CF" w:rsidRDefault="00DD2DE6" w:rsidP="007F32CC">
      <w:pPr>
        <w:rPr>
          <w:rFonts w:ascii="Times New Roman" w:hAnsi="Times New Roman" w:cs="Times New Roman"/>
          <w:sz w:val="20"/>
          <w:szCs w:val="20"/>
        </w:rPr>
      </w:pPr>
      <w:r w:rsidRPr="003E41CF">
        <w:rPr>
          <w:rStyle w:val="af0"/>
          <w:rFonts w:ascii="Times New Roman" w:hAnsi="Times New Roman" w:cs="Times New Roman"/>
          <w:sz w:val="20"/>
          <w:szCs w:val="20"/>
        </w:rPr>
        <w:footnoteRef/>
      </w:r>
      <w:r w:rsidRPr="003E41CF">
        <w:rPr>
          <w:rFonts w:ascii="Times New Roman" w:hAnsi="Times New Roman" w:cs="Times New Roman"/>
          <w:sz w:val="20"/>
          <w:szCs w:val="20"/>
        </w:rPr>
        <w:t xml:space="preserve"> Текст на т.7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7.</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Разкриване на стар гроб(</w:t>
            </w:r>
            <w:proofErr w:type="spellStart"/>
            <w:r w:rsidRPr="007E562B">
              <w:rPr>
                <w:rFonts w:ascii="Times New Roman" w:hAnsi="Times New Roman" w:cs="Times New Roman"/>
                <w:i/>
                <w:sz w:val="16"/>
                <w:szCs w:val="16"/>
              </w:rPr>
              <w:t>ексхумация</w:t>
            </w:r>
            <w:proofErr w:type="spellEnd"/>
            <w:r w:rsidRPr="007E562B">
              <w:rPr>
                <w:rFonts w:ascii="Times New Roman" w:hAnsi="Times New Roman" w:cs="Times New Roman"/>
                <w:i/>
                <w:sz w:val="16"/>
                <w:szCs w:val="16"/>
              </w:rPr>
              <w:t xml:space="preserve"> на кости, обеззаразяване и поставяне в друг гроб на територията на гробищния парк)</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90.00лв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4">
    <w:p w:rsidR="00DD2DE6" w:rsidRPr="007E562B" w:rsidRDefault="00DD2DE6" w:rsidP="001B4B79">
      <w:pPr>
        <w:jc w:val="right"/>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w:t>
      </w:r>
    </w:p>
    <w:p w:rsidR="00DD2DE6" w:rsidRPr="007E562B" w:rsidRDefault="00DD2DE6" w:rsidP="00994C28">
      <w:pPr>
        <w:rPr>
          <w:rFonts w:ascii="Times New Roman" w:hAnsi="Times New Roman" w:cs="Times New Roman"/>
          <w:sz w:val="16"/>
          <w:szCs w:val="16"/>
        </w:rPr>
      </w:pPr>
      <w:r w:rsidRPr="007E562B">
        <w:rPr>
          <w:rFonts w:ascii="Times New Roman" w:hAnsi="Times New Roman" w:cs="Times New Roman"/>
          <w:sz w:val="16"/>
          <w:szCs w:val="16"/>
        </w:rPr>
        <w:t>Текст на т.8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8.</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Погребване на урна в стар гроб.</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22.50лв.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5">
    <w:p w:rsidR="00DD2DE6" w:rsidRPr="007E562B" w:rsidRDefault="00DD2DE6" w:rsidP="00994C28">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т.9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9.</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Полагане на собствен дървен материал</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6">
    <w:p w:rsidR="00DD2DE6" w:rsidRPr="007E562B" w:rsidRDefault="00DD2DE6" w:rsidP="00994C28">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т.10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10.</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Еднократно почистване на гробно място с многогодишни храсти</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30.00лв.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Default="00DD2DE6">
      <w:pPr>
        <w:pStyle w:val="ae"/>
      </w:pPr>
    </w:p>
  </w:footnote>
  <w:footnote w:id="117">
    <w:p w:rsidR="00DD2DE6" w:rsidRPr="007E562B" w:rsidRDefault="00DD2DE6" w:rsidP="00B43DC7">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т.11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11.</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Еднократно почистване на гробно място</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15.00лв.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8">
    <w:p w:rsidR="00DD2DE6" w:rsidRPr="007E562B" w:rsidRDefault="00DD2DE6" w:rsidP="00B43DC7">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т.12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12.</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Абонаментно поддържане на гробно място за 1/една/ година</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60.00лв.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19">
    <w:p w:rsidR="00DD2DE6" w:rsidRPr="007E562B" w:rsidRDefault="00DD2DE6" w:rsidP="00883D5D">
      <w:pPr>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Текст на т.13 преди изменението с Решение №265/23.12.2021 г. на Общински съвет-Карнобат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590"/>
        <w:gridCol w:w="1443"/>
        <w:gridCol w:w="1959"/>
      </w:tblGrid>
      <w:tr w:rsidR="00DD2DE6" w:rsidRPr="007E562B" w:rsidTr="00D0344E">
        <w:tc>
          <w:tcPr>
            <w:tcW w:w="755"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13.</w:t>
            </w:r>
          </w:p>
        </w:tc>
        <w:tc>
          <w:tcPr>
            <w:tcW w:w="5590"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Зидане на гроб с материали на гражданите</w:t>
            </w:r>
          </w:p>
        </w:tc>
        <w:tc>
          <w:tcPr>
            <w:tcW w:w="1443"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hAnsi="Times New Roman" w:cs="Times New Roman"/>
                <w:i/>
                <w:sz w:val="16"/>
                <w:szCs w:val="16"/>
              </w:rPr>
              <w:t>50.00лв.</w:t>
            </w:r>
          </w:p>
        </w:tc>
        <w:tc>
          <w:tcPr>
            <w:tcW w:w="1959" w:type="dxa"/>
            <w:tcBorders>
              <w:top w:val="single" w:sz="4" w:space="0" w:color="auto"/>
              <w:left w:val="single" w:sz="4" w:space="0" w:color="auto"/>
              <w:bottom w:val="single" w:sz="4" w:space="0" w:color="auto"/>
              <w:right w:val="single" w:sz="4" w:space="0" w:color="auto"/>
            </w:tcBorders>
          </w:tcPr>
          <w:p w:rsidR="00DD2DE6" w:rsidRPr="007E562B" w:rsidRDefault="00DD2DE6" w:rsidP="00D0344E">
            <w:pPr>
              <w:rPr>
                <w:rFonts w:ascii="Times New Roman" w:hAnsi="Times New Roman" w:cs="Times New Roman"/>
                <w:i/>
                <w:sz w:val="16"/>
                <w:szCs w:val="16"/>
              </w:rPr>
            </w:pPr>
            <w:r w:rsidRPr="007E562B">
              <w:rPr>
                <w:rFonts w:ascii="Times New Roman" w:eastAsia="Calibri" w:hAnsi="Times New Roman" w:cs="Times New Roman"/>
                <w:i/>
                <w:sz w:val="16"/>
                <w:szCs w:val="16"/>
              </w:rPr>
              <w:t>С включен ДДС</w:t>
            </w:r>
          </w:p>
        </w:tc>
      </w:tr>
    </w:tbl>
    <w:p w:rsidR="00DD2DE6" w:rsidRPr="007E562B" w:rsidRDefault="00DD2DE6">
      <w:pPr>
        <w:pStyle w:val="ae"/>
        <w:rPr>
          <w:rFonts w:ascii="Times New Roman" w:hAnsi="Times New Roman" w:cs="Times New Roman"/>
          <w:sz w:val="16"/>
          <w:szCs w:val="16"/>
        </w:rPr>
      </w:pPr>
    </w:p>
  </w:footnote>
  <w:footnote w:id="120">
    <w:p w:rsidR="00DD2DE6" w:rsidRPr="007E562B" w:rsidRDefault="00DD2DE6">
      <w:pPr>
        <w:pStyle w:val="ae"/>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Създава се нова т. 14.</w:t>
      </w:r>
    </w:p>
  </w:footnote>
  <w:footnote w:id="121">
    <w:p w:rsidR="00DD2DE6" w:rsidRPr="007E562B" w:rsidRDefault="00DD2DE6" w:rsidP="00B31448">
      <w:pPr>
        <w:pStyle w:val="ae"/>
        <w:rPr>
          <w:rFonts w:ascii="Times New Roman" w:hAnsi="Times New Roman" w:cs="Times New Roman"/>
          <w:sz w:val="16"/>
          <w:szCs w:val="16"/>
        </w:rPr>
      </w:pPr>
      <w:r w:rsidRPr="007E562B">
        <w:rPr>
          <w:rStyle w:val="af0"/>
          <w:rFonts w:ascii="Times New Roman" w:hAnsi="Times New Roman" w:cs="Times New Roman"/>
          <w:sz w:val="16"/>
          <w:szCs w:val="16"/>
        </w:rPr>
        <w:footnoteRef/>
      </w:r>
      <w:r w:rsidRPr="007E562B">
        <w:rPr>
          <w:rFonts w:ascii="Times New Roman" w:hAnsi="Times New Roman" w:cs="Times New Roman"/>
          <w:sz w:val="16"/>
          <w:szCs w:val="16"/>
        </w:rPr>
        <w:t xml:space="preserve"> Създава се нова т. 15.</w:t>
      </w:r>
    </w:p>
  </w:footnote>
  <w:footnote w:id="122">
    <w:p w:rsidR="00DD2DE6" w:rsidRPr="008C245A" w:rsidRDefault="00DD2DE6" w:rsidP="00033851">
      <w:pPr>
        <w:rPr>
          <w:rFonts w:ascii="Times New Roman" w:hAnsi="Times New Roman" w:cs="Times New Roman"/>
          <w:b/>
          <w:sz w:val="20"/>
          <w:szCs w:val="20"/>
        </w:rPr>
      </w:pPr>
      <w:r>
        <w:rPr>
          <w:rStyle w:val="af0"/>
        </w:rPr>
        <w:footnoteRef/>
      </w:r>
      <w:r>
        <w:t xml:space="preserve"> </w:t>
      </w:r>
      <w:r w:rsidRPr="008C245A">
        <w:rPr>
          <w:rFonts w:ascii="Times New Roman" w:eastAsia="Times New Roman" w:hAnsi="Times New Roman" w:cs="Times New Roman"/>
          <w:color w:val="000000" w:themeColor="text1"/>
          <w:sz w:val="20"/>
          <w:szCs w:val="20"/>
        </w:rPr>
        <w:t xml:space="preserve">Текст на т.3 преди изменение с Решение №265/23.12.2021 г. </w:t>
      </w:r>
      <w:r>
        <w:rPr>
          <w:rFonts w:ascii="Times New Roman" w:eastAsia="Times New Roman" w:hAnsi="Times New Roman" w:cs="Times New Roman"/>
          <w:color w:val="000000" w:themeColor="text1"/>
          <w:sz w:val="20"/>
          <w:szCs w:val="20"/>
        </w:rPr>
        <w:t>на Общински съвет - Карнобат</w:t>
      </w:r>
    </w:p>
    <w:tbl>
      <w:tblPr>
        <w:tblStyle w:val="a8"/>
        <w:tblW w:w="9606" w:type="dxa"/>
        <w:tblLook w:val="04A0" w:firstRow="1" w:lastRow="0" w:firstColumn="1" w:lastColumn="0" w:noHBand="0" w:noVBand="1"/>
      </w:tblPr>
      <w:tblGrid>
        <w:gridCol w:w="936"/>
        <w:gridCol w:w="6014"/>
        <w:gridCol w:w="2656"/>
      </w:tblGrid>
      <w:tr w:rsidR="00DD2DE6" w:rsidRPr="008C245A" w:rsidTr="00D0344E">
        <w:tc>
          <w:tcPr>
            <w:tcW w:w="936" w:type="dxa"/>
            <w:tcBorders>
              <w:top w:val="single" w:sz="4" w:space="0" w:color="auto"/>
              <w:left w:val="single" w:sz="4" w:space="0" w:color="auto"/>
              <w:bottom w:val="single" w:sz="4" w:space="0" w:color="auto"/>
              <w:right w:val="single" w:sz="4" w:space="0" w:color="auto"/>
            </w:tcBorders>
            <w:hideMark/>
          </w:tcPr>
          <w:p w:rsidR="00DD2DE6" w:rsidRPr="008C245A" w:rsidRDefault="00DD2DE6" w:rsidP="00D0344E">
            <w:pPr>
              <w:rPr>
                <w:rFonts w:ascii="Times New Roman" w:hAnsi="Times New Roman" w:cs="Times New Roman"/>
                <w:i/>
                <w:sz w:val="20"/>
                <w:szCs w:val="20"/>
              </w:rPr>
            </w:pPr>
            <w:r w:rsidRPr="008C245A">
              <w:rPr>
                <w:rFonts w:ascii="Times New Roman" w:hAnsi="Times New Roman" w:cs="Times New Roman"/>
                <w:i/>
                <w:sz w:val="20"/>
                <w:szCs w:val="20"/>
              </w:rPr>
              <w:t>3</w:t>
            </w:r>
          </w:p>
        </w:tc>
        <w:tc>
          <w:tcPr>
            <w:tcW w:w="6014" w:type="dxa"/>
            <w:tcBorders>
              <w:top w:val="single" w:sz="4" w:space="0" w:color="auto"/>
              <w:left w:val="single" w:sz="4" w:space="0" w:color="auto"/>
              <w:bottom w:val="single" w:sz="4" w:space="0" w:color="auto"/>
              <w:right w:val="single" w:sz="4" w:space="0" w:color="auto"/>
            </w:tcBorders>
            <w:hideMark/>
          </w:tcPr>
          <w:p w:rsidR="00DD2DE6" w:rsidRPr="008C245A" w:rsidRDefault="00DD2DE6" w:rsidP="00D0344E">
            <w:pPr>
              <w:rPr>
                <w:rFonts w:ascii="Times New Roman" w:hAnsi="Times New Roman" w:cs="Times New Roman"/>
                <w:i/>
                <w:sz w:val="20"/>
                <w:szCs w:val="20"/>
              </w:rPr>
            </w:pPr>
            <w:r w:rsidRPr="008C245A">
              <w:rPr>
                <w:rFonts w:ascii="Times New Roman" w:hAnsi="Times New Roman" w:cs="Times New Roman"/>
                <w:i/>
                <w:sz w:val="20"/>
                <w:szCs w:val="20"/>
              </w:rPr>
              <w:t>Третиране на строителни отпадъци от строителни обекти в ПСО – Карнобат</w:t>
            </w:r>
          </w:p>
        </w:tc>
        <w:tc>
          <w:tcPr>
            <w:tcW w:w="2656" w:type="dxa"/>
            <w:tcBorders>
              <w:top w:val="single" w:sz="4" w:space="0" w:color="auto"/>
              <w:left w:val="single" w:sz="4" w:space="0" w:color="auto"/>
              <w:bottom w:val="single" w:sz="4" w:space="0" w:color="auto"/>
              <w:right w:val="single" w:sz="4" w:space="0" w:color="auto"/>
            </w:tcBorders>
            <w:hideMark/>
          </w:tcPr>
          <w:p w:rsidR="00DD2DE6" w:rsidRPr="008C245A" w:rsidRDefault="00DD2DE6" w:rsidP="00D0344E">
            <w:pPr>
              <w:rPr>
                <w:rFonts w:ascii="Times New Roman" w:hAnsi="Times New Roman" w:cs="Times New Roman"/>
                <w:i/>
                <w:sz w:val="20"/>
                <w:szCs w:val="20"/>
              </w:rPr>
            </w:pPr>
            <w:r w:rsidRPr="008C245A">
              <w:rPr>
                <w:rFonts w:ascii="Times New Roman" w:hAnsi="Times New Roman" w:cs="Times New Roman"/>
                <w:i/>
                <w:sz w:val="20"/>
                <w:szCs w:val="20"/>
              </w:rPr>
              <w:t>14,64 лв. на тон отпадък, с възможност за промяна в зависимост от цените на ел. енергията</w:t>
            </w:r>
          </w:p>
        </w:tc>
      </w:tr>
    </w:tbl>
    <w:p w:rsidR="00DD2DE6" w:rsidRDefault="00DD2DE6">
      <w:pPr>
        <w:pStyle w:val="ae"/>
      </w:pPr>
    </w:p>
  </w:footnote>
  <w:footnote w:id="123">
    <w:p w:rsidR="00DD2DE6" w:rsidRDefault="00DD2DE6">
      <w:pPr>
        <w:pStyle w:val="ae"/>
      </w:pPr>
      <w:r>
        <w:rPr>
          <w:rStyle w:val="af0"/>
        </w:rPr>
        <w:footnoteRef/>
      </w:r>
      <w:r>
        <w:t xml:space="preserve"> Създава се нова т. 13а.</w:t>
      </w:r>
    </w:p>
  </w:footnote>
  <w:footnote w:id="124">
    <w:p w:rsidR="00DD2DE6" w:rsidRDefault="00DD2DE6" w:rsidP="00F812B3">
      <w:pPr>
        <w:pStyle w:val="ae"/>
      </w:pPr>
      <w:r>
        <w:rPr>
          <w:rStyle w:val="af0"/>
        </w:rPr>
        <w:footnoteRef/>
      </w:r>
      <w:r>
        <w:t xml:space="preserve"> </w:t>
      </w:r>
      <w:r>
        <w:rPr>
          <w:rFonts w:ascii="Times New Roman" w:hAnsi="Times New Roman" w:cs="Times New Roman"/>
        </w:rPr>
        <w:t>Преди изменението от 2018 г.</w:t>
      </w:r>
      <w:r w:rsidRPr="002A7284">
        <w:rPr>
          <w:rFonts w:ascii="Times New Roman" w:hAnsi="Times New Roman" w:cs="Times New Roman"/>
        </w:rPr>
        <w:t>:</w:t>
      </w:r>
      <w:r w:rsidRPr="002A7284">
        <w:rPr>
          <w:rFonts w:ascii="Times New Roman" w:hAnsi="Times New Roman" w:cs="Times New Roman"/>
          <w:b/>
          <w:i/>
          <w:lang w:val="ru-RU"/>
        </w:rPr>
        <w:t xml:space="preserve"> </w:t>
      </w:r>
    </w:p>
    <w:tbl>
      <w:tblPr>
        <w:tblStyle w:val="a8"/>
        <w:tblW w:w="9606" w:type="dxa"/>
        <w:tblLayout w:type="fixed"/>
        <w:tblLook w:val="04A0" w:firstRow="1" w:lastRow="0" w:firstColumn="1" w:lastColumn="0" w:noHBand="0" w:noVBand="1"/>
      </w:tblPr>
      <w:tblGrid>
        <w:gridCol w:w="652"/>
        <w:gridCol w:w="7111"/>
        <w:gridCol w:w="1843"/>
      </w:tblGrid>
      <w:tr w:rsidR="00DD2DE6" w:rsidRPr="00EE1267" w:rsidTr="00A54179">
        <w:tc>
          <w:tcPr>
            <w:tcW w:w="652" w:type="dxa"/>
          </w:tcPr>
          <w:p w:rsidR="00DD2DE6" w:rsidRPr="00EE1267" w:rsidRDefault="00DD2DE6" w:rsidP="00A54179">
            <w:pPr>
              <w:jc w:val="center"/>
              <w:rPr>
                <w:rFonts w:ascii="Times New Roman" w:hAnsi="Times New Roman"/>
                <w:sz w:val="18"/>
                <w:szCs w:val="18"/>
              </w:rPr>
            </w:pPr>
            <w:r w:rsidRPr="00EE1267">
              <w:rPr>
                <w:rFonts w:ascii="Times New Roman" w:hAnsi="Times New Roman"/>
                <w:sz w:val="18"/>
                <w:szCs w:val="18"/>
              </w:rPr>
              <w:t>8.</w:t>
            </w:r>
          </w:p>
        </w:tc>
        <w:tc>
          <w:tcPr>
            <w:tcW w:w="7111" w:type="dxa"/>
          </w:tcPr>
          <w:p w:rsidR="00DD2DE6" w:rsidRPr="00EE1267" w:rsidRDefault="00DD2DE6" w:rsidP="00A54179">
            <w:pPr>
              <w:rPr>
                <w:rFonts w:ascii="Times New Roman" w:hAnsi="Times New Roman"/>
                <w:sz w:val="18"/>
                <w:szCs w:val="18"/>
                <w:lang w:val="ru-RU"/>
              </w:rPr>
            </w:pPr>
            <w:r w:rsidRPr="00EE1267">
              <w:rPr>
                <w:rFonts w:ascii="Times New Roman" w:hAnsi="Times New Roman"/>
                <w:sz w:val="18"/>
                <w:szCs w:val="18"/>
              </w:rPr>
              <w:t xml:space="preserve">Ползване на зала на Община Карнобат:  </w:t>
            </w: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 За 1 час</w:t>
            </w: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 За 1 ден</w:t>
            </w: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 За органи на държавната  власт и звена на общинските и здравни власти, училища, детски градини</w:t>
            </w:r>
          </w:p>
        </w:tc>
        <w:tc>
          <w:tcPr>
            <w:tcW w:w="1843" w:type="dxa"/>
          </w:tcPr>
          <w:p w:rsidR="00DD2DE6" w:rsidRPr="00EE1267" w:rsidRDefault="00DD2DE6" w:rsidP="00A54179">
            <w:pPr>
              <w:rPr>
                <w:rFonts w:ascii="Times New Roman" w:hAnsi="Times New Roman"/>
                <w:sz w:val="18"/>
                <w:szCs w:val="18"/>
              </w:rPr>
            </w:pP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20,00лв.</w:t>
            </w: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50,00лв.</w:t>
            </w:r>
          </w:p>
          <w:p w:rsidR="00DD2DE6" w:rsidRPr="00EE1267" w:rsidRDefault="00DD2DE6" w:rsidP="00A54179">
            <w:pPr>
              <w:rPr>
                <w:rFonts w:ascii="Times New Roman" w:hAnsi="Times New Roman"/>
                <w:sz w:val="18"/>
                <w:szCs w:val="18"/>
              </w:rPr>
            </w:pPr>
            <w:r w:rsidRPr="00EE1267">
              <w:rPr>
                <w:rFonts w:ascii="Times New Roman" w:hAnsi="Times New Roman"/>
                <w:sz w:val="18"/>
                <w:szCs w:val="18"/>
              </w:rPr>
              <w:t>безплатно</w:t>
            </w:r>
          </w:p>
        </w:tc>
      </w:tr>
    </w:tbl>
    <w:p w:rsidR="00DD2DE6" w:rsidRPr="00EE1267" w:rsidRDefault="00DD2DE6" w:rsidP="00F812B3">
      <w:pPr>
        <w:pStyle w:val="ae"/>
        <w:rPr>
          <w:rFonts w:ascii="Times New Roman" w:hAnsi="Times New Roman" w:cs="Times New Roman"/>
          <w:sz w:val="18"/>
          <w:szCs w:val="18"/>
        </w:rPr>
      </w:pPr>
    </w:p>
  </w:footnote>
  <w:footnote w:id="125">
    <w:p w:rsidR="00DD2DE6" w:rsidRDefault="00DD2DE6">
      <w:pPr>
        <w:pStyle w:val="ae"/>
        <w:rPr>
          <w:rFonts w:ascii="Times New Roman" w:hAnsi="Times New Roman" w:cs="Times New Roman"/>
          <w:i/>
        </w:rPr>
      </w:pPr>
      <w:r w:rsidRPr="00DE71BA">
        <w:rPr>
          <w:rStyle w:val="af0"/>
          <w:rFonts w:ascii="Times New Roman" w:hAnsi="Times New Roman" w:cs="Times New Roman"/>
          <w:i/>
        </w:rPr>
        <w:footnoteRef/>
      </w:r>
      <w:r w:rsidRPr="00DE71BA">
        <w:rPr>
          <w:rFonts w:ascii="Times New Roman" w:hAnsi="Times New Roman" w:cs="Times New Roman"/>
          <w:i/>
        </w:rPr>
        <w:t xml:space="preserve"> Създава се нова т. 12а в Приложение №12</w:t>
      </w:r>
      <w:r>
        <w:rPr>
          <w:rFonts w:ascii="Times New Roman" w:hAnsi="Times New Roman" w:cs="Times New Roman"/>
          <w:i/>
        </w:rPr>
        <w:t>.</w:t>
      </w:r>
    </w:p>
    <w:p w:rsidR="00DD2DE6" w:rsidRPr="00DE71BA" w:rsidRDefault="00DD2DE6">
      <w:pPr>
        <w:pStyle w:val="ae"/>
        <w:rPr>
          <w:rFonts w:ascii="Times New Roman" w:hAnsi="Times New Roman" w:cs="Times New Roman"/>
          <w:i/>
        </w:rPr>
      </w:pPr>
    </w:p>
  </w:footnote>
  <w:footnote w:id="126">
    <w:p w:rsidR="00DD2DE6" w:rsidRDefault="00DD2DE6" w:rsidP="00DE6DF4">
      <w:pPr>
        <w:pStyle w:val="ae"/>
        <w:rPr>
          <w:rFonts w:ascii="Times New Roman" w:hAnsi="Times New Roman" w:cs="Times New Roman"/>
          <w:i/>
        </w:rPr>
      </w:pPr>
      <w:r>
        <w:rPr>
          <w:rStyle w:val="af0"/>
        </w:rPr>
        <w:footnoteRef/>
      </w:r>
      <w:r>
        <w:t xml:space="preserve"> </w:t>
      </w:r>
      <w:r>
        <w:rPr>
          <w:rFonts w:ascii="Times New Roman" w:hAnsi="Times New Roman" w:cs="Times New Roman"/>
          <w:i/>
        </w:rPr>
        <w:t>Текст на т.16 преди изменението с Решение №265/23.12.2021 г. на Общински съвет-Карнобат:</w:t>
      </w:r>
    </w:p>
    <w:tbl>
      <w:tblPr>
        <w:tblStyle w:val="a8"/>
        <w:tblW w:w="9606" w:type="dxa"/>
        <w:tblLayout w:type="fixed"/>
        <w:tblLook w:val="04A0" w:firstRow="1" w:lastRow="0" w:firstColumn="1" w:lastColumn="0" w:noHBand="0" w:noVBand="1"/>
      </w:tblPr>
      <w:tblGrid>
        <w:gridCol w:w="652"/>
        <w:gridCol w:w="7111"/>
        <w:gridCol w:w="1843"/>
      </w:tblGrid>
      <w:tr w:rsidR="00DD2DE6" w:rsidRPr="00A8657A" w:rsidTr="00D0344E">
        <w:tc>
          <w:tcPr>
            <w:tcW w:w="652" w:type="dxa"/>
          </w:tcPr>
          <w:p w:rsidR="00DD2DE6" w:rsidRPr="0057112F" w:rsidRDefault="00DD2DE6" w:rsidP="00D0344E">
            <w:pPr>
              <w:jc w:val="center"/>
              <w:rPr>
                <w:rFonts w:ascii="Times New Roman" w:eastAsia="Calibri" w:hAnsi="Times New Roman" w:cs="Times New Roman"/>
                <w:i/>
                <w:sz w:val="20"/>
                <w:szCs w:val="20"/>
              </w:rPr>
            </w:pPr>
            <w:r w:rsidRPr="0057112F">
              <w:rPr>
                <w:rFonts w:ascii="Times New Roman" w:eastAsia="Calibri" w:hAnsi="Times New Roman" w:cs="Times New Roman"/>
                <w:i/>
                <w:sz w:val="20"/>
                <w:szCs w:val="20"/>
              </w:rPr>
              <w:t>16.</w:t>
            </w:r>
          </w:p>
        </w:tc>
        <w:tc>
          <w:tcPr>
            <w:tcW w:w="7111" w:type="dxa"/>
          </w:tcPr>
          <w:p w:rsidR="00DD2DE6" w:rsidRPr="0057112F" w:rsidRDefault="00DD2DE6" w:rsidP="00D0344E">
            <w:pPr>
              <w:rPr>
                <w:rFonts w:ascii="Times New Roman" w:hAnsi="Times New Roman" w:cs="Times New Roman"/>
                <w:i/>
                <w:sz w:val="20"/>
                <w:szCs w:val="20"/>
              </w:rPr>
            </w:pPr>
            <w:r w:rsidRPr="0057112F">
              <w:rPr>
                <w:rFonts w:ascii="Times New Roman" w:hAnsi="Times New Roman" w:cs="Times New Roman"/>
                <w:i/>
                <w:sz w:val="20"/>
                <w:szCs w:val="20"/>
              </w:rPr>
              <w:t>За категоризация на туристически обекти ( места за настаняване и заведения за хранене и развлечения), се заплащат такси в размери, определени в Тарифа на таксите, които се събират по Закона за туризма (ПМС 355/2016 г.)</w:t>
            </w:r>
          </w:p>
          <w:p w:rsidR="00DD2DE6" w:rsidRPr="0057112F" w:rsidRDefault="00DD2DE6" w:rsidP="00D0344E">
            <w:pPr>
              <w:rPr>
                <w:rFonts w:ascii="Times New Roman" w:hAnsi="Times New Roman" w:cs="Times New Roman"/>
                <w:i/>
                <w:sz w:val="20"/>
                <w:szCs w:val="20"/>
              </w:rPr>
            </w:pPr>
          </w:p>
        </w:tc>
        <w:tc>
          <w:tcPr>
            <w:tcW w:w="1843" w:type="dxa"/>
          </w:tcPr>
          <w:p w:rsidR="00DD2DE6" w:rsidRPr="0057112F" w:rsidRDefault="00DD2DE6" w:rsidP="00D0344E">
            <w:pPr>
              <w:rPr>
                <w:rFonts w:ascii="Times New Roman" w:eastAsia="Calibri" w:hAnsi="Times New Roman" w:cs="Times New Roman"/>
                <w:i/>
                <w:sz w:val="20"/>
                <w:szCs w:val="20"/>
              </w:rPr>
            </w:pPr>
          </w:p>
        </w:tc>
      </w:tr>
    </w:tbl>
    <w:p w:rsidR="00DD2DE6" w:rsidRDefault="00DD2DE6">
      <w:pPr>
        <w:pStyle w:val="ae"/>
      </w:pPr>
    </w:p>
  </w:footnote>
  <w:footnote w:id="127">
    <w:p w:rsidR="00DD2DE6" w:rsidRDefault="00DD2DE6" w:rsidP="00EE1267">
      <w:pPr>
        <w:pStyle w:val="ae"/>
      </w:pPr>
      <w:r>
        <w:rPr>
          <w:rStyle w:val="af0"/>
        </w:rPr>
        <w:footnoteRef/>
      </w:r>
      <w:r>
        <w:t xml:space="preserve"> </w:t>
      </w:r>
      <w:r>
        <w:rPr>
          <w:rFonts w:ascii="Times New Roman" w:eastAsia="Times New Roman" w:hAnsi="Times New Roman" w:cs="Times New Roman"/>
        </w:rPr>
        <w:t xml:space="preserve">Добавена е нова точка 19, 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128">
    <w:p w:rsidR="00DD2DE6" w:rsidRDefault="00DD2DE6">
      <w:pPr>
        <w:pStyle w:val="ae"/>
      </w:pPr>
      <w:r>
        <w:rPr>
          <w:rStyle w:val="af0"/>
        </w:rPr>
        <w:footnoteRef/>
      </w:r>
      <w: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r w:rsidRPr="00DC59E1">
              <w:rPr>
                <w:rFonts w:ascii="Times New Roman" w:hAnsi="Times New Roman" w:cs="Times New Roman"/>
                <w:i/>
                <w:sz w:val="18"/>
                <w:szCs w:val="18"/>
              </w:rPr>
              <w:t>4.</w:t>
            </w: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Екскурзоводска беседа за един обект.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4,00 лв.</w:t>
            </w:r>
          </w:p>
        </w:tc>
      </w:tr>
    </w:tbl>
    <w:p w:rsidR="00DD2DE6" w:rsidRPr="00DC59E1" w:rsidRDefault="00DD2DE6">
      <w:pPr>
        <w:pStyle w:val="ae"/>
        <w:rPr>
          <w:sz w:val="18"/>
          <w:szCs w:val="18"/>
        </w:rPr>
      </w:pPr>
    </w:p>
  </w:footnote>
  <w:footnote w:id="129">
    <w:p w:rsidR="00DD2DE6" w:rsidRPr="00DC59E1" w:rsidRDefault="00DD2DE6">
      <w:pPr>
        <w:pStyle w:val="ae"/>
        <w:rPr>
          <w:sz w:val="18"/>
          <w:szCs w:val="18"/>
        </w:rPr>
      </w:pPr>
      <w:r w:rsidRPr="00DC59E1">
        <w:rPr>
          <w:rStyle w:val="af0"/>
          <w:sz w:val="18"/>
          <w:szCs w:val="18"/>
        </w:rPr>
        <w:footnoteRef/>
      </w:r>
      <w:r w:rsidRPr="00DC59E1">
        <w:rPr>
          <w:sz w:val="18"/>
          <w:szCs w:val="18"/>
        </w:rP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r w:rsidRPr="00DC59E1">
              <w:rPr>
                <w:rFonts w:ascii="Times New Roman" w:hAnsi="Times New Roman" w:cs="Times New Roman"/>
                <w:i/>
                <w:sz w:val="18"/>
                <w:szCs w:val="18"/>
              </w:rPr>
              <w:t>5.</w:t>
            </w: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Библиотека и консултации -музейно дело:</w:t>
            </w:r>
          </w:p>
        </w:tc>
        <w:tc>
          <w:tcPr>
            <w:tcW w:w="2192" w:type="dxa"/>
          </w:tcPr>
          <w:p w:rsidR="00DD2DE6" w:rsidRPr="00DC59E1" w:rsidRDefault="00DD2DE6" w:rsidP="00D0344E">
            <w:pPr>
              <w:rPr>
                <w:rFonts w:ascii="Times New Roman" w:hAnsi="Times New Roman" w:cs="Times New Roman"/>
                <w:i/>
                <w:sz w:val="18"/>
                <w:szCs w:val="18"/>
              </w:rPr>
            </w:pP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обикновена информация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1,00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специализирана информация</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10,00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специализирана оценка без покупка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5 % от стойността</w:t>
            </w:r>
          </w:p>
        </w:tc>
      </w:tr>
    </w:tbl>
    <w:p w:rsidR="00DD2DE6" w:rsidRPr="00DC59E1" w:rsidRDefault="00DD2DE6">
      <w:pPr>
        <w:pStyle w:val="ae"/>
        <w:rPr>
          <w:sz w:val="18"/>
          <w:szCs w:val="18"/>
        </w:rPr>
      </w:pPr>
    </w:p>
  </w:footnote>
  <w:footnote w:id="130">
    <w:p w:rsidR="00DD2DE6" w:rsidRDefault="00DD2DE6">
      <w:pPr>
        <w:pStyle w:val="ae"/>
      </w:pPr>
      <w:r>
        <w:rPr>
          <w:rStyle w:val="af0"/>
        </w:rPr>
        <w:footnoteRef/>
      </w:r>
      <w: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r w:rsidRPr="00DC59E1">
              <w:rPr>
                <w:rFonts w:ascii="Times New Roman" w:hAnsi="Times New Roman" w:cs="Times New Roman"/>
                <w:i/>
                <w:sz w:val="18"/>
                <w:szCs w:val="18"/>
              </w:rPr>
              <w:t>6.</w:t>
            </w: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Ползване на библиотеката в музея:</w:t>
            </w:r>
          </w:p>
        </w:tc>
        <w:tc>
          <w:tcPr>
            <w:tcW w:w="2192" w:type="dxa"/>
          </w:tcPr>
          <w:p w:rsidR="00DD2DE6" w:rsidRPr="00DC59E1" w:rsidRDefault="00DD2DE6" w:rsidP="00D0344E">
            <w:pPr>
              <w:rPr>
                <w:rFonts w:ascii="Times New Roman" w:hAnsi="Times New Roman" w:cs="Times New Roman"/>
                <w:i/>
                <w:sz w:val="18"/>
                <w:szCs w:val="18"/>
              </w:rPr>
            </w:pP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справка  , читалня;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2,00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писмена справка от фонда – 1 стандартна страница;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10,00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писмена справка от фонда – 1 час.</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10,00 лв.</w:t>
            </w:r>
          </w:p>
        </w:tc>
      </w:tr>
    </w:tbl>
    <w:p w:rsidR="00DD2DE6" w:rsidRPr="00DC59E1" w:rsidRDefault="00DD2DE6">
      <w:pPr>
        <w:pStyle w:val="ae"/>
        <w:rPr>
          <w:sz w:val="18"/>
          <w:szCs w:val="18"/>
        </w:rPr>
      </w:pPr>
    </w:p>
  </w:footnote>
  <w:footnote w:id="131">
    <w:p w:rsidR="00DD2DE6" w:rsidRPr="00DC59E1" w:rsidRDefault="00DD2DE6">
      <w:pPr>
        <w:pStyle w:val="ae"/>
        <w:rPr>
          <w:sz w:val="18"/>
          <w:szCs w:val="18"/>
        </w:rPr>
      </w:pPr>
      <w:r w:rsidRPr="00DC59E1">
        <w:rPr>
          <w:rStyle w:val="af0"/>
          <w:sz w:val="18"/>
          <w:szCs w:val="18"/>
        </w:rPr>
        <w:footnoteRef/>
      </w:r>
      <w:r w:rsidRPr="00DC59E1">
        <w:rPr>
          <w:sz w:val="18"/>
          <w:szCs w:val="18"/>
        </w:rP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r w:rsidRPr="00DC59E1">
              <w:rPr>
                <w:rFonts w:ascii="Times New Roman" w:hAnsi="Times New Roman" w:cs="Times New Roman"/>
                <w:i/>
                <w:sz w:val="18"/>
                <w:szCs w:val="18"/>
              </w:rPr>
              <w:t>7.</w:t>
            </w: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Билети за посещение в музей:</w:t>
            </w:r>
          </w:p>
        </w:tc>
        <w:tc>
          <w:tcPr>
            <w:tcW w:w="2192" w:type="dxa"/>
          </w:tcPr>
          <w:p w:rsidR="00DD2DE6" w:rsidRPr="00DC59E1" w:rsidRDefault="00DD2DE6" w:rsidP="00D0344E">
            <w:pPr>
              <w:rPr>
                <w:rFonts w:ascii="Times New Roman" w:hAnsi="Times New Roman" w:cs="Times New Roman"/>
                <w:i/>
                <w:sz w:val="18"/>
                <w:szCs w:val="18"/>
              </w:rPr>
            </w:pP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w:t>
            </w:r>
            <w:proofErr w:type="spellStart"/>
            <w:r w:rsidRPr="00DC59E1">
              <w:rPr>
                <w:rFonts w:ascii="Times New Roman" w:hAnsi="Times New Roman" w:cs="Times New Roman"/>
                <w:i/>
                <w:sz w:val="18"/>
                <w:szCs w:val="18"/>
              </w:rPr>
              <w:t>ученици,студенти,пенсионери</w:t>
            </w:r>
            <w:proofErr w:type="spellEnd"/>
            <w:r w:rsidRPr="00DC59E1">
              <w:rPr>
                <w:rFonts w:ascii="Times New Roman" w:hAnsi="Times New Roman" w:cs="Times New Roman"/>
                <w:i/>
                <w:sz w:val="18"/>
                <w:szCs w:val="18"/>
              </w:rPr>
              <w:t>;</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1,00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възрастни;</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2,00 лв.</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лица с увреждания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безплатно</w:t>
            </w:r>
          </w:p>
        </w:tc>
      </w:tr>
      <w:tr w:rsidR="00DD2DE6" w:rsidRPr="00DC59E1" w:rsidTr="00D0344E">
        <w:tc>
          <w:tcPr>
            <w:tcW w:w="817" w:type="dxa"/>
          </w:tcPr>
          <w:p w:rsidR="00DD2DE6" w:rsidRPr="00DC59E1" w:rsidRDefault="00DD2DE6" w:rsidP="00D0344E">
            <w:pPr>
              <w:jc w:val="center"/>
              <w:rPr>
                <w:rFonts w:ascii="Times New Roman" w:hAnsi="Times New Roman" w:cs="Times New Roman"/>
                <w:i/>
                <w:sz w:val="18"/>
                <w:szCs w:val="18"/>
              </w:rPr>
            </w:pP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 xml:space="preserve">- семеен билет.                                                                                    </w:t>
            </w:r>
          </w:p>
        </w:tc>
        <w:tc>
          <w:tcPr>
            <w:tcW w:w="2192"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2,00лв.</w:t>
            </w:r>
          </w:p>
        </w:tc>
      </w:tr>
    </w:tbl>
    <w:p w:rsidR="00DD2DE6" w:rsidRDefault="00DD2DE6">
      <w:pPr>
        <w:pStyle w:val="ae"/>
      </w:pPr>
    </w:p>
  </w:footnote>
  <w:footnote w:id="132">
    <w:p w:rsidR="00DD2DE6" w:rsidRDefault="00DD2DE6">
      <w:pPr>
        <w:pStyle w:val="ae"/>
      </w:pPr>
      <w:r>
        <w:rPr>
          <w:rStyle w:val="af0"/>
        </w:rPr>
        <w:footnoteRef/>
      </w:r>
      <w: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92"/>
      </w:tblGrid>
      <w:tr w:rsidR="00DD2DE6" w:rsidRPr="00AE6A6C" w:rsidTr="00D0344E">
        <w:tc>
          <w:tcPr>
            <w:tcW w:w="817" w:type="dxa"/>
          </w:tcPr>
          <w:p w:rsidR="00DD2DE6" w:rsidRPr="00DC59E1" w:rsidRDefault="00DD2DE6" w:rsidP="00D0344E">
            <w:pPr>
              <w:jc w:val="center"/>
              <w:rPr>
                <w:rFonts w:ascii="Times New Roman" w:hAnsi="Times New Roman" w:cs="Times New Roman"/>
                <w:i/>
                <w:sz w:val="18"/>
                <w:szCs w:val="18"/>
              </w:rPr>
            </w:pPr>
            <w:r w:rsidRPr="00DC59E1">
              <w:rPr>
                <w:rFonts w:ascii="Times New Roman" w:hAnsi="Times New Roman" w:cs="Times New Roman"/>
                <w:i/>
                <w:sz w:val="18"/>
                <w:szCs w:val="18"/>
              </w:rPr>
              <w:t>8.</w:t>
            </w:r>
          </w:p>
        </w:tc>
        <w:tc>
          <w:tcPr>
            <w:tcW w:w="6804" w:type="dxa"/>
          </w:tcPr>
          <w:p w:rsidR="00DD2DE6" w:rsidRPr="00DC59E1" w:rsidRDefault="00DD2DE6" w:rsidP="00D0344E">
            <w:pPr>
              <w:rPr>
                <w:rFonts w:ascii="Times New Roman" w:hAnsi="Times New Roman" w:cs="Times New Roman"/>
                <w:i/>
                <w:sz w:val="18"/>
                <w:szCs w:val="18"/>
              </w:rPr>
            </w:pPr>
            <w:r w:rsidRPr="00DC59E1">
              <w:rPr>
                <w:rFonts w:ascii="Times New Roman" w:hAnsi="Times New Roman" w:cs="Times New Roman"/>
                <w:i/>
                <w:sz w:val="18"/>
                <w:szCs w:val="18"/>
              </w:rPr>
              <w:t>Посещение на трите музея или посещение на групи на  10 и повече лица в трите музея/ученици, студенти пенсионери</w:t>
            </w:r>
          </w:p>
        </w:tc>
        <w:tc>
          <w:tcPr>
            <w:tcW w:w="2192" w:type="dxa"/>
          </w:tcPr>
          <w:p w:rsidR="00DD2DE6" w:rsidRPr="00DC59E1" w:rsidRDefault="00DD2DE6" w:rsidP="00D0344E">
            <w:pPr>
              <w:spacing w:line="240" w:lineRule="auto"/>
              <w:rPr>
                <w:rFonts w:ascii="Times New Roman" w:hAnsi="Times New Roman" w:cs="Times New Roman"/>
                <w:i/>
                <w:sz w:val="18"/>
                <w:szCs w:val="18"/>
              </w:rPr>
            </w:pPr>
            <w:r w:rsidRPr="00DC59E1">
              <w:rPr>
                <w:rFonts w:ascii="Times New Roman" w:hAnsi="Times New Roman" w:cs="Times New Roman"/>
                <w:i/>
                <w:sz w:val="18"/>
                <w:szCs w:val="18"/>
              </w:rPr>
              <w:t>5,00лв./3,00 лв.</w:t>
            </w:r>
          </w:p>
          <w:p w:rsidR="00DD2DE6" w:rsidRPr="00DC59E1" w:rsidRDefault="00DD2DE6" w:rsidP="00D0344E">
            <w:pPr>
              <w:spacing w:line="240" w:lineRule="auto"/>
              <w:rPr>
                <w:rFonts w:ascii="Times New Roman" w:hAnsi="Times New Roman" w:cs="Times New Roman"/>
                <w:i/>
                <w:sz w:val="18"/>
                <w:szCs w:val="18"/>
              </w:rPr>
            </w:pPr>
            <w:r w:rsidRPr="00DC59E1">
              <w:rPr>
                <w:rFonts w:ascii="Times New Roman" w:hAnsi="Times New Roman" w:cs="Times New Roman"/>
                <w:i/>
                <w:sz w:val="18"/>
                <w:szCs w:val="18"/>
              </w:rPr>
              <w:t>( на лице)</w:t>
            </w:r>
          </w:p>
        </w:tc>
      </w:tr>
    </w:tbl>
    <w:p w:rsidR="00DD2DE6" w:rsidRDefault="00DD2DE6">
      <w:pPr>
        <w:pStyle w:val="ae"/>
      </w:pPr>
    </w:p>
  </w:footnote>
  <w:footnote w:id="133">
    <w:p w:rsidR="00DD2DE6" w:rsidRPr="00EE1267" w:rsidRDefault="00DD2DE6">
      <w:pPr>
        <w:pStyle w:val="ae"/>
        <w:rPr>
          <w:rFonts w:ascii="Times New Roman" w:hAnsi="Times New Roman" w:cs="Times New Roman"/>
        </w:rPr>
      </w:pPr>
      <w:r w:rsidRPr="00EE1267">
        <w:rPr>
          <w:rStyle w:val="af0"/>
          <w:rFonts w:ascii="Times New Roman" w:hAnsi="Times New Roman" w:cs="Times New Roman"/>
        </w:rPr>
        <w:footnoteRef/>
      </w:r>
      <w:r w:rsidRPr="00EE1267">
        <w:rPr>
          <w:rFonts w:ascii="Times New Roman" w:hAnsi="Times New Roman" w:cs="Times New Roman"/>
        </w:rPr>
        <w:t xml:space="preserve"> </w:t>
      </w:r>
      <w:r w:rsidRPr="00EE1267">
        <w:rPr>
          <w:rFonts w:ascii="Times New Roman" w:eastAsia="Times New Roman" w:hAnsi="Times New Roman" w:cs="Times New Roman"/>
          <w:color w:val="000000"/>
        </w:rPr>
        <w:t>Създава се ново приложение - № 14 във връзка с Наредбата за управлението на общинските пътища</w:t>
      </w:r>
      <w:r>
        <w:rPr>
          <w:rFonts w:ascii="Times New Roman" w:eastAsia="Times New Roman" w:hAnsi="Times New Roman" w:cs="Times New Roman"/>
          <w:color w:val="000000"/>
        </w:rPr>
        <w:t>,</w:t>
      </w:r>
      <w:r w:rsidRPr="00ED784C">
        <w:rPr>
          <w:rFonts w:ascii="Times New Roman" w:eastAsia="Times New Roman" w:hAnsi="Times New Roman" w:cs="Times New Roman"/>
        </w:rPr>
        <w:t xml:space="preserve"> </w:t>
      </w:r>
      <w:r>
        <w:rPr>
          <w:rFonts w:ascii="Times New Roman" w:eastAsia="Times New Roman" w:hAnsi="Times New Roman" w:cs="Times New Roman"/>
        </w:rPr>
        <w:t xml:space="preserve">в сила от </w:t>
      </w:r>
      <w:r w:rsidRPr="00677525">
        <w:rPr>
          <w:rFonts w:ascii="Times New Roman" w:eastAsia="Times New Roman" w:hAnsi="Times New Roman"/>
          <w:color w:val="000000"/>
        </w:rPr>
        <w:t>22.10.2018</w:t>
      </w:r>
      <w:r>
        <w:rPr>
          <w:rFonts w:ascii="Times New Roman" w:eastAsia="Times New Roman" w:hAnsi="Times New Roman"/>
          <w:color w:val="000000"/>
        </w:rPr>
        <w:t xml:space="preserve"> </w:t>
      </w:r>
      <w:r w:rsidRPr="00677525">
        <w:rPr>
          <w:rFonts w:ascii="Times New Roman" w:eastAsia="Times New Roman" w:hAnsi="Times New Roman"/>
          <w:color w:val="000000"/>
        </w:rPr>
        <w:t>г.</w:t>
      </w:r>
    </w:p>
  </w:footnote>
  <w:footnote w:id="134">
    <w:p w:rsidR="00DD2DE6" w:rsidRPr="00BA3E7E" w:rsidRDefault="00DD2DE6" w:rsidP="00DC271D">
      <w:pPr>
        <w:spacing w:after="0" w:line="240" w:lineRule="auto"/>
        <w:jc w:val="both"/>
        <w:rPr>
          <w:rFonts w:ascii="Times New Roman" w:eastAsia="Times New Roman" w:hAnsi="Times New Roman" w:cs="Times New Roman"/>
          <w:sz w:val="20"/>
          <w:szCs w:val="20"/>
          <w:lang w:eastAsia="bg-BG"/>
        </w:rPr>
      </w:pPr>
      <w:r>
        <w:rPr>
          <w:rStyle w:val="af0"/>
        </w:rPr>
        <w:footnoteRef/>
      </w:r>
      <w:r>
        <w:t xml:space="preserve"> </w:t>
      </w:r>
      <w:r w:rsidRPr="00BA3E7E">
        <w:rPr>
          <w:sz w:val="20"/>
          <w:szCs w:val="20"/>
        </w:rPr>
        <w:t>Текст на т.1 преди изменението с Решение №265/23.12.2021 г. на Общински съвет - Карнобат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5700"/>
        <w:gridCol w:w="1688"/>
      </w:tblGrid>
      <w:tr w:rsidR="00DD2DE6" w:rsidRPr="00BA3E7E" w:rsidTr="00D0344E">
        <w:tc>
          <w:tcPr>
            <w:tcW w:w="1225" w:type="dxa"/>
            <w:shd w:val="clear" w:color="auto" w:fill="auto"/>
          </w:tcPr>
          <w:p w:rsidR="00DD2DE6" w:rsidRPr="00BA3E7E" w:rsidRDefault="00DD2DE6" w:rsidP="00D0344E">
            <w:pPr>
              <w:spacing w:after="80"/>
              <w:jc w:val="both"/>
              <w:rPr>
                <w:rFonts w:eastAsia="Calibri"/>
                <w:i/>
                <w:sz w:val="20"/>
                <w:szCs w:val="20"/>
              </w:rPr>
            </w:pPr>
            <w:r w:rsidRPr="00BA3E7E">
              <w:rPr>
                <w:rFonts w:eastAsia="Calibri"/>
                <w:i/>
                <w:sz w:val="20"/>
                <w:szCs w:val="20"/>
              </w:rPr>
              <w:t>1.</w:t>
            </w:r>
          </w:p>
        </w:tc>
        <w:tc>
          <w:tcPr>
            <w:tcW w:w="5700" w:type="dxa"/>
            <w:shd w:val="clear" w:color="auto" w:fill="auto"/>
          </w:tcPr>
          <w:p w:rsidR="00DD2DE6" w:rsidRPr="00BA3E7E" w:rsidRDefault="00DD2DE6" w:rsidP="00D0344E">
            <w:pPr>
              <w:spacing w:after="80"/>
              <w:jc w:val="both"/>
              <w:rPr>
                <w:rFonts w:eastAsia="Calibri"/>
                <w:i/>
                <w:sz w:val="20"/>
                <w:szCs w:val="20"/>
              </w:rPr>
            </w:pPr>
            <w:r w:rsidRPr="00BA3E7E">
              <w:rPr>
                <w:rFonts w:eastAsia="Calibri"/>
                <w:i/>
                <w:sz w:val="20"/>
                <w:szCs w:val="20"/>
              </w:rPr>
              <w:t>Прекъсване или спиране на движението</w:t>
            </w:r>
          </w:p>
        </w:tc>
        <w:tc>
          <w:tcPr>
            <w:tcW w:w="1688" w:type="dxa"/>
            <w:shd w:val="clear" w:color="auto" w:fill="auto"/>
          </w:tcPr>
          <w:p w:rsidR="00DD2DE6" w:rsidRPr="00BA3E7E" w:rsidRDefault="00DD2DE6" w:rsidP="00D0344E">
            <w:pPr>
              <w:spacing w:after="80"/>
              <w:jc w:val="both"/>
              <w:rPr>
                <w:rFonts w:eastAsia="Calibri"/>
                <w:i/>
                <w:sz w:val="20"/>
                <w:szCs w:val="20"/>
              </w:rPr>
            </w:pPr>
            <w:r w:rsidRPr="00BA3E7E">
              <w:rPr>
                <w:rFonts w:ascii="Times New Roman" w:hAnsi="Times New Roman" w:cs="Times New Roman"/>
                <w:i/>
                <w:sz w:val="20"/>
                <w:szCs w:val="20"/>
                <w:lang w:eastAsia="bg-BG"/>
              </w:rPr>
              <w:t>150,00 лв./час</w:t>
            </w:r>
          </w:p>
        </w:tc>
      </w:tr>
    </w:tbl>
    <w:p w:rsidR="00DD2DE6" w:rsidRDefault="00DD2DE6">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FD2"/>
    <w:multiLevelType w:val="hybridMultilevel"/>
    <w:tmpl w:val="B846F40A"/>
    <w:lvl w:ilvl="0" w:tplc="CE5E6100">
      <w:start w:val="2"/>
      <w:numFmt w:val="decimal"/>
      <w:lvlText w:val="%1."/>
      <w:lvlJc w:val="left"/>
      <w:pPr>
        <w:ind w:left="1896" w:hanging="360"/>
      </w:pPr>
      <w:rPr>
        <w:rFonts w:hint="default"/>
        <w:color w:val="FF0000"/>
      </w:rPr>
    </w:lvl>
    <w:lvl w:ilvl="1" w:tplc="04020019" w:tentative="1">
      <w:start w:val="1"/>
      <w:numFmt w:val="lowerLetter"/>
      <w:lvlText w:val="%2."/>
      <w:lvlJc w:val="left"/>
      <w:pPr>
        <w:ind w:left="2616" w:hanging="360"/>
      </w:pPr>
    </w:lvl>
    <w:lvl w:ilvl="2" w:tplc="0402001B" w:tentative="1">
      <w:start w:val="1"/>
      <w:numFmt w:val="lowerRoman"/>
      <w:lvlText w:val="%3."/>
      <w:lvlJc w:val="right"/>
      <w:pPr>
        <w:ind w:left="3336" w:hanging="180"/>
      </w:pPr>
    </w:lvl>
    <w:lvl w:ilvl="3" w:tplc="0402000F" w:tentative="1">
      <w:start w:val="1"/>
      <w:numFmt w:val="decimal"/>
      <w:lvlText w:val="%4."/>
      <w:lvlJc w:val="left"/>
      <w:pPr>
        <w:ind w:left="4056" w:hanging="360"/>
      </w:pPr>
    </w:lvl>
    <w:lvl w:ilvl="4" w:tplc="04020019" w:tentative="1">
      <w:start w:val="1"/>
      <w:numFmt w:val="lowerLetter"/>
      <w:lvlText w:val="%5."/>
      <w:lvlJc w:val="left"/>
      <w:pPr>
        <w:ind w:left="4776" w:hanging="360"/>
      </w:pPr>
    </w:lvl>
    <w:lvl w:ilvl="5" w:tplc="0402001B" w:tentative="1">
      <w:start w:val="1"/>
      <w:numFmt w:val="lowerRoman"/>
      <w:lvlText w:val="%6."/>
      <w:lvlJc w:val="right"/>
      <w:pPr>
        <w:ind w:left="5496" w:hanging="180"/>
      </w:pPr>
    </w:lvl>
    <w:lvl w:ilvl="6" w:tplc="0402000F" w:tentative="1">
      <w:start w:val="1"/>
      <w:numFmt w:val="decimal"/>
      <w:lvlText w:val="%7."/>
      <w:lvlJc w:val="left"/>
      <w:pPr>
        <w:ind w:left="6216" w:hanging="360"/>
      </w:pPr>
    </w:lvl>
    <w:lvl w:ilvl="7" w:tplc="04020019" w:tentative="1">
      <w:start w:val="1"/>
      <w:numFmt w:val="lowerLetter"/>
      <w:lvlText w:val="%8."/>
      <w:lvlJc w:val="left"/>
      <w:pPr>
        <w:ind w:left="6936" w:hanging="360"/>
      </w:pPr>
    </w:lvl>
    <w:lvl w:ilvl="8" w:tplc="0402001B" w:tentative="1">
      <w:start w:val="1"/>
      <w:numFmt w:val="lowerRoman"/>
      <w:lvlText w:val="%9."/>
      <w:lvlJc w:val="right"/>
      <w:pPr>
        <w:ind w:left="7656" w:hanging="180"/>
      </w:pPr>
    </w:lvl>
  </w:abstractNum>
  <w:abstractNum w:abstractNumId="1" w15:restartNumberingAfterBreak="0">
    <w:nsid w:val="0C63563C"/>
    <w:multiLevelType w:val="hybridMultilevel"/>
    <w:tmpl w:val="90B4ACBE"/>
    <w:lvl w:ilvl="0" w:tplc="75164A88">
      <w:start w:val="2"/>
      <w:numFmt w:val="decimal"/>
      <w:lvlText w:val="%1."/>
      <w:lvlJc w:val="left"/>
      <w:pPr>
        <w:ind w:left="1920" w:hanging="360"/>
      </w:pPr>
      <w:rPr>
        <w:rFonts w:hint="default"/>
        <w:color w:val="FF000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2" w15:restartNumberingAfterBreak="0">
    <w:nsid w:val="0F4E4969"/>
    <w:multiLevelType w:val="hybridMultilevel"/>
    <w:tmpl w:val="0E1EE20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8381EB2"/>
    <w:multiLevelType w:val="singleLevel"/>
    <w:tmpl w:val="0C09000F"/>
    <w:lvl w:ilvl="0">
      <w:start w:val="1"/>
      <w:numFmt w:val="decimal"/>
      <w:lvlText w:val="%1."/>
      <w:lvlJc w:val="left"/>
      <w:pPr>
        <w:tabs>
          <w:tab w:val="num" w:pos="644"/>
        </w:tabs>
        <w:ind w:left="644" w:hanging="360"/>
      </w:pPr>
      <w:rPr>
        <w:rFonts w:hint="default"/>
      </w:rPr>
    </w:lvl>
  </w:abstractNum>
  <w:abstractNum w:abstractNumId="4" w15:restartNumberingAfterBreak="0">
    <w:nsid w:val="305A26B9"/>
    <w:multiLevelType w:val="hybridMultilevel"/>
    <w:tmpl w:val="8B4A228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33A20DED"/>
    <w:multiLevelType w:val="hybridMultilevel"/>
    <w:tmpl w:val="BBEE4BA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DDE3C97"/>
    <w:multiLevelType w:val="hybridMultilevel"/>
    <w:tmpl w:val="64B26B0E"/>
    <w:lvl w:ilvl="0" w:tplc="8458B704">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7" w15:restartNumberingAfterBreak="0">
    <w:nsid w:val="4D840116"/>
    <w:multiLevelType w:val="hybridMultilevel"/>
    <w:tmpl w:val="0136DADA"/>
    <w:lvl w:ilvl="0" w:tplc="3B06E94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5EA49FC"/>
    <w:multiLevelType w:val="hybridMultilevel"/>
    <w:tmpl w:val="657E0EE2"/>
    <w:lvl w:ilvl="0" w:tplc="20364068">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DB66B88"/>
    <w:multiLevelType w:val="multilevel"/>
    <w:tmpl w:val="23B8AEF2"/>
    <w:lvl w:ilvl="0">
      <w:start w:val="6"/>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15:restartNumberingAfterBreak="0">
    <w:nsid w:val="750F1FCC"/>
    <w:multiLevelType w:val="hybridMultilevel"/>
    <w:tmpl w:val="C3762ACC"/>
    <w:lvl w:ilvl="0" w:tplc="9C4EE1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C4F37EF"/>
    <w:multiLevelType w:val="multilevel"/>
    <w:tmpl w:val="3AA08C26"/>
    <w:lvl w:ilvl="0">
      <w:start w:val="1"/>
      <w:numFmt w:val="decimal"/>
      <w:lvlText w:val="%1."/>
      <w:lvlJc w:val="left"/>
      <w:pPr>
        <w:ind w:left="420" w:hanging="420"/>
      </w:pPr>
      <w:rPr>
        <w:rFonts w:hint="default"/>
        <w:color w:val="FF0000"/>
      </w:rPr>
    </w:lvl>
    <w:lvl w:ilvl="1">
      <w:start w:val="1"/>
      <w:numFmt w:val="decimal"/>
      <w:lvlText w:val="%1.%2."/>
      <w:lvlJc w:val="left"/>
      <w:pPr>
        <w:ind w:left="1140" w:hanging="42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num w:numId="1">
    <w:abstractNumId w:val="10"/>
  </w:num>
  <w:num w:numId="2">
    <w:abstractNumId w:val="3"/>
  </w:num>
  <w:num w:numId="3">
    <w:abstractNumId w:val="9"/>
  </w:num>
  <w:num w:numId="4">
    <w:abstractNumId w:val="11"/>
  </w:num>
  <w:num w:numId="5">
    <w:abstractNumId w:val="1"/>
  </w:num>
  <w:num w:numId="6">
    <w:abstractNumId w:val="0"/>
  </w:num>
  <w:num w:numId="7">
    <w:abstractNumId w:val="8"/>
  </w:num>
  <w:num w:numId="8">
    <w:abstractNumId w:val="7"/>
  </w:num>
  <w:num w:numId="9">
    <w:abstractNumId w:val="2"/>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1267F"/>
    <w:rsid w:val="000005D6"/>
    <w:rsid w:val="00000750"/>
    <w:rsid w:val="00004C42"/>
    <w:rsid w:val="00005823"/>
    <w:rsid w:val="00014010"/>
    <w:rsid w:val="000263BE"/>
    <w:rsid w:val="000304FB"/>
    <w:rsid w:val="00033851"/>
    <w:rsid w:val="00037839"/>
    <w:rsid w:val="00060E08"/>
    <w:rsid w:val="00070459"/>
    <w:rsid w:val="00070B5F"/>
    <w:rsid w:val="00071E36"/>
    <w:rsid w:val="00072BFA"/>
    <w:rsid w:val="00083819"/>
    <w:rsid w:val="00083884"/>
    <w:rsid w:val="000940DA"/>
    <w:rsid w:val="0009421D"/>
    <w:rsid w:val="000A5379"/>
    <w:rsid w:val="000A7305"/>
    <w:rsid w:val="000A7404"/>
    <w:rsid w:val="000B48BE"/>
    <w:rsid w:val="000C114B"/>
    <w:rsid w:val="000C2217"/>
    <w:rsid w:val="000C5739"/>
    <w:rsid w:val="000D08D3"/>
    <w:rsid w:val="000D1A0F"/>
    <w:rsid w:val="000D4FFC"/>
    <w:rsid w:val="000D50BE"/>
    <w:rsid w:val="000E53BB"/>
    <w:rsid w:val="000F1E23"/>
    <w:rsid w:val="00100F33"/>
    <w:rsid w:val="00104A49"/>
    <w:rsid w:val="001206D1"/>
    <w:rsid w:val="00123EAC"/>
    <w:rsid w:val="0012401E"/>
    <w:rsid w:val="00132B68"/>
    <w:rsid w:val="0014657E"/>
    <w:rsid w:val="00151B84"/>
    <w:rsid w:val="00152D24"/>
    <w:rsid w:val="0015628C"/>
    <w:rsid w:val="00157A07"/>
    <w:rsid w:val="00165B80"/>
    <w:rsid w:val="00172E94"/>
    <w:rsid w:val="00173330"/>
    <w:rsid w:val="00176BE7"/>
    <w:rsid w:val="001831C3"/>
    <w:rsid w:val="00185F52"/>
    <w:rsid w:val="00190301"/>
    <w:rsid w:val="00196893"/>
    <w:rsid w:val="001A086A"/>
    <w:rsid w:val="001B4B79"/>
    <w:rsid w:val="001C00F0"/>
    <w:rsid w:val="001C1A35"/>
    <w:rsid w:val="001C2029"/>
    <w:rsid w:val="001C4448"/>
    <w:rsid w:val="001E0451"/>
    <w:rsid w:val="001E1190"/>
    <w:rsid w:val="001E164E"/>
    <w:rsid w:val="001E297C"/>
    <w:rsid w:val="001F5D20"/>
    <w:rsid w:val="00200826"/>
    <w:rsid w:val="002058BC"/>
    <w:rsid w:val="00211E70"/>
    <w:rsid w:val="00212418"/>
    <w:rsid w:val="00213285"/>
    <w:rsid w:val="00221847"/>
    <w:rsid w:val="00224411"/>
    <w:rsid w:val="00225842"/>
    <w:rsid w:val="00225AD9"/>
    <w:rsid w:val="00232176"/>
    <w:rsid w:val="002324B7"/>
    <w:rsid w:val="002332ED"/>
    <w:rsid w:val="00247741"/>
    <w:rsid w:val="0025022D"/>
    <w:rsid w:val="00257429"/>
    <w:rsid w:val="00265B18"/>
    <w:rsid w:val="00267CCB"/>
    <w:rsid w:val="00270CF6"/>
    <w:rsid w:val="0027423D"/>
    <w:rsid w:val="00290538"/>
    <w:rsid w:val="00291AE6"/>
    <w:rsid w:val="00296A48"/>
    <w:rsid w:val="002A1F34"/>
    <w:rsid w:val="002A3ADC"/>
    <w:rsid w:val="002A3DD5"/>
    <w:rsid w:val="002A7284"/>
    <w:rsid w:val="002B0362"/>
    <w:rsid w:val="002B220C"/>
    <w:rsid w:val="002B38E2"/>
    <w:rsid w:val="002B48EC"/>
    <w:rsid w:val="002B64D1"/>
    <w:rsid w:val="002B6D2E"/>
    <w:rsid w:val="002C0CDD"/>
    <w:rsid w:val="002C24DE"/>
    <w:rsid w:val="002C4834"/>
    <w:rsid w:val="002C760F"/>
    <w:rsid w:val="002D0C1F"/>
    <w:rsid w:val="002D1651"/>
    <w:rsid w:val="002D22B9"/>
    <w:rsid w:val="002D4BEA"/>
    <w:rsid w:val="002D5E1D"/>
    <w:rsid w:val="002D7C28"/>
    <w:rsid w:val="002E2A7C"/>
    <w:rsid w:val="002E339B"/>
    <w:rsid w:val="002F0BEB"/>
    <w:rsid w:val="002F0C4F"/>
    <w:rsid w:val="002F3364"/>
    <w:rsid w:val="002F52D4"/>
    <w:rsid w:val="002F7A35"/>
    <w:rsid w:val="00325D75"/>
    <w:rsid w:val="003301DF"/>
    <w:rsid w:val="003304EB"/>
    <w:rsid w:val="00334484"/>
    <w:rsid w:val="00336A71"/>
    <w:rsid w:val="003405F3"/>
    <w:rsid w:val="00340E0B"/>
    <w:rsid w:val="003433B6"/>
    <w:rsid w:val="00344CC1"/>
    <w:rsid w:val="00351E3C"/>
    <w:rsid w:val="0036112A"/>
    <w:rsid w:val="00367C9C"/>
    <w:rsid w:val="00367D19"/>
    <w:rsid w:val="00370322"/>
    <w:rsid w:val="00376E17"/>
    <w:rsid w:val="003836E9"/>
    <w:rsid w:val="003850EF"/>
    <w:rsid w:val="00385EB4"/>
    <w:rsid w:val="00390C60"/>
    <w:rsid w:val="00391B65"/>
    <w:rsid w:val="00396E36"/>
    <w:rsid w:val="003A5A92"/>
    <w:rsid w:val="003A6B34"/>
    <w:rsid w:val="003B3B6B"/>
    <w:rsid w:val="003B41E2"/>
    <w:rsid w:val="003B4EC4"/>
    <w:rsid w:val="003B5B95"/>
    <w:rsid w:val="003C008C"/>
    <w:rsid w:val="003C11C8"/>
    <w:rsid w:val="003C1E18"/>
    <w:rsid w:val="003C24CF"/>
    <w:rsid w:val="003C3BFD"/>
    <w:rsid w:val="003D1FE3"/>
    <w:rsid w:val="003D3688"/>
    <w:rsid w:val="003D3CD2"/>
    <w:rsid w:val="003D56F5"/>
    <w:rsid w:val="003E33BF"/>
    <w:rsid w:val="003E3CE1"/>
    <w:rsid w:val="003E41CF"/>
    <w:rsid w:val="003E61FC"/>
    <w:rsid w:val="003F1A7A"/>
    <w:rsid w:val="003F264F"/>
    <w:rsid w:val="003F3F8E"/>
    <w:rsid w:val="003F43B8"/>
    <w:rsid w:val="003F464D"/>
    <w:rsid w:val="003F49FD"/>
    <w:rsid w:val="003F6C5B"/>
    <w:rsid w:val="004050AF"/>
    <w:rsid w:val="00412FEC"/>
    <w:rsid w:val="00416AE5"/>
    <w:rsid w:val="004170B0"/>
    <w:rsid w:val="0042180F"/>
    <w:rsid w:val="004259A2"/>
    <w:rsid w:val="0043053D"/>
    <w:rsid w:val="00432A9D"/>
    <w:rsid w:val="0044703E"/>
    <w:rsid w:val="00455621"/>
    <w:rsid w:val="004643D9"/>
    <w:rsid w:val="004740DE"/>
    <w:rsid w:val="00477A9E"/>
    <w:rsid w:val="00477B47"/>
    <w:rsid w:val="00477E9B"/>
    <w:rsid w:val="004836FE"/>
    <w:rsid w:val="0049072A"/>
    <w:rsid w:val="0049658C"/>
    <w:rsid w:val="004A322A"/>
    <w:rsid w:val="004B3F98"/>
    <w:rsid w:val="004B6898"/>
    <w:rsid w:val="004C147A"/>
    <w:rsid w:val="004C3BC7"/>
    <w:rsid w:val="004C64D2"/>
    <w:rsid w:val="004D14DE"/>
    <w:rsid w:val="004D7B4B"/>
    <w:rsid w:val="004E1972"/>
    <w:rsid w:val="004E27C4"/>
    <w:rsid w:val="004E391D"/>
    <w:rsid w:val="004E759A"/>
    <w:rsid w:val="004E7EC4"/>
    <w:rsid w:val="004F0960"/>
    <w:rsid w:val="004F40CF"/>
    <w:rsid w:val="0050197F"/>
    <w:rsid w:val="00501995"/>
    <w:rsid w:val="00504179"/>
    <w:rsid w:val="005158D5"/>
    <w:rsid w:val="00521AF7"/>
    <w:rsid w:val="005278AE"/>
    <w:rsid w:val="005314BC"/>
    <w:rsid w:val="005369BB"/>
    <w:rsid w:val="0054108E"/>
    <w:rsid w:val="00541206"/>
    <w:rsid w:val="005423BD"/>
    <w:rsid w:val="0054639D"/>
    <w:rsid w:val="00552B3A"/>
    <w:rsid w:val="005531F9"/>
    <w:rsid w:val="005560DC"/>
    <w:rsid w:val="00560CCF"/>
    <w:rsid w:val="0056639D"/>
    <w:rsid w:val="0057112F"/>
    <w:rsid w:val="00573CF0"/>
    <w:rsid w:val="00573FA6"/>
    <w:rsid w:val="0057675D"/>
    <w:rsid w:val="0058449E"/>
    <w:rsid w:val="005856D2"/>
    <w:rsid w:val="00585C42"/>
    <w:rsid w:val="005873B6"/>
    <w:rsid w:val="00592872"/>
    <w:rsid w:val="00593A3A"/>
    <w:rsid w:val="005A6038"/>
    <w:rsid w:val="005A7545"/>
    <w:rsid w:val="005B46D0"/>
    <w:rsid w:val="005C0C1A"/>
    <w:rsid w:val="005C3F1A"/>
    <w:rsid w:val="005C45A7"/>
    <w:rsid w:val="005D5F6F"/>
    <w:rsid w:val="005E1571"/>
    <w:rsid w:val="005E208A"/>
    <w:rsid w:val="005E3EF0"/>
    <w:rsid w:val="005E47D9"/>
    <w:rsid w:val="005E54EE"/>
    <w:rsid w:val="005F0D40"/>
    <w:rsid w:val="005F267F"/>
    <w:rsid w:val="005F4DD8"/>
    <w:rsid w:val="0060197A"/>
    <w:rsid w:val="00602039"/>
    <w:rsid w:val="00602274"/>
    <w:rsid w:val="00603B68"/>
    <w:rsid w:val="006048A6"/>
    <w:rsid w:val="006056B1"/>
    <w:rsid w:val="00612EF7"/>
    <w:rsid w:val="00613D2A"/>
    <w:rsid w:val="006140BD"/>
    <w:rsid w:val="00616474"/>
    <w:rsid w:val="00621895"/>
    <w:rsid w:val="00626F41"/>
    <w:rsid w:val="00627E59"/>
    <w:rsid w:val="006339A4"/>
    <w:rsid w:val="00636956"/>
    <w:rsid w:val="00640227"/>
    <w:rsid w:val="00641979"/>
    <w:rsid w:val="00641B19"/>
    <w:rsid w:val="00644433"/>
    <w:rsid w:val="006453C4"/>
    <w:rsid w:val="006513AF"/>
    <w:rsid w:val="00652876"/>
    <w:rsid w:val="006555FD"/>
    <w:rsid w:val="00664177"/>
    <w:rsid w:val="006702ED"/>
    <w:rsid w:val="006702FB"/>
    <w:rsid w:val="006730BF"/>
    <w:rsid w:val="006764D6"/>
    <w:rsid w:val="00677525"/>
    <w:rsid w:val="006812C9"/>
    <w:rsid w:val="006826CA"/>
    <w:rsid w:val="006871E3"/>
    <w:rsid w:val="0069169C"/>
    <w:rsid w:val="0069296E"/>
    <w:rsid w:val="00696C79"/>
    <w:rsid w:val="006A405E"/>
    <w:rsid w:val="006A4665"/>
    <w:rsid w:val="006A6E4C"/>
    <w:rsid w:val="006B1832"/>
    <w:rsid w:val="006B1BC2"/>
    <w:rsid w:val="006B77AD"/>
    <w:rsid w:val="006C0F9B"/>
    <w:rsid w:val="006C154C"/>
    <w:rsid w:val="006C659C"/>
    <w:rsid w:val="006D14D6"/>
    <w:rsid w:val="006D47B3"/>
    <w:rsid w:val="006E471B"/>
    <w:rsid w:val="006E5650"/>
    <w:rsid w:val="006E6AC3"/>
    <w:rsid w:val="006F278D"/>
    <w:rsid w:val="006F6898"/>
    <w:rsid w:val="006F6B6E"/>
    <w:rsid w:val="00702666"/>
    <w:rsid w:val="007026AA"/>
    <w:rsid w:val="00703CF2"/>
    <w:rsid w:val="0071157F"/>
    <w:rsid w:val="0071168E"/>
    <w:rsid w:val="00715611"/>
    <w:rsid w:val="00720EA2"/>
    <w:rsid w:val="0072235C"/>
    <w:rsid w:val="007266E3"/>
    <w:rsid w:val="00745F4A"/>
    <w:rsid w:val="00752877"/>
    <w:rsid w:val="00755857"/>
    <w:rsid w:val="007572A4"/>
    <w:rsid w:val="00762AA2"/>
    <w:rsid w:val="00763EFD"/>
    <w:rsid w:val="00764B12"/>
    <w:rsid w:val="00771DD1"/>
    <w:rsid w:val="00773A6D"/>
    <w:rsid w:val="00774514"/>
    <w:rsid w:val="00777346"/>
    <w:rsid w:val="00777F81"/>
    <w:rsid w:val="007800CA"/>
    <w:rsid w:val="007864A0"/>
    <w:rsid w:val="00794EF0"/>
    <w:rsid w:val="00796AA9"/>
    <w:rsid w:val="007B04F7"/>
    <w:rsid w:val="007B2480"/>
    <w:rsid w:val="007C0B01"/>
    <w:rsid w:val="007C3C92"/>
    <w:rsid w:val="007C45DD"/>
    <w:rsid w:val="007C5501"/>
    <w:rsid w:val="007C6CC3"/>
    <w:rsid w:val="007D19A8"/>
    <w:rsid w:val="007D590D"/>
    <w:rsid w:val="007E562B"/>
    <w:rsid w:val="007E6332"/>
    <w:rsid w:val="007F32CC"/>
    <w:rsid w:val="007F761F"/>
    <w:rsid w:val="008045E1"/>
    <w:rsid w:val="00814DDE"/>
    <w:rsid w:val="00815AD4"/>
    <w:rsid w:val="00815FBD"/>
    <w:rsid w:val="00817BCF"/>
    <w:rsid w:val="00822E2D"/>
    <w:rsid w:val="00824BCF"/>
    <w:rsid w:val="00826EB9"/>
    <w:rsid w:val="00827399"/>
    <w:rsid w:val="00835138"/>
    <w:rsid w:val="00847161"/>
    <w:rsid w:val="00851C19"/>
    <w:rsid w:val="00863148"/>
    <w:rsid w:val="00864D7E"/>
    <w:rsid w:val="0086791B"/>
    <w:rsid w:val="00876347"/>
    <w:rsid w:val="0088117B"/>
    <w:rsid w:val="00881BEF"/>
    <w:rsid w:val="008828FA"/>
    <w:rsid w:val="00883D5D"/>
    <w:rsid w:val="00893EAB"/>
    <w:rsid w:val="0089718E"/>
    <w:rsid w:val="00897728"/>
    <w:rsid w:val="008A17BC"/>
    <w:rsid w:val="008A2C7D"/>
    <w:rsid w:val="008B00B2"/>
    <w:rsid w:val="008B119C"/>
    <w:rsid w:val="008B3901"/>
    <w:rsid w:val="008B60BA"/>
    <w:rsid w:val="008B7FEA"/>
    <w:rsid w:val="008C135C"/>
    <w:rsid w:val="008C245A"/>
    <w:rsid w:val="008C2E38"/>
    <w:rsid w:val="008D0947"/>
    <w:rsid w:val="008D6DF8"/>
    <w:rsid w:val="008E24EA"/>
    <w:rsid w:val="008E73DD"/>
    <w:rsid w:val="008F6064"/>
    <w:rsid w:val="008F7069"/>
    <w:rsid w:val="00906136"/>
    <w:rsid w:val="00906A65"/>
    <w:rsid w:val="00907397"/>
    <w:rsid w:val="009107FE"/>
    <w:rsid w:val="00911CC4"/>
    <w:rsid w:val="00915697"/>
    <w:rsid w:val="00917EBB"/>
    <w:rsid w:val="009218B9"/>
    <w:rsid w:val="00921A09"/>
    <w:rsid w:val="00922BE5"/>
    <w:rsid w:val="00925794"/>
    <w:rsid w:val="00931CC9"/>
    <w:rsid w:val="0094714F"/>
    <w:rsid w:val="00952075"/>
    <w:rsid w:val="00965F73"/>
    <w:rsid w:val="0097033D"/>
    <w:rsid w:val="00971AB4"/>
    <w:rsid w:val="009753A7"/>
    <w:rsid w:val="0097666E"/>
    <w:rsid w:val="00976960"/>
    <w:rsid w:val="00977AA3"/>
    <w:rsid w:val="00982B33"/>
    <w:rsid w:val="009869AC"/>
    <w:rsid w:val="009875E9"/>
    <w:rsid w:val="00993C75"/>
    <w:rsid w:val="00994C28"/>
    <w:rsid w:val="009A1DE4"/>
    <w:rsid w:val="009A7462"/>
    <w:rsid w:val="009A7531"/>
    <w:rsid w:val="009B72F6"/>
    <w:rsid w:val="009B7EA6"/>
    <w:rsid w:val="009C204C"/>
    <w:rsid w:val="009C2960"/>
    <w:rsid w:val="009C549C"/>
    <w:rsid w:val="009D2D50"/>
    <w:rsid w:val="009D3642"/>
    <w:rsid w:val="009D6461"/>
    <w:rsid w:val="009D7408"/>
    <w:rsid w:val="009E27EB"/>
    <w:rsid w:val="009E454D"/>
    <w:rsid w:val="009E78DA"/>
    <w:rsid w:val="009F09BF"/>
    <w:rsid w:val="009F0E72"/>
    <w:rsid w:val="009F38C4"/>
    <w:rsid w:val="00A06506"/>
    <w:rsid w:val="00A100AE"/>
    <w:rsid w:val="00A10EF2"/>
    <w:rsid w:val="00A13867"/>
    <w:rsid w:val="00A25DDC"/>
    <w:rsid w:val="00A2779C"/>
    <w:rsid w:val="00A30AC1"/>
    <w:rsid w:val="00A31B19"/>
    <w:rsid w:val="00A3571A"/>
    <w:rsid w:val="00A40130"/>
    <w:rsid w:val="00A42E8E"/>
    <w:rsid w:val="00A43878"/>
    <w:rsid w:val="00A447EC"/>
    <w:rsid w:val="00A44ACF"/>
    <w:rsid w:val="00A44FF8"/>
    <w:rsid w:val="00A4628B"/>
    <w:rsid w:val="00A4772B"/>
    <w:rsid w:val="00A52A33"/>
    <w:rsid w:val="00A53DB4"/>
    <w:rsid w:val="00A54179"/>
    <w:rsid w:val="00A5568A"/>
    <w:rsid w:val="00A558EF"/>
    <w:rsid w:val="00A57EAB"/>
    <w:rsid w:val="00A64CF1"/>
    <w:rsid w:val="00A71E41"/>
    <w:rsid w:val="00A74092"/>
    <w:rsid w:val="00A7494A"/>
    <w:rsid w:val="00A8657A"/>
    <w:rsid w:val="00A8691C"/>
    <w:rsid w:val="00AA0EB1"/>
    <w:rsid w:val="00AA1D93"/>
    <w:rsid w:val="00AB0759"/>
    <w:rsid w:val="00AC27FA"/>
    <w:rsid w:val="00AC6F48"/>
    <w:rsid w:val="00AD03FF"/>
    <w:rsid w:val="00AD132F"/>
    <w:rsid w:val="00AE143E"/>
    <w:rsid w:val="00AE6A6C"/>
    <w:rsid w:val="00AE7E6A"/>
    <w:rsid w:val="00AF1065"/>
    <w:rsid w:val="00AF2301"/>
    <w:rsid w:val="00B001B0"/>
    <w:rsid w:val="00B01944"/>
    <w:rsid w:val="00B023E0"/>
    <w:rsid w:val="00B02FB4"/>
    <w:rsid w:val="00B05F3E"/>
    <w:rsid w:val="00B069E2"/>
    <w:rsid w:val="00B12C9A"/>
    <w:rsid w:val="00B23CAA"/>
    <w:rsid w:val="00B24690"/>
    <w:rsid w:val="00B25895"/>
    <w:rsid w:val="00B31448"/>
    <w:rsid w:val="00B436C9"/>
    <w:rsid w:val="00B43DC7"/>
    <w:rsid w:val="00B52EB0"/>
    <w:rsid w:val="00B52F11"/>
    <w:rsid w:val="00B530F6"/>
    <w:rsid w:val="00B5603B"/>
    <w:rsid w:val="00B567FC"/>
    <w:rsid w:val="00B60889"/>
    <w:rsid w:val="00B631DB"/>
    <w:rsid w:val="00B64BDE"/>
    <w:rsid w:val="00B7450E"/>
    <w:rsid w:val="00B83436"/>
    <w:rsid w:val="00B8769F"/>
    <w:rsid w:val="00B9362F"/>
    <w:rsid w:val="00B94D43"/>
    <w:rsid w:val="00B96AB0"/>
    <w:rsid w:val="00BA3E7E"/>
    <w:rsid w:val="00BB0CA9"/>
    <w:rsid w:val="00BB4097"/>
    <w:rsid w:val="00BB4B59"/>
    <w:rsid w:val="00BC1905"/>
    <w:rsid w:val="00BC2749"/>
    <w:rsid w:val="00BD34F2"/>
    <w:rsid w:val="00BD621F"/>
    <w:rsid w:val="00BE0810"/>
    <w:rsid w:val="00BE0E02"/>
    <w:rsid w:val="00BE1AFA"/>
    <w:rsid w:val="00BE35C1"/>
    <w:rsid w:val="00BE4E4F"/>
    <w:rsid w:val="00BE52B2"/>
    <w:rsid w:val="00BE5B82"/>
    <w:rsid w:val="00BE751E"/>
    <w:rsid w:val="00BF73AB"/>
    <w:rsid w:val="00C112B7"/>
    <w:rsid w:val="00C16E0A"/>
    <w:rsid w:val="00C2505C"/>
    <w:rsid w:val="00C33341"/>
    <w:rsid w:val="00C34013"/>
    <w:rsid w:val="00C350A0"/>
    <w:rsid w:val="00C417EF"/>
    <w:rsid w:val="00C4214B"/>
    <w:rsid w:val="00C44B02"/>
    <w:rsid w:val="00C66818"/>
    <w:rsid w:val="00C66B38"/>
    <w:rsid w:val="00C807EC"/>
    <w:rsid w:val="00C90A11"/>
    <w:rsid w:val="00C924E2"/>
    <w:rsid w:val="00C92E47"/>
    <w:rsid w:val="00C94C7B"/>
    <w:rsid w:val="00CA0323"/>
    <w:rsid w:val="00CA18C2"/>
    <w:rsid w:val="00CA2D0D"/>
    <w:rsid w:val="00CB028E"/>
    <w:rsid w:val="00CB0762"/>
    <w:rsid w:val="00CB0AC2"/>
    <w:rsid w:val="00CB1043"/>
    <w:rsid w:val="00CB2E5B"/>
    <w:rsid w:val="00CC2BB7"/>
    <w:rsid w:val="00CC5FF3"/>
    <w:rsid w:val="00CD180F"/>
    <w:rsid w:val="00CD3EA5"/>
    <w:rsid w:val="00CE0323"/>
    <w:rsid w:val="00CE4002"/>
    <w:rsid w:val="00CE4737"/>
    <w:rsid w:val="00CE7824"/>
    <w:rsid w:val="00CE7A25"/>
    <w:rsid w:val="00CF1AD1"/>
    <w:rsid w:val="00CF37D5"/>
    <w:rsid w:val="00CF5363"/>
    <w:rsid w:val="00D008FE"/>
    <w:rsid w:val="00D0344E"/>
    <w:rsid w:val="00D073F9"/>
    <w:rsid w:val="00D07F37"/>
    <w:rsid w:val="00D120D0"/>
    <w:rsid w:val="00D202EC"/>
    <w:rsid w:val="00D20A7C"/>
    <w:rsid w:val="00D21DDF"/>
    <w:rsid w:val="00D24BEB"/>
    <w:rsid w:val="00D25535"/>
    <w:rsid w:val="00D25679"/>
    <w:rsid w:val="00D25FCD"/>
    <w:rsid w:val="00D342DC"/>
    <w:rsid w:val="00D368D1"/>
    <w:rsid w:val="00D3753B"/>
    <w:rsid w:val="00D4456F"/>
    <w:rsid w:val="00D512F6"/>
    <w:rsid w:val="00D53826"/>
    <w:rsid w:val="00D54548"/>
    <w:rsid w:val="00D55013"/>
    <w:rsid w:val="00D657DA"/>
    <w:rsid w:val="00D708CD"/>
    <w:rsid w:val="00D75C15"/>
    <w:rsid w:val="00D76FC3"/>
    <w:rsid w:val="00D86D84"/>
    <w:rsid w:val="00D90E1F"/>
    <w:rsid w:val="00D92103"/>
    <w:rsid w:val="00D93B95"/>
    <w:rsid w:val="00D94270"/>
    <w:rsid w:val="00DA0C2A"/>
    <w:rsid w:val="00DA5A7E"/>
    <w:rsid w:val="00DA5DD5"/>
    <w:rsid w:val="00DA6D1E"/>
    <w:rsid w:val="00DB03F3"/>
    <w:rsid w:val="00DB09DF"/>
    <w:rsid w:val="00DB3EBB"/>
    <w:rsid w:val="00DB596B"/>
    <w:rsid w:val="00DB7C98"/>
    <w:rsid w:val="00DC271D"/>
    <w:rsid w:val="00DC59E1"/>
    <w:rsid w:val="00DD2026"/>
    <w:rsid w:val="00DD2AD4"/>
    <w:rsid w:val="00DD2DE6"/>
    <w:rsid w:val="00DD3B73"/>
    <w:rsid w:val="00DD4E65"/>
    <w:rsid w:val="00DD63CD"/>
    <w:rsid w:val="00DE2523"/>
    <w:rsid w:val="00DE3900"/>
    <w:rsid w:val="00DE6DF4"/>
    <w:rsid w:val="00DE71BA"/>
    <w:rsid w:val="00E027BE"/>
    <w:rsid w:val="00E1078C"/>
    <w:rsid w:val="00E10ECD"/>
    <w:rsid w:val="00E11DFD"/>
    <w:rsid w:val="00E131AF"/>
    <w:rsid w:val="00E13753"/>
    <w:rsid w:val="00E145EE"/>
    <w:rsid w:val="00E2498A"/>
    <w:rsid w:val="00E2638C"/>
    <w:rsid w:val="00E26565"/>
    <w:rsid w:val="00E339E4"/>
    <w:rsid w:val="00E34D12"/>
    <w:rsid w:val="00E36B8E"/>
    <w:rsid w:val="00E43E7A"/>
    <w:rsid w:val="00E45725"/>
    <w:rsid w:val="00E50266"/>
    <w:rsid w:val="00E526E1"/>
    <w:rsid w:val="00E6149E"/>
    <w:rsid w:val="00E6438B"/>
    <w:rsid w:val="00E67C70"/>
    <w:rsid w:val="00E743CB"/>
    <w:rsid w:val="00E75FC8"/>
    <w:rsid w:val="00E86F36"/>
    <w:rsid w:val="00E902A5"/>
    <w:rsid w:val="00E95D3D"/>
    <w:rsid w:val="00E96F8E"/>
    <w:rsid w:val="00EA4CE8"/>
    <w:rsid w:val="00EB1337"/>
    <w:rsid w:val="00EB4F90"/>
    <w:rsid w:val="00ED784C"/>
    <w:rsid w:val="00EE014E"/>
    <w:rsid w:val="00EE1267"/>
    <w:rsid w:val="00EE7B25"/>
    <w:rsid w:val="00EF2125"/>
    <w:rsid w:val="00EF28FF"/>
    <w:rsid w:val="00EF3F2B"/>
    <w:rsid w:val="00F1267F"/>
    <w:rsid w:val="00F1338B"/>
    <w:rsid w:val="00F17EA6"/>
    <w:rsid w:val="00F2198E"/>
    <w:rsid w:val="00F30D8D"/>
    <w:rsid w:val="00F40174"/>
    <w:rsid w:val="00F40823"/>
    <w:rsid w:val="00F42FEF"/>
    <w:rsid w:val="00F4656C"/>
    <w:rsid w:val="00F473EB"/>
    <w:rsid w:val="00F576C8"/>
    <w:rsid w:val="00F61CC1"/>
    <w:rsid w:val="00F63647"/>
    <w:rsid w:val="00F70A13"/>
    <w:rsid w:val="00F741A3"/>
    <w:rsid w:val="00F755B0"/>
    <w:rsid w:val="00F812B3"/>
    <w:rsid w:val="00F84643"/>
    <w:rsid w:val="00F8727E"/>
    <w:rsid w:val="00F90F2A"/>
    <w:rsid w:val="00F92BDD"/>
    <w:rsid w:val="00F95999"/>
    <w:rsid w:val="00F9645A"/>
    <w:rsid w:val="00F96B9B"/>
    <w:rsid w:val="00FA389F"/>
    <w:rsid w:val="00FC2EC1"/>
    <w:rsid w:val="00FC34CC"/>
    <w:rsid w:val="00FC4BED"/>
    <w:rsid w:val="00FE1F62"/>
    <w:rsid w:val="00FE2760"/>
    <w:rsid w:val="00FE2CBA"/>
    <w:rsid w:val="00FF3A0B"/>
    <w:rsid w:val="00FF74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6AD49A2"/>
  <w15:docId w15:val="{76F10723-603C-4D2E-8521-14C01B90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E4F"/>
    <w:pPr>
      <w:tabs>
        <w:tab w:val="center" w:pos="4536"/>
        <w:tab w:val="right" w:pos="9072"/>
      </w:tabs>
      <w:spacing w:after="0" w:line="240" w:lineRule="auto"/>
    </w:pPr>
  </w:style>
  <w:style w:type="character" w:customStyle="1" w:styleId="a4">
    <w:name w:val="Горен колонтитул Знак"/>
    <w:basedOn w:val="a0"/>
    <w:link w:val="a3"/>
    <w:uiPriority w:val="99"/>
    <w:rsid w:val="00BE4E4F"/>
  </w:style>
  <w:style w:type="paragraph" w:styleId="a5">
    <w:name w:val="footer"/>
    <w:basedOn w:val="a"/>
    <w:link w:val="a6"/>
    <w:uiPriority w:val="99"/>
    <w:unhideWhenUsed/>
    <w:rsid w:val="00BE4E4F"/>
    <w:pPr>
      <w:tabs>
        <w:tab w:val="center" w:pos="4536"/>
        <w:tab w:val="right" w:pos="9072"/>
      </w:tabs>
      <w:spacing w:after="0" w:line="240" w:lineRule="auto"/>
    </w:pPr>
  </w:style>
  <w:style w:type="character" w:customStyle="1" w:styleId="a6">
    <w:name w:val="Долен колонтитул Знак"/>
    <w:basedOn w:val="a0"/>
    <w:link w:val="a5"/>
    <w:uiPriority w:val="99"/>
    <w:rsid w:val="00BE4E4F"/>
  </w:style>
  <w:style w:type="character" w:styleId="a7">
    <w:name w:val="Hyperlink"/>
    <w:basedOn w:val="a0"/>
    <w:uiPriority w:val="99"/>
    <w:unhideWhenUsed/>
    <w:rsid w:val="00613D2A"/>
    <w:rPr>
      <w:color w:val="0000FF" w:themeColor="hyperlink"/>
      <w:u w:val="single"/>
    </w:rPr>
  </w:style>
  <w:style w:type="table" w:styleId="a8">
    <w:name w:val="Table Grid"/>
    <w:basedOn w:val="a1"/>
    <w:uiPriority w:val="59"/>
    <w:rsid w:val="00E7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621F"/>
    <w:pPr>
      <w:ind w:left="720"/>
      <w:contextualSpacing/>
    </w:pPr>
  </w:style>
  <w:style w:type="paragraph" w:styleId="aa">
    <w:name w:val="No Spacing"/>
    <w:uiPriority w:val="1"/>
    <w:qFormat/>
    <w:rsid w:val="0094714F"/>
    <w:pPr>
      <w:spacing w:after="0" w:line="240" w:lineRule="auto"/>
    </w:pPr>
  </w:style>
  <w:style w:type="table" w:customStyle="1" w:styleId="11">
    <w:name w:val="Мрежа в таблица11"/>
    <w:basedOn w:val="a1"/>
    <w:next w:val="a8"/>
    <w:uiPriority w:val="59"/>
    <w:rsid w:val="0094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8"/>
    <w:uiPriority w:val="59"/>
    <w:rsid w:val="009471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8"/>
    <w:uiPriority w:val="59"/>
    <w:rsid w:val="00EF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8"/>
    <w:uiPriority w:val="59"/>
    <w:rsid w:val="00EF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Без списък1"/>
    <w:next w:val="a2"/>
    <w:uiPriority w:val="99"/>
    <w:semiHidden/>
    <w:unhideWhenUsed/>
    <w:rsid w:val="00EF2125"/>
  </w:style>
  <w:style w:type="table" w:customStyle="1" w:styleId="111">
    <w:name w:val="Мрежа в таблица111"/>
    <w:basedOn w:val="a1"/>
    <w:next w:val="a8"/>
    <w:uiPriority w:val="59"/>
    <w:rsid w:val="0025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8"/>
    <w:uiPriority w:val="59"/>
    <w:rsid w:val="002502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F40823"/>
    <w:pPr>
      <w:spacing w:after="0" w:line="240" w:lineRule="auto"/>
    </w:pPr>
    <w:rPr>
      <w:sz w:val="20"/>
      <w:szCs w:val="20"/>
    </w:rPr>
  </w:style>
  <w:style w:type="character" w:customStyle="1" w:styleId="ac">
    <w:name w:val="Текст на бележка в края Знак"/>
    <w:basedOn w:val="a0"/>
    <w:link w:val="ab"/>
    <w:uiPriority w:val="99"/>
    <w:semiHidden/>
    <w:rsid w:val="00F40823"/>
    <w:rPr>
      <w:sz w:val="20"/>
      <w:szCs w:val="20"/>
    </w:rPr>
  </w:style>
  <w:style w:type="character" w:styleId="ad">
    <w:name w:val="endnote reference"/>
    <w:basedOn w:val="a0"/>
    <w:uiPriority w:val="99"/>
    <w:semiHidden/>
    <w:unhideWhenUsed/>
    <w:rsid w:val="00F40823"/>
    <w:rPr>
      <w:vertAlign w:val="superscript"/>
    </w:rPr>
  </w:style>
  <w:style w:type="paragraph" w:styleId="ae">
    <w:name w:val="footnote text"/>
    <w:basedOn w:val="a"/>
    <w:link w:val="af"/>
    <w:uiPriority w:val="99"/>
    <w:unhideWhenUsed/>
    <w:rsid w:val="00F40823"/>
    <w:pPr>
      <w:spacing w:after="0" w:line="240" w:lineRule="auto"/>
    </w:pPr>
    <w:rPr>
      <w:sz w:val="20"/>
      <w:szCs w:val="20"/>
    </w:rPr>
  </w:style>
  <w:style w:type="character" w:customStyle="1" w:styleId="af">
    <w:name w:val="Текст под линия Знак"/>
    <w:basedOn w:val="a0"/>
    <w:link w:val="ae"/>
    <w:uiPriority w:val="99"/>
    <w:rsid w:val="00F40823"/>
    <w:rPr>
      <w:sz w:val="20"/>
      <w:szCs w:val="20"/>
    </w:rPr>
  </w:style>
  <w:style w:type="character" w:styleId="af0">
    <w:name w:val="footnote reference"/>
    <w:basedOn w:val="a0"/>
    <w:uiPriority w:val="99"/>
    <w:semiHidden/>
    <w:unhideWhenUsed/>
    <w:rsid w:val="00F40823"/>
    <w:rPr>
      <w:vertAlign w:val="superscript"/>
    </w:rPr>
  </w:style>
  <w:style w:type="paragraph" w:customStyle="1" w:styleId="Style">
    <w:name w:val="Style"/>
    <w:rsid w:val="00B069E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9550">
      <w:bodyDiv w:val="1"/>
      <w:marLeft w:val="0"/>
      <w:marRight w:val="0"/>
      <w:marTop w:val="0"/>
      <w:marBottom w:val="0"/>
      <w:divBdr>
        <w:top w:val="none" w:sz="0" w:space="0" w:color="auto"/>
        <w:left w:val="none" w:sz="0" w:space="0" w:color="auto"/>
        <w:bottom w:val="none" w:sz="0" w:space="0" w:color="auto"/>
        <w:right w:val="none" w:sz="0" w:space="0" w:color="auto"/>
      </w:divBdr>
    </w:div>
    <w:div w:id="291978665">
      <w:bodyDiv w:val="1"/>
      <w:marLeft w:val="0"/>
      <w:marRight w:val="0"/>
      <w:marTop w:val="0"/>
      <w:marBottom w:val="0"/>
      <w:divBdr>
        <w:top w:val="none" w:sz="0" w:space="0" w:color="auto"/>
        <w:left w:val="none" w:sz="0" w:space="0" w:color="auto"/>
        <w:bottom w:val="none" w:sz="0" w:space="0" w:color="auto"/>
        <w:right w:val="none" w:sz="0" w:space="0" w:color="auto"/>
      </w:divBdr>
    </w:div>
    <w:div w:id="294723301">
      <w:bodyDiv w:val="1"/>
      <w:marLeft w:val="0"/>
      <w:marRight w:val="0"/>
      <w:marTop w:val="0"/>
      <w:marBottom w:val="0"/>
      <w:divBdr>
        <w:top w:val="none" w:sz="0" w:space="0" w:color="auto"/>
        <w:left w:val="none" w:sz="0" w:space="0" w:color="auto"/>
        <w:bottom w:val="none" w:sz="0" w:space="0" w:color="auto"/>
        <w:right w:val="none" w:sz="0" w:space="0" w:color="auto"/>
      </w:divBdr>
    </w:div>
    <w:div w:id="651762705">
      <w:bodyDiv w:val="1"/>
      <w:marLeft w:val="0"/>
      <w:marRight w:val="0"/>
      <w:marTop w:val="0"/>
      <w:marBottom w:val="0"/>
      <w:divBdr>
        <w:top w:val="none" w:sz="0" w:space="0" w:color="auto"/>
        <w:left w:val="none" w:sz="0" w:space="0" w:color="auto"/>
        <w:bottom w:val="none" w:sz="0" w:space="0" w:color="auto"/>
        <w:right w:val="none" w:sz="0" w:space="0" w:color="auto"/>
      </w:divBdr>
    </w:div>
    <w:div w:id="827870101">
      <w:bodyDiv w:val="1"/>
      <w:marLeft w:val="0"/>
      <w:marRight w:val="0"/>
      <w:marTop w:val="0"/>
      <w:marBottom w:val="0"/>
      <w:divBdr>
        <w:top w:val="none" w:sz="0" w:space="0" w:color="auto"/>
        <w:left w:val="none" w:sz="0" w:space="0" w:color="auto"/>
        <w:bottom w:val="none" w:sz="0" w:space="0" w:color="auto"/>
        <w:right w:val="none" w:sz="0" w:space="0" w:color="auto"/>
      </w:divBdr>
    </w:div>
    <w:div w:id="912592023">
      <w:bodyDiv w:val="1"/>
      <w:marLeft w:val="0"/>
      <w:marRight w:val="0"/>
      <w:marTop w:val="0"/>
      <w:marBottom w:val="0"/>
      <w:divBdr>
        <w:top w:val="none" w:sz="0" w:space="0" w:color="auto"/>
        <w:left w:val="none" w:sz="0" w:space="0" w:color="auto"/>
        <w:bottom w:val="none" w:sz="0" w:space="0" w:color="auto"/>
        <w:right w:val="none" w:sz="0" w:space="0" w:color="auto"/>
      </w:divBdr>
    </w:div>
    <w:div w:id="940920683">
      <w:bodyDiv w:val="1"/>
      <w:marLeft w:val="0"/>
      <w:marRight w:val="0"/>
      <w:marTop w:val="0"/>
      <w:marBottom w:val="0"/>
      <w:divBdr>
        <w:top w:val="none" w:sz="0" w:space="0" w:color="auto"/>
        <w:left w:val="none" w:sz="0" w:space="0" w:color="auto"/>
        <w:bottom w:val="none" w:sz="0" w:space="0" w:color="auto"/>
        <w:right w:val="none" w:sz="0" w:space="0" w:color="auto"/>
      </w:divBdr>
    </w:div>
    <w:div w:id="1032271172">
      <w:bodyDiv w:val="1"/>
      <w:marLeft w:val="0"/>
      <w:marRight w:val="0"/>
      <w:marTop w:val="0"/>
      <w:marBottom w:val="0"/>
      <w:divBdr>
        <w:top w:val="none" w:sz="0" w:space="0" w:color="auto"/>
        <w:left w:val="none" w:sz="0" w:space="0" w:color="auto"/>
        <w:bottom w:val="none" w:sz="0" w:space="0" w:color="auto"/>
        <w:right w:val="none" w:sz="0" w:space="0" w:color="auto"/>
      </w:divBdr>
    </w:div>
    <w:div w:id="1098212978">
      <w:bodyDiv w:val="1"/>
      <w:marLeft w:val="0"/>
      <w:marRight w:val="0"/>
      <w:marTop w:val="0"/>
      <w:marBottom w:val="0"/>
      <w:divBdr>
        <w:top w:val="none" w:sz="0" w:space="0" w:color="auto"/>
        <w:left w:val="none" w:sz="0" w:space="0" w:color="auto"/>
        <w:bottom w:val="none" w:sz="0" w:space="0" w:color="auto"/>
        <w:right w:val="none" w:sz="0" w:space="0" w:color="auto"/>
      </w:divBdr>
    </w:div>
    <w:div w:id="1223053895">
      <w:bodyDiv w:val="1"/>
      <w:marLeft w:val="0"/>
      <w:marRight w:val="0"/>
      <w:marTop w:val="0"/>
      <w:marBottom w:val="0"/>
      <w:divBdr>
        <w:top w:val="none" w:sz="0" w:space="0" w:color="auto"/>
        <w:left w:val="none" w:sz="0" w:space="0" w:color="auto"/>
        <w:bottom w:val="none" w:sz="0" w:space="0" w:color="auto"/>
        <w:right w:val="none" w:sz="0" w:space="0" w:color="auto"/>
      </w:divBdr>
    </w:div>
    <w:div w:id="1264648940">
      <w:bodyDiv w:val="1"/>
      <w:marLeft w:val="0"/>
      <w:marRight w:val="0"/>
      <w:marTop w:val="0"/>
      <w:marBottom w:val="0"/>
      <w:divBdr>
        <w:top w:val="none" w:sz="0" w:space="0" w:color="auto"/>
        <w:left w:val="none" w:sz="0" w:space="0" w:color="auto"/>
        <w:bottom w:val="none" w:sz="0" w:space="0" w:color="auto"/>
        <w:right w:val="none" w:sz="0" w:space="0" w:color="auto"/>
      </w:divBdr>
    </w:div>
    <w:div w:id="1340499968">
      <w:bodyDiv w:val="1"/>
      <w:marLeft w:val="0"/>
      <w:marRight w:val="0"/>
      <w:marTop w:val="0"/>
      <w:marBottom w:val="0"/>
      <w:divBdr>
        <w:top w:val="none" w:sz="0" w:space="0" w:color="auto"/>
        <w:left w:val="none" w:sz="0" w:space="0" w:color="auto"/>
        <w:bottom w:val="none" w:sz="0" w:space="0" w:color="auto"/>
        <w:right w:val="none" w:sz="0" w:space="0" w:color="auto"/>
      </w:divBdr>
    </w:div>
    <w:div w:id="1413164947">
      <w:bodyDiv w:val="1"/>
      <w:marLeft w:val="0"/>
      <w:marRight w:val="0"/>
      <w:marTop w:val="0"/>
      <w:marBottom w:val="0"/>
      <w:divBdr>
        <w:top w:val="none" w:sz="0" w:space="0" w:color="auto"/>
        <w:left w:val="none" w:sz="0" w:space="0" w:color="auto"/>
        <w:bottom w:val="none" w:sz="0" w:space="0" w:color="auto"/>
        <w:right w:val="none" w:sz="0" w:space="0" w:color="auto"/>
      </w:divBdr>
    </w:div>
    <w:div w:id="1414158671">
      <w:bodyDiv w:val="1"/>
      <w:marLeft w:val="0"/>
      <w:marRight w:val="0"/>
      <w:marTop w:val="0"/>
      <w:marBottom w:val="0"/>
      <w:divBdr>
        <w:top w:val="none" w:sz="0" w:space="0" w:color="auto"/>
        <w:left w:val="none" w:sz="0" w:space="0" w:color="auto"/>
        <w:bottom w:val="none" w:sz="0" w:space="0" w:color="auto"/>
        <w:right w:val="none" w:sz="0" w:space="0" w:color="auto"/>
      </w:divBdr>
    </w:div>
    <w:div w:id="1443955063">
      <w:bodyDiv w:val="1"/>
      <w:marLeft w:val="0"/>
      <w:marRight w:val="0"/>
      <w:marTop w:val="0"/>
      <w:marBottom w:val="0"/>
      <w:divBdr>
        <w:top w:val="none" w:sz="0" w:space="0" w:color="auto"/>
        <w:left w:val="none" w:sz="0" w:space="0" w:color="auto"/>
        <w:bottom w:val="none" w:sz="0" w:space="0" w:color="auto"/>
        <w:right w:val="none" w:sz="0" w:space="0" w:color="auto"/>
      </w:divBdr>
    </w:div>
    <w:div w:id="1885673713">
      <w:bodyDiv w:val="1"/>
      <w:marLeft w:val="0"/>
      <w:marRight w:val="0"/>
      <w:marTop w:val="0"/>
      <w:marBottom w:val="0"/>
      <w:divBdr>
        <w:top w:val="none" w:sz="0" w:space="0" w:color="auto"/>
        <w:left w:val="none" w:sz="0" w:space="0" w:color="auto"/>
        <w:bottom w:val="none" w:sz="0" w:space="0" w:color="auto"/>
        <w:right w:val="none" w:sz="0" w:space="0" w:color="auto"/>
      </w:divBdr>
      <w:divsChild>
        <w:div w:id="19218631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6R1191&amp;Type=201/" TargetMode="External"/><Relationship Id="rId13" Type="http://schemas.openxmlformats.org/officeDocument/2006/relationships/image" Target="media/image3.emf"/><Relationship Id="rId18" Type="http://schemas.openxmlformats.org/officeDocument/2006/relationships/oleObject" Target="embeddings/____________Microsoft_Word_97___20034.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___Microsoft_Word_97___20031.doc"/><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____________Microsoft_Word_97___20033.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____________Microsoft_Word_97___2003.doc"/><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____________Microsoft_Word_97___20032.doc"/></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CA6A-FC52-47D8-B627-722FE558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80</Pages>
  <Words>16349</Words>
  <Characters>93191</Characters>
  <Application>Microsoft Office Word</Application>
  <DocSecurity>0</DocSecurity>
  <Lines>776</Lines>
  <Paragraphs>218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AtanasovR</dc:creator>
  <cp:lastModifiedBy>Jury19</cp:lastModifiedBy>
  <cp:revision>269</cp:revision>
  <cp:lastPrinted>2018-10-12T05:53:00Z</cp:lastPrinted>
  <dcterms:created xsi:type="dcterms:W3CDTF">2018-12-11T07:29:00Z</dcterms:created>
  <dcterms:modified xsi:type="dcterms:W3CDTF">2024-12-20T13:53:00Z</dcterms:modified>
</cp:coreProperties>
</file>