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Д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ВАДЕСЕТ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ПЪРВОТО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>27 ФЕВРУАРИ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C1082B" w:rsidRDefault="00C1082B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</w:p>
    <w:p w:rsidR="00EA4CF8" w:rsidRPr="00EA4CF8" w:rsidRDefault="00EA4CF8" w:rsidP="00EA4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Отчет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Кмета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Община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Карнобат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за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изпълнение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решенията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Общински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съвет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–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Карнобат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през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второто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полугодие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 20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2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bg-BG"/>
        </w:rPr>
        <w:t xml:space="preserve">4 г. 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274/13.02.2025г.</w:t>
      </w:r>
    </w:p>
    <w:p w:rsidR="00EA4CF8" w:rsidRPr="00EA4CF8" w:rsidRDefault="00EA4CF8" w:rsidP="00EA4CF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21.212.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Общински съвет-Карнобат, на основание чл.21, ал.1, т.23 във връзка с чл.44,ал.1,т.7 от ЗМСМА, ПРИЕМА за сведение отчета на Кмета на Община Карнобат за изпълнение на решенията на Общински съвет – Карнобат през второто полугодие на 2024 г.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line="276" w:lineRule="auto"/>
        <w:ind w:right="-42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Маргарита Стаматова – Председател Общински съвет -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Отчет за дейността на Общински съвет Карнобат и неговите комисии за периода 01.07.2024 г. до 31.12.2024 г.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282 /20.02.2025г.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EA4CF8" w:rsidRPr="00EA4CF8" w:rsidRDefault="00EA4CF8" w:rsidP="00EA4C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center" w:pos="4536"/>
          <w:tab w:val="right" w:pos="9072"/>
          <w:tab w:val="left" w:pos="9900"/>
        </w:tabs>
        <w:spacing w:line="276" w:lineRule="auto"/>
        <w:ind w:right="23" w:firstLine="708"/>
        <w:rPr>
          <w:rFonts w:ascii="Times New Roman" w:eastAsia="Calibri" w:hAnsi="Times New Roman" w:cs="Times New Roman"/>
          <w:sz w:val="28"/>
          <w:szCs w:val="28"/>
        </w:rPr>
      </w:pPr>
      <w:r w:rsidRPr="00EA4CF8">
        <w:rPr>
          <w:rFonts w:ascii="Calibri" w:eastAsia="Calibri" w:hAnsi="Calibri" w:cs="Times New Roman"/>
          <w:sz w:val="26"/>
          <w:szCs w:val="26"/>
        </w:rPr>
        <w:tab/>
      </w:r>
      <w:r w:rsidRPr="00EA4CF8">
        <w:rPr>
          <w:rFonts w:ascii="Calibri" w:eastAsia="Calibri" w:hAnsi="Calibri" w:cs="Times New Roman"/>
          <w:b/>
          <w:sz w:val="26"/>
          <w:szCs w:val="26"/>
        </w:rPr>
        <w:t>21.213.</w:t>
      </w:r>
      <w:r w:rsidRPr="00EA4CF8">
        <w:rPr>
          <w:rFonts w:ascii="Times New Roman" w:eastAsia="Calibri" w:hAnsi="Times New Roman" w:cs="Times New Roman"/>
          <w:sz w:val="28"/>
          <w:szCs w:val="28"/>
        </w:rPr>
        <w:t>Общински съвет-Карнобат на основание чл. 21, ал. 1, т. 23, във връзка с чл.27 ал.6 от Закона за местното самоуправление и местната администрация, приема отчет за  дейността на Общински съвет - Карнобат и неговите комисии през Второто шестмесечие на 2024г.</w:t>
      </w:r>
    </w:p>
    <w:p w:rsidR="00EA4CF8" w:rsidRPr="00EA4CF8" w:rsidRDefault="00EA4CF8" w:rsidP="00EA4CF8">
      <w:pPr>
        <w:spacing w:after="0" w:line="240" w:lineRule="auto"/>
        <w:ind w:right="203"/>
        <w:rPr>
          <w:rFonts w:ascii="Calibri" w:eastAsia="Calibri" w:hAnsi="Calibri" w:cs="Times New Roman"/>
          <w:sz w:val="28"/>
          <w:szCs w:val="28"/>
        </w:rPr>
      </w:pPr>
      <w:r w:rsidRPr="00EA4C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EA4CF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EA4CF8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Извършване на разходи за проектиране на обекти които ще бъдат заложени в капиталовата програма на общината за 2025г., преди приемане на държавния бюджет за 2025 г. и преди приемане на бюджета на Община Карнобат за 2025г., съобразно ЗАКОН за събирането на приходи и извършването на разходи през 2025 г. до приемането на Закона за държавния бюджет на Република България за 2025 г., Закона за бюджета на държавното обществено осигуряване за 2025 г. и Закона за бюджета на Националната здравноосигурителна каса за 2025 г.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278/18.02.2025г.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  <w:r w:rsidRPr="00EA4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21.214.1.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Одобрява</w:t>
      </w:r>
      <w:proofErr w:type="spellEnd"/>
      <w:r w:rsidRPr="00EA4CF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 xml:space="preserve"> финансиране от собствени приходи за местни дейности на общината,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за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извършване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капиталови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разходи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за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проектиране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и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авторски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надзор на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обекти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както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следва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:</w:t>
      </w:r>
    </w:p>
    <w:p w:rsidR="00EA4CF8" w:rsidRPr="00EA4CF8" w:rsidRDefault="00EA4CF8" w:rsidP="00EA4CF8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</w:p>
    <w:p w:rsidR="00EA4CF8" w:rsidRPr="00EA4CF8" w:rsidRDefault="00EA4CF8" w:rsidP="00EA4CF8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Реконструкция на част от ул. „Св. Св. К. и Методий“ от о. т. 631 до о. т. 535, гр. Карнобат – до 30 000 лева</w:t>
      </w:r>
    </w:p>
    <w:p w:rsidR="00EA4CF8" w:rsidRPr="00EA4CF8" w:rsidRDefault="00EA4CF8" w:rsidP="00EA4CF8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Реконструкция на дъждовна канализация по ул. „Втора“  от   о. т. 12;  13;  16;  17;  18;  19;  20    до   о. т. 21,  по  плана  на „Производствена зона – Север“, гр. Карнобат - до 30 000 лева</w:t>
      </w:r>
    </w:p>
    <w:p w:rsid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Продажба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чрез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публичен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търг</w:t>
      </w:r>
      <w:proofErr w:type="spellEnd"/>
      <w:r w:rsidRPr="00EA4CF8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 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285/20.02.2025г.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 Е Ш Е Н И Я:  </w:t>
      </w: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21.215.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допълва приетата с Решение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EA4CF8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Б.“Имоти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продажба“ 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 се добавят:</w:t>
      </w:r>
    </w:p>
    <w:p w:rsidR="00EA4CF8" w:rsidRPr="00EA4CF8" w:rsidRDefault="00EA4CF8" w:rsidP="00EA4CF8">
      <w:pPr>
        <w:numPr>
          <w:ilvl w:val="0"/>
          <w:numId w:val="7"/>
        </w:numPr>
        <w:spacing w:after="0" w:line="240" w:lineRule="auto"/>
        <w:ind w:left="502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Урегулиран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имот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по плана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6776 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отреден за опитно поле, актуван с АЧОС №  655/01.07.1999 г.;</w:t>
      </w:r>
    </w:p>
    <w:p w:rsidR="00EA4CF8" w:rsidRPr="00EA4CF8" w:rsidRDefault="00EA4CF8" w:rsidP="00EA4CF8">
      <w:pPr>
        <w:numPr>
          <w:ilvl w:val="0"/>
          <w:numId w:val="7"/>
        </w:numPr>
        <w:spacing w:after="0" w:line="240" w:lineRule="auto"/>
        <w:ind w:left="502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Урегулиран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имот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3 от кв.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по плана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1070 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отреден за жилищно строителство, актуван с АЧОС №  1276/02.03.2001 г.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21.215.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I.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съвет-Карнобат, на основание чл.21, ал. 1, т. 8 от ЗМСМА и чл.35, ал.1 от  Закона за общинската собственост, определя за продажба следните имоти – частна общинска собственост: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Урегулиран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имот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II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(втори) от кв.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48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(четиридесет и осем) по плана на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с.Сигмен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 площ </w:t>
      </w:r>
      <w:proofErr w:type="gram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6776  (</w:t>
      </w:r>
      <w:proofErr w:type="gram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шест хиляди седемстотин седемдесет и шест)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отреден за опитно поле, при граници: север – улица, изток – улица и УПИ ІІІ-13, юг – улица, запад УПИ V-11 и УПИ VІ-11, за който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е съставен АЧОС №  655/01.07.1999 г.,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пазарна цена: 50 312,00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петдесет хиляди триста и дванадесет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16 994,20 лв.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Урегулиран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имот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І-13 (трети, за поземлен имот тринадесет) от кв.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(четиридесет и осем) по плана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1070  (хиляда и седемдесет)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отреден за жилищно строителство, при граници: север – УПИ ІІ, изток – улица, юг – улица, запад УПИ ІІ, за който е съставен с АЧОС №  1276/02.03.2001 г., при пазарна цена: 9 877,00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 хиляди осемстотин седемдесет и седем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2 683,60 лв.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Урегулиран поземлен имот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Іобщ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първи, общински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кв.175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седемдесет и пет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плана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672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шестстотин седемдесет и два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отреден за жилищно застрояване, при граници: север –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ул.Шейново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изток – УПИ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EA4CF8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 xml:space="preserve">-3189,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УПИ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ІІ</w:t>
      </w:r>
      <w:r w:rsidRPr="00EA4CF8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 xml:space="preserve">-3190  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  УПИ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V</w:t>
      </w:r>
      <w:r w:rsidRPr="00EA4CF8">
        <w:rPr>
          <w:rFonts w:ascii="Times New Roman" w:eastAsia="Times New Roman" w:hAnsi="Times New Roman" w:cs="Times New Roman"/>
          <w:sz w:val="28"/>
          <w:szCs w:val="28"/>
          <w:vertAlign w:val="subscript"/>
          <w:lang w:eastAsia="bg-BG"/>
        </w:rPr>
        <w:t>-3191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, юг – УПИ V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запад –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ул.Хан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Крум, за който е съставен АЧОС № 8412/09.05.2018 г., съответстващ на поземлен имот с идентификатор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36525.502.3308 (три шест пет две пет точка пет нула две точка три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три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нула осем) по КККР на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гр.Карнобат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одобрени със Заповед № РД-18-100/27.06.2024 г. на изпълнителния директор на АГКК, при съседи: имоти с идентификатори: 36525.502.3310, 36525.502.3190, 36525.502.656, 36525.502.655, 36525.502.3191, 36525.502.3189, при пазарна цена: 18 181,00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осемнадесет  хиляди сто осемдесет и един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лева, без ДДС.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9 449,70 лв.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21.215.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ІІ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Продажбата на имотите по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т.І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Купувачът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заплаща цената на имота, данък върху стойността на имота, съгласно чл.42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Pr="00EA4CF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kern w:val="36"/>
          <w:sz w:val="28"/>
          <w:szCs w:val="28"/>
        </w:rPr>
        <w:t>за определянето и администрирането на  местните  такси  и цени  на услуги  на територията на Община Карнобат,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ДДС и възстановява стойността на разходите, направени от общината за изготвянето на пазарната оценка.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21.215.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V. Общински съвет - Карнобат </w:t>
      </w:r>
      <w:proofErr w:type="gram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  кмета</w:t>
      </w:r>
      <w:proofErr w:type="gram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 Карнобат да извърши необходимите действия във връзка с провеждането на търга и с осъществяването на правните сделки.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A4CF8" w:rsidRPr="00EA4CF8" w:rsidRDefault="00EA4CF8" w:rsidP="00EA4CF8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Отдаване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под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наем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публична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EA4CF8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280/19.02.2025г.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21.216.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допълва приетата с Решение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EA4CF8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предоставяне под наем“ се добави</w:t>
      </w:r>
      <w:r w:rsidRPr="00EA4C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4CF8" w:rsidRPr="00EA4CF8" w:rsidRDefault="00EA4CF8" w:rsidP="00EA4CF8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 от Поземлен имот с идентификатор 10625.144.123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с.Венец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( 36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.), с начин на трайно ползване „за кариера за пясък, чакъл и глини за строителна керамика“, целият с площ 54351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за който е съставен АПОС № 9285/15.05.2020 г. 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21.216.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съвет-Карнобат, на основание чл.21, ал.1, т.8 от Закона за местното самоуправление и местната администрация, чл. 14, ал.7 от Закона за общинската собственост и чл.13, ал.1 от Наредбата за реда за придобиване, управление и разпореждане с общинско имущество – собственост на Община Карнобат, във връзка с чл.56 от Закона за устройство на територията, дава съгласие за отдаване под наем на терени, за разполагане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преместваеми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обекти за търговска дейност – павилиони, за срок от 5 години, след провеждането на публичен търг с начални наемни цени, определени в същата наредба, както следва: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1. терен в Градски парк, УПИ І от кв.20 по плана на ПЗ Север „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6.50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№ 1 в схемата по чл.56 от ЗУТ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АПОС № 2568/16.10.2002 г.);</w:t>
      </w:r>
    </w:p>
    <w:p w:rsidR="00EA4CF8" w:rsidRPr="00EA4CF8" w:rsidRDefault="00EA4CF8" w:rsidP="00EA4CF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2. терен в Градски парк, УПИ І от кв.20 по плана на ПЗ Север „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6.50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№ 2 в схемата по чл.56 от ЗУТ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АПОС № 2568/16.10.2002 г.);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21.216.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Общински съвет-Карнобат, на основание чл.21, ал.1, т.8 от Закона за местното самоуправление и местната администрация, чл. 14, ал.7 от Закона за общинската собственост и чл.13, ал.1 от Наредбата за реда за придобиване, управление и разпореждане с общинско имущество – собственост на Община Карнобат, дава съгласие за отдаване под наем за срок от 10 години, за поставяне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преместваемо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съоръжение – помпена станция, съгласно одобрена схема по чл.56 от ЗУТ, с начална месечна наемна  цена 0.45 лв./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част от имот – публична общинска собственост, а именно: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Терен с площ 36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представляващ част от Поземлен имот с идентификатор 10625.144.123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с.Венец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целият с площ 54351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  - „за кариера за пясък, чакъл и глини за строителна керамика“, категория на земята – 0.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21.216.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V. Отдаването под наем да се извърши след проведен публичен </w:t>
      </w:r>
      <w:proofErr w:type="gram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търг ,</w:t>
      </w:r>
      <w:proofErr w:type="gram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открит със заповед на кмета на общината,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EA4CF8" w:rsidRPr="00EA4CF8" w:rsidRDefault="00EA4CF8" w:rsidP="00EA4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21.216.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V. Общински съвет-Карнобат упълномощава кмета на общината да извърши необходимите действия във връзка с провеждането на търга и осъществяването на правните сделки.</w:t>
      </w:r>
    </w:p>
    <w:p w:rsidR="00EA4CF8" w:rsidRPr="00EA4CF8" w:rsidRDefault="00EA4CF8" w:rsidP="00EA4CF8">
      <w:pPr>
        <w:tabs>
          <w:tab w:val="left" w:pos="1080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ШЕСТА  ТОЧКА ОТ ДНЕВНИЯ 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Предоставяне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безвъзмездно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право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ползване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върху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частна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281/19.02.2025г.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b/>
          <w:sz w:val="28"/>
          <w:szCs w:val="28"/>
        </w:rPr>
        <w:t>21.217.</w:t>
      </w:r>
      <w:r w:rsidRPr="00EA4CF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A4CF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– Карнобат, на основание чл. 21, ал. 1, т.12 от Закона за местното самоуправление и местната администрация, чл. 8, ал. 9 от Закона за общинската собственост и чл. 2, ал. 2 от Наредбата за реда за придобиване, управление и разпореждане с общинско имущество – собственост на Община Карнобат, допълва приетата с Решение № 20.200 от 30 януари 2025 година на Общински съвет – Карнобат, Програма за управление и разпореждане с имоти – общинска собственост за 2025 година, като в Раздел 3, буква „Г“ – „Имотите за учредяване на ограничени вещни права“ – се добави:</w:t>
      </w:r>
    </w:p>
    <w:p w:rsidR="00EA4CF8" w:rsidRPr="00EA4CF8" w:rsidRDefault="00EA4CF8" w:rsidP="00EA4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Право на ползване върху част от сграда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идентификатор 36525.501.619.1 по КККР на град Карнобат, с адрес: град Карнобат, ул. „Граф Игнатиев“ № 2,  която част представлява: </w:t>
      </w:r>
    </w:p>
    <w:p w:rsidR="00EA4CF8" w:rsidRPr="00EA4CF8" w:rsidRDefault="00EA4CF8" w:rsidP="00EA4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2, ет. 3, с площ от 40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две стаи, входно антре, санитарен възел и тераса, при граници: север-самостоятелен обект № 3, изток – коридор /външен зид/, юг-стълбище, запад-външен зид.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2, ет. 4, с площ от 40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две стаи, входно антре, санитарен възел и тераса, при граници: север-самостоятелен обект № 3, изток – коридор /външен зид/, юг-стълбище, запад-външен зид.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1, ет. 4, с площ от 20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една стая и  санитарен възел, ведно с входно антре, при граници: север -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стълбище, </w:t>
      </w:r>
      <w:r w:rsidRPr="00EA4CF8">
        <w:rPr>
          <w:rFonts w:ascii="Times New Roman" w:eastAsia="Calibri" w:hAnsi="Times New Roman" w:cs="Times New Roman"/>
          <w:sz w:val="28"/>
          <w:szCs w:val="28"/>
        </w:rPr>
        <w:t>изток – коридор /външен зид/, юг-външен зид, запад-външен зид“.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b/>
          <w:sz w:val="28"/>
          <w:szCs w:val="28"/>
        </w:rPr>
        <w:t>21.217.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A4CF8">
        <w:rPr>
          <w:rFonts w:ascii="Times New Roman" w:eastAsia="Calibri" w:hAnsi="Times New Roman" w:cs="Times New Roman"/>
          <w:sz w:val="28"/>
          <w:szCs w:val="28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т.8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Закона за местното самоуправление и местната администрация и чл.39, ал.4 от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Закона за общинската собственост, дава съгласие за предоставяне на 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безвъзмездно право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ползване, за срок от 5 /пет/ години, на Областна дирекция по безопасност на храните – 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Бургас към Българската агенция по безопасност на храните при Министерството на земеделието,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върху част от </w:t>
      </w:r>
      <w:r w:rsidRPr="00EA4CF8">
        <w:rPr>
          <w:rFonts w:ascii="Times New Roman" w:eastAsia="Calibri" w:hAnsi="Times New Roman" w:cs="Times New Roman"/>
          <w:sz w:val="28"/>
          <w:szCs w:val="28"/>
        </w:rPr>
        <w:t>сграда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 идентификатор 36525.501.619.1 по КККР на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; адрес на сградата: град Карнобат, ул. „Граф Игнатиев“ № 2, застроена площ 204 кв. м, брой етажи: 4, предназначение: друг вид обществена сграда /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АЧОС №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10498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0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 г./, а именно:</w:t>
      </w:r>
    </w:p>
    <w:p w:rsidR="00EA4CF8" w:rsidRPr="00EA4CF8" w:rsidRDefault="00EA4CF8" w:rsidP="00EA4CF8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2, ет. 3, с площ от 40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две стаи, входно антре, санитарен възел и тераса, при граници: север-самостоятелен обект № 3, изток – коридор /външен зид/, юг-стълбище, запад-външен зид.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2, ет. 4, с площ от 40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две стаи, входно антре, санитарен възел и тераса, при граници: север-самостоятелен обект № 3, изток – коридор /външен зид/, юг-стълбище, запад-външен зид.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 xml:space="preserve">Самостоятелен обект  № 1, ет. 4, с площ от 20 </w:t>
      </w:r>
      <w:proofErr w:type="spellStart"/>
      <w:r w:rsidRPr="00EA4CF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EA4CF8">
        <w:rPr>
          <w:rFonts w:ascii="Times New Roman" w:eastAsia="Calibri" w:hAnsi="Times New Roman" w:cs="Times New Roman"/>
          <w:sz w:val="28"/>
          <w:szCs w:val="28"/>
        </w:rPr>
        <w:t>., състоящ се от една стая и  санитарен възел, ведно с входно антре, при граници: север -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стълбище, </w:t>
      </w:r>
      <w:r w:rsidRPr="00EA4CF8">
        <w:rPr>
          <w:rFonts w:ascii="Times New Roman" w:eastAsia="Calibri" w:hAnsi="Times New Roman" w:cs="Times New Roman"/>
          <w:sz w:val="28"/>
          <w:szCs w:val="28"/>
        </w:rPr>
        <w:t>изток – коридор /външен зид/, юг-външен зид, запад-външен зид.</w:t>
      </w:r>
      <w:r w:rsidRPr="00EA4CF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EA4CF8" w:rsidRPr="00EA4CF8" w:rsidRDefault="00EA4CF8" w:rsidP="00EA4CF8">
      <w:pPr>
        <w:spacing w:after="0" w:line="240" w:lineRule="auto"/>
        <w:ind w:firstLine="709"/>
        <w:jc w:val="both"/>
        <w:textAlignment w:val="center"/>
        <w:rPr>
          <w:rFonts w:ascii="Calibri" w:eastAsia="Calibri" w:hAnsi="Calibri" w:cs="Times New Roman"/>
          <w:sz w:val="28"/>
          <w:szCs w:val="28"/>
        </w:rPr>
      </w:pPr>
      <w:r w:rsidRPr="00EA4CF8">
        <w:rPr>
          <w:rFonts w:ascii="Times New Roman" w:eastAsia="Calibri" w:hAnsi="Times New Roman" w:cs="Times New Roman"/>
          <w:b/>
          <w:sz w:val="28"/>
          <w:szCs w:val="28"/>
        </w:rPr>
        <w:t>21.217.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A4CF8">
        <w:rPr>
          <w:rFonts w:ascii="Times New Roman" w:eastAsia="Calibri" w:hAnsi="Times New Roman" w:cs="Times New Roman"/>
          <w:sz w:val="28"/>
          <w:szCs w:val="28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упълномощава кмета на Община Карнобат да извърши необходимите действия, във връзка с решени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e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по т.</w:t>
      </w:r>
      <w:r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 </w:t>
      </w:r>
    </w:p>
    <w:p w:rsidR="00EA4CF8" w:rsidRPr="00EA4CF8" w:rsidRDefault="00EA4CF8" w:rsidP="00EA4C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 w:rsidRPr="00EA4C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ПРЕДОСТАВЯНЕ НА СВОБОДНИ ОБЩИНСКИ ПАСИЩА, МЕРИ И ЛИВАДИ, ОПРЕДЕЛЯНЕ НА ПАСИЩАТА, МЕРИТЕ И ЛИВАДИТЕ ЗА ОБЩО И ИНДИВИДУАЛНО ПОЛЗВАНЕ, ПРИЕМАНЕ НА ГОДИШНИЯ ПЛАН ЗА ПАША И ОПРЕДЕЛЯНЕ НА ПРАВИЛА ЗА ПОЛЗВАНЕТО НА ОБЩИНСКИТЕ ПАСИЩА И ЛИВАДИ</w:t>
      </w:r>
      <w:r w:rsidRPr="00EA4CF8">
        <w:rPr>
          <w:rFonts w:ascii="Times New Roman" w:eastAsia="Times New Roman" w:hAnsi="Times New Roman" w:cs="Times New Roman"/>
          <w:b/>
          <w:sz w:val="20"/>
          <w:szCs w:val="20"/>
          <w:lang w:val="en-AU" w:eastAsia="bg-BG"/>
        </w:rPr>
        <w:t xml:space="preserve">.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284/20.02.2025г.</w:t>
      </w:r>
    </w:p>
    <w:p w:rsidR="00EA4CF8" w:rsidRPr="00EA4CF8" w:rsidRDefault="00EA4CF8" w:rsidP="00EA4C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b/>
          <w:sz w:val="28"/>
          <w:szCs w:val="28"/>
        </w:rPr>
        <w:t>21.21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EA4CF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чл.37и, ал.3 и чл.37о, ал.1, т. 1 и т. 2 и ал.4 от ЗСПЗЗ, на основание чл.21, ал.1, т.8 от ЗМСМА, Общински съвет Карнобат:</w:t>
      </w:r>
    </w:p>
    <w:p w:rsidR="00EA4CF8" w:rsidRPr="00EA4CF8" w:rsidRDefault="00EA4CF8" w:rsidP="00EA4CF8">
      <w:pPr>
        <w:numPr>
          <w:ilvl w:val="0"/>
          <w:numId w:val="21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 пасищата, мерите и ливадите, от общински поземлен фонд, за общо и индивидуално ползване през 2026 година, съгласно Приложение № 1, неразделна част от настоящото решение;</w:t>
      </w:r>
    </w:p>
    <w:p w:rsidR="00EA4CF8" w:rsidRPr="00EA4CF8" w:rsidRDefault="00EA4CF8" w:rsidP="00EA4CF8">
      <w:pPr>
        <w:numPr>
          <w:ilvl w:val="0"/>
          <w:numId w:val="21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съгласие да се предоставят за индивидуално ползване през 2026 година, земеделски земи – общинска собственост с начин на трайно ползване „пасища” и „ливади”, включени в Приложение № 1, след заплащане на по-високата сума между най-високата тръжна цена, на която са сключени договорите за землището за пасища, мери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  и приема годишен план за паша съдържащ размера и местоположението им по населени места, както и задълженията на общината и ползвателите за поддържането на мерите, пасищата и ливадите /Приложение № 2/;</w:t>
      </w:r>
    </w:p>
    <w:p w:rsidR="00EA4CF8" w:rsidRPr="00EA4CF8" w:rsidRDefault="00EA4CF8" w:rsidP="00EA4CF8">
      <w:pPr>
        <w:numPr>
          <w:ilvl w:val="0"/>
          <w:numId w:val="21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 правила за ползване на пасищата и ливадите на територията на община Карнобат /Приложение № 3/.</w:t>
      </w:r>
    </w:p>
    <w:p w:rsidR="00EA4CF8" w:rsidRPr="00EA4CF8" w:rsidRDefault="00EA4CF8" w:rsidP="00EA4CF8">
      <w:pPr>
        <w:numPr>
          <w:ilvl w:val="0"/>
          <w:numId w:val="21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Пасищата и ливадите, които не са наети за индивидуално ползване, се определят за общо ползване, като се ползват безвъзмездно от всички лица, притежаващи животни в съответствие с традиционните практики на жителите от населеното място с дребни земеделски стопанства.</w:t>
      </w:r>
    </w:p>
    <w:p w:rsidR="00EA4CF8" w:rsidRPr="00EA4CF8" w:rsidRDefault="00EA4CF8" w:rsidP="00EA4CF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ab/>
      </w:r>
      <w:r w:rsidRPr="00EA4CF8">
        <w:rPr>
          <w:rFonts w:ascii="Times New Roman" w:eastAsia="Calibri" w:hAnsi="Times New Roman" w:cs="Times New Roman"/>
          <w:sz w:val="28"/>
          <w:szCs w:val="28"/>
          <w:u w:val="single"/>
        </w:rPr>
        <w:t>ПО ОСМА  ТОЧКА ОТ ДНЕВНИЯ РЕД:</w:t>
      </w:r>
      <w:r w:rsidRPr="00EA4C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A4CF8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>ПРЕКРАТЯВАНЕ НА СЪСОБСТВЕНОСТ МЕЖДУ ОБЩИНА КАРНОБАТ И ФИЗИЧЕСКИ ЛИЦА, ЧРЕЗ ПРОДАЖБА НА 105/780 ИД.Ч.КВ.М ПРИДАВАЩИ СЕ КЪМ УПИ ІV-72 В КВ.14</w:t>
      </w:r>
      <w:r w:rsidRPr="00EA4CF8">
        <w:rPr>
          <w:rFonts w:ascii="Times New Roman CYR" w:eastAsia="Times New Roman" w:hAnsi="Times New Roman CYR" w:cs="Times New Roman CYR"/>
          <w:bCs/>
          <w:sz w:val="28"/>
          <w:szCs w:val="28"/>
          <w:vertAlign w:val="superscript"/>
          <w:lang w:val="en-AU" w:eastAsia="bg-BG"/>
        </w:rPr>
        <w:t>а</w:t>
      </w:r>
      <w:r w:rsidRPr="00EA4CF8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 xml:space="preserve"> ПО ПЛАНА НА С. АСПАРУХОВО</w:t>
      </w:r>
      <w:r w:rsidRPr="00EA4CF8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279/18.02.2025г.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21.219.</w:t>
      </w:r>
      <w:r w:rsidRPr="00EA4CF8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.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от една страна и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Емил Цветков и Стиляна Цветкова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EA4CF8" w:rsidRPr="00EA4CF8" w:rsidRDefault="00EA4CF8" w:rsidP="00EA4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УРЕГУЛИРАН ПОЗЕМЛЕН ИМОТ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ІV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-72 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(четири за поземлен имот седемдесет и две) в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кв.14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vertAlign w:val="superscript"/>
          <w:lang w:eastAsia="bg-BG"/>
        </w:rPr>
        <w:t>а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 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(четиринадесет „а“) по плана на </w:t>
      </w:r>
      <w:proofErr w:type="spell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EA4CF8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.Аспарухово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780 </w:t>
      </w:r>
      <w:proofErr w:type="spell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І-72; изток – </w:t>
      </w:r>
      <w:proofErr w:type="spell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V-72; юг – улица; запад – улица,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105/780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(сто и пет от седемстотин и осемдесет)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Емил Цветков и Стиляна </w:t>
      </w:r>
      <w:proofErr w:type="spell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Цветковаза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сумата от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702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(седемстотин и два лева), без ДДС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EA4CF8" w:rsidRPr="00EA4CF8" w:rsidRDefault="00EA4CF8" w:rsidP="00EA4CF8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Данъчната оценка на общинската част от имота е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241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,20 лева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(двеста четиридесет и един лева и двадесет стотинки). </w:t>
      </w:r>
    </w:p>
    <w:p w:rsidR="00EA4CF8" w:rsidRPr="00EA4CF8" w:rsidRDefault="00EA4CF8" w:rsidP="00EA4CF8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21.219.</w:t>
      </w:r>
      <w:r w:rsidRPr="00EA4CF8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II. </w:t>
      </w:r>
      <w:r w:rsidRPr="00EA4CF8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Емил Цветков и Стиляна Цветкова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, 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следва да заплатят стойността на идеалните части от имота, 2,6 % местен данък, съгласно Наредбата за местните данъци на територията на община Карнобат, такса </w:t>
      </w:r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 xml:space="preserve">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EA4CF8" w:rsidRPr="00EA4CF8" w:rsidRDefault="00EA4CF8" w:rsidP="00EA4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21.219.</w:t>
      </w:r>
      <w:r w:rsidRPr="00EA4CF8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III.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Pr="00EA4CF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Pr="00EA4CF8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tabs>
          <w:tab w:val="left" w:pos="720"/>
        </w:tabs>
        <w:ind w:right="-1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Предоставяне на земеделска земя – общинска собственост, под аренда, за  създаване и отглеждане на трайни насаждения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276/17.02.2025г.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 Общински съвет-Карнобат на основание чл.21, ал.1, т.8 от Закона за местното самоуправление и местната администрация, чл.8, ал.1 от Закона за общинската собственост, чл.54, ал.1 от Наредбата за реда за придобиване, управление и разпореждане с общинско имущество-собственост на Община Карнобат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НРПУРОИ/,  във връзка с чл.53, ал.1 и ал.2, т.3 от същата наредба, ОПРЕДЕЛЯ за отдаване под аренда, за създаване на трайни насаждения,  за срок от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25 години,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начална  </w:t>
      </w:r>
      <w:proofErr w:type="spellStart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арендни</w:t>
      </w:r>
      <w:proofErr w:type="spellEnd"/>
      <w:r w:rsidRPr="00EA4CF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цени, определена в НРПУРОИ,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следните  имоти от общински поземлен фонд: 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Поземлен имот с идентификатор 27169.2.32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Йон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кайря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50 594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нива, категория на земята: 9, номер по предходен план 002032, при съседи 27169.1.23; 27169.2.55; 27169.2.101; 27169.2.100; 27169.2.85; 27169.2.37; 27169.2.144, за който е съставен АЧОС № 10394/06.11.2023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Поземлен имот с идентификатор 27169.27.54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Чанаджика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205 601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нива, категория на земята: 4, номер по предходен план 027054, при съседи 27169.27.55; 27169.27.131; 27169.27.132, за който е съставен АЧОС № 10414/15.11.2023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Поземлен имот с идентификатор 27169.56.3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Селската река, с площ 129 790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нива, категория на земята: 9, номер по предходен план 056003, при съседи 27169.56.4; 27169.56.5; 27169.56.318; 27169.56.313; 27169.56.2; 27169.600.12, за който е съставен АЧОС № 10407/15.11.2023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Поземлен имот с идентификатор 27169.26.31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</w:t>
      </w:r>
      <w:proofErr w:type="spellStart"/>
      <w:proofErr w:type="gram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proofErr w:type="gram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Калинин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връх, с площ 99 983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начин на трайно ползване: нива, категория на земята: 4, номер по предходен план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026031, при съседи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26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26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26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44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който е съставен АЧОС № 10402/06.11.2023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Поземлен имот с идентификатор 27169.27.53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Чанаджика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255 375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лозе, категория на земята: 4, номер по предходен план 027053, при съседи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58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122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120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55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311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27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70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; 27169.27.123; 27169.27.121; 27169.27.266; 27169.27.50; 27169.27.51, за който е съставен АЧОС № 10413/15.11.2023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Поземлен имот с идентификатор 00775.14.1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с.Аспарухово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Кайряка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344 680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нива, категория на земята: 3, номер по предходен план 014001, при съседи 00775.14.270; 00775.14.117; 00775.14.1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8; 00775.14.400, за който е съставен АЧОС № 9078/19.12.2019 г.;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Поземлен имот с идентификатор 78416.5.2 по КККР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с.Церковски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общ.Карнобат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Алта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кайря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124 479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начин на трайно ползване: овощна градина, категория на земята: 4, номер по предходен план 005002, при съседи 78416.5.51; 78416.5.4; 78416.5.55; 32809.181.431; 32809.173.431; 32809.182.335, за който е съставен АЧОС № 244/17.07.1998 г.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90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21.220.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Отдаването под аренда да се извърши след проведен публичен търг с тайно наддаване, открит със заповед на Кмета на общината, по реда на Наредба за реда за придобиване, управление и разпореждане с общинско имущество – собственост на Община Карнобат. </w:t>
      </w:r>
    </w:p>
    <w:p w:rsidR="00EA4CF8" w:rsidRPr="00EA4CF8" w:rsidRDefault="00EA4CF8" w:rsidP="00EA4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</w:t>
      </w:r>
    </w:p>
    <w:p w:rsidR="00EA4CF8" w:rsidRPr="00EA4CF8" w:rsidRDefault="00EA4CF8" w:rsidP="00EA4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21.220.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 Общински съвет -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сделки.</w:t>
      </w:r>
    </w:p>
    <w:p w:rsidR="00EA4CF8" w:rsidRPr="00EA4CF8" w:rsidRDefault="00EA4CF8" w:rsidP="00EA4CF8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EA4CF8" w:rsidRPr="00EA4CF8" w:rsidRDefault="00EA4CF8" w:rsidP="00EA4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CF8" w:rsidRPr="00EA4CF8" w:rsidRDefault="00EA4CF8" w:rsidP="00EA4C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ДЕСЕТА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A4CF8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 кмет на Община Карнобат, относно:</w:t>
      </w:r>
      <w:r w:rsidRPr="00EA4CF8">
        <w:rPr>
          <w:rFonts w:ascii="Times New Roman" w:eastAsia="Calibri" w:hAnsi="Times New Roman" w:cs="Times New Roman"/>
          <w:sz w:val="24"/>
          <w:szCs w:val="24"/>
        </w:rPr>
        <w:t xml:space="preserve"> РАЗРЕШАВАНЕ ОТ ОБЩИНСКИ СЪВЕТ ЗА ИЗМЕНЕНИЕ НА ОУП  НА ОБЩИНА КАРНОБАТ, ЕДНОВРЕМЕННО  С  РАЗРЕШАВАНЕ ИЗРАБОТВАНЕТО НА ПУП-ПРЗ В ОБХВАТ НА ПИ 67920.70.199, ПО КККР НА С.</w:t>
      </w:r>
      <w:r w:rsidRPr="00EA4CF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A4CF8">
        <w:rPr>
          <w:rFonts w:ascii="Times New Roman" w:eastAsia="Calibri" w:hAnsi="Times New Roman" w:cs="Times New Roman"/>
          <w:sz w:val="24"/>
          <w:szCs w:val="24"/>
        </w:rPr>
        <w:t xml:space="preserve">СОКОЛОВО, ОБЩИНА КАРНОБАТ, С ЦЕЛ ПРОМЯНА НА УСТРОЙСТВЕНАТА ЗОНА ОТ „ЗЕМЕДЕЛСКА“ В „ЖИЛИЩНА ЗОНА“ И ПРОМЯНА НА ПРЕДНАЗНАЧЕНИЕТО НА СЪЩИЯ ОТ „ИЗОСТАВЕНА ОРНА ЗЕМЯ“ В „ЗА ЖИЛИЩНИ НУЖДИ“. </w:t>
      </w:r>
      <w:r w:rsidRPr="00EA4CF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277/17.02.2025г.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600A05" w:rsidP="00EA4CF8">
      <w:pPr>
        <w:spacing w:line="252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1. Общински съвет Карнобат, на основание чл.21, ал.1 и т.11 от ЗМСМА,  чл.134, ал.3,  във връзка  с чл.134, ал.1, т. 1 от ЗУТ и  чл. 124а, ал. 1 от ЗУТ, </w:t>
      </w:r>
      <w:r w:rsidR="00EA4CF8" w:rsidRPr="00EA4CF8">
        <w:rPr>
          <w:rFonts w:ascii="Times New Roman" w:eastAsia="Calibri" w:hAnsi="Times New Roman" w:cs="Times New Roman"/>
          <w:b/>
          <w:sz w:val="28"/>
          <w:szCs w:val="28"/>
        </w:rPr>
        <w:t>РАЗРЕШАВА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 изработването на проект за: „Изменение на Общия устройствен плана на община Карнобат, едновременно с разрешаване изработване на ПУП-ПРЗ в обхват на: ПИ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>67920.70.199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, по кадастралната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карта и кадастралните регистри на с. Соколово, община Карнобат,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с цел промяна на устройствената зона от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„земеделска“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Жм</w:t>
      </w:r>
      <w:proofErr w:type="spellEnd"/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 xml:space="preserve"> „жилищна зона“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и промяна на предназначението на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ПИ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67920.70.199 от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„изоставена орна земя“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„за жилищни нужди“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ОДОБРЯВА заданието по чл. 125 от ЗУТ.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CF8" w:rsidRPr="00EA4CF8" w:rsidRDefault="00600A05" w:rsidP="00EA4CF8">
      <w:pPr>
        <w:spacing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21.221.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2. Настоящето решение да се обяви по реда на чл. 124б, ал. 2 от ЗУТ и не подлежи на оспорване на основание чл. 124б, ал. 4 от ЗУТ.  </w:t>
      </w:r>
    </w:p>
    <w:p w:rsidR="00EA4CF8" w:rsidRPr="00EA4CF8" w:rsidRDefault="00EA4CF8" w:rsidP="00EA4CF8">
      <w:pPr>
        <w:tabs>
          <w:tab w:val="left" w:pos="125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Pr="00EA4CF8" w:rsidRDefault="00EA4CF8" w:rsidP="00EA4CF8">
      <w:pPr>
        <w:tabs>
          <w:tab w:val="left" w:pos="720"/>
        </w:tabs>
        <w:ind w:right="-1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ЕДИНАДЕСЕТА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Calibri" w:hAnsi="Times New Roman" w:cs="Times New Roman"/>
          <w:sz w:val="24"/>
          <w:szCs w:val="24"/>
        </w:rPr>
        <w:t xml:space="preserve"> ПРЕДВАРИТЕЛНО СЪГЛАСИЕ ЗА УЧРЕДЯВАНЕ НА ВЪЗМЕЗДНО ПРАВО НА СТРОЕЖ</w:t>
      </w:r>
      <w:r w:rsidRPr="00EA4CF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A4CF8">
        <w:rPr>
          <w:rFonts w:ascii="Times New Roman" w:eastAsia="Calibri" w:hAnsi="Times New Roman" w:cs="Times New Roman"/>
          <w:sz w:val="24"/>
          <w:szCs w:val="24"/>
        </w:rPr>
        <w:t xml:space="preserve">ЗА ИЗГРАЖДАНЕ НА ВЕИ  и РАЗРЕШАВАНЕ ИЗМЕНЕНИЕ НА ОУП  НА ОБЩИНА КАРНОБАТ, ЕДНОВРЕМЕННО  С 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 xml:space="preserve"> РАЗРЕШАВАНЕ ИЗРАБОТВАНЕТО НА </w:t>
      </w:r>
      <w:r w:rsidRPr="00EA4CF8">
        <w:rPr>
          <w:rFonts w:ascii="Times New Roman" w:eastAsia="Calibri" w:hAnsi="Times New Roman" w:cs="Times New Roman"/>
          <w:sz w:val="24"/>
          <w:szCs w:val="24"/>
        </w:rPr>
        <w:t>ПУП-ПРЗ в обхват на: ПИ с идентификатори 20417.21.574, 20417.21.575, 20417.21.576, 20417.21.577, 204.17.21.578 – общинска собственост и  ПИ с идентификатори 20417.19.389 и 20417.19.</w:t>
      </w:r>
      <w:r w:rsidRPr="00EA4CF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39 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 xml:space="preserve"> по КККР на с. Деветак, и  ПИ с проектен идентификатор  78416.1</w:t>
      </w:r>
      <w:r w:rsidRPr="00EA4CF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>.91 - общинска собственост и ПИ с идентификатор</w:t>
      </w:r>
      <w:r w:rsidRPr="00EA4C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78416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4CF8">
        <w:rPr>
          <w:rFonts w:ascii="Times New Roman" w:eastAsia="Times New Roman" w:hAnsi="Times New Roman" w:cs="Times New Roman"/>
          <w:sz w:val="24"/>
          <w:szCs w:val="24"/>
          <w:lang w:val="en-US"/>
        </w:rPr>
        <w:t>33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4CF8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 xml:space="preserve"> по КККР на с. Церковски, С ЦЕЛ ПРОМЯНА НА УСТРОЙСТВЕНАТА ЗОНА ОТ „ЗЕМЕДЕЛСКА“ В „ПРЕДИМНО ПРОИЗВОДСТВЕНА“ /</w:t>
      </w:r>
      <w:proofErr w:type="spellStart"/>
      <w:r w:rsidRPr="00EA4CF8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EA4CF8">
        <w:rPr>
          <w:rFonts w:ascii="Times New Roman" w:eastAsia="Times New Roman" w:hAnsi="Times New Roman" w:cs="Times New Roman"/>
          <w:sz w:val="24"/>
          <w:szCs w:val="24"/>
        </w:rPr>
        <w:t xml:space="preserve">/ И ПРОМЯНА НАЧИНА НА ТРАЙНО ПОЛЗВАНЕ НА </w:t>
      </w:r>
      <w:r w:rsidRPr="00EA4CF8">
        <w:rPr>
          <w:rFonts w:ascii="Times New Roman" w:eastAsia="Calibri" w:hAnsi="Times New Roman" w:cs="Times New Roman"/>
          <w:sz w:val="24"/>
          <w:szCs w:val="24"/>
        </w:rPr>
        <w:t xml:space="preserve">ВСЕКИ ЕДИН ОТ ИМОТИТЕ В </w:t>
      </w:r>
      <w:r w:rsidRPr="00EA4CF8">
        <w:rPr>
          <w:rFonts w:ascii="Times New Roman" w:eastAsia="Times New Roman" w:hAnsi="Times New Roman" w:cs="Times New Roman"/>
          <w:sz w:val="24"/>
          <w:szCs w:val="24"/>
        </w:rPr>
        <w:t xml:space="preserve"> „ЗА ПРОИЗВОДСТВО НА ЕЛЕКТРОЕНЕРГИЯ ОТ ВЕИ“. 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289/21.02.2025г.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600A05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  Общински съвет Карнобат, на основание чл. 8, ал. 9 от Закона за общинската собственост (ЗОС) включва в Програмата за управление и разпореждане с общински имоти за 2025 г., за отстъпване право на строеж, поземлени имоти, както следва: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-ПИ 20417.21.574 по КККР на с. Деветак, с адрес на имота с. Деветак,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Кумлука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5087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пета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-ПИ 20417.21.575 по КККР на с. Деветак, с адрес на имота с. Деветак,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Кумлука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4283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пета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-ПИ 20417.21.576 по КККР на с. Деветак, с адрес на имота с. Деветак,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Кумлука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5172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пета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-ПИ 20417.21.577 по КККР на с. Деветак, с адрес на имота с. Деветак,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Кумлука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4638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пета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-ПИ 20417.21.578 по КККР на с. Деветак, с адрес на имота с. Деветак, местност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Кумлука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4547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пета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-ПИ с  78416.15.91 по КККР на с. Церковски, с адрес на имота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с.Церковски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местност Бент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Баши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4292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., трайно предназначение на територията земеделска, НТП пасище, категория  трета</w:t>
      </w:r>
    </w:p>
    <w:p w:rsidR="00EA4CF8" w:rsidRPr="00EA4CF8" w:rsidRDefault="00600A05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21.222.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 Общински съвет Карнобат, на основание чл. 21, ал.1 т. 8 от ЗМСМА, във връзка с чл. 22 от ЗОЗЗ, чл. 30, ал. 3 от ППЗОЗЗ и чл. 25, ал. 5 от ЗСПЗЗ</w:t>
      </w:r>
    </w:p>
    <w:p w:rsidR="00EA4CF8" w:rsidRPr="00EA4CF8" w:rsidRDefault="00EA4CF8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Дава предварително съгласие за възмездно учредяване право на строеж върху поземлени имоти с идентификатори  20417.21.574, 20417.21.575, 20417.21.576, 20417.21.577 и 20417.21.578 по КККР на с. Деветак, и ПИ с идентификатор 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78416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15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91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КККР на с. Церковски, за изграждане на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Ветроенергиен</w:t>
      </w:r>
      <w:proofErr w:type="spellEnd"/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парк </w:t>
      </w:r>
    </w:p>
    <w:p w:rsidR="00EA4CF8" w:rsidRPr="00EA4CF8" w:rsidRDefault="00EA4CF8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Дава предварително  съгласие за промяна предназначението на имотите, посочени в т. 1, представляващи публична общинска собственост /пасище/, за производство на електроенергия от ВЕИ </w:t>
      </w:r>
    </w:p>
    <w:p w:rsidR="00EA4CF8" w:rsidRPr="00EA4CF8" w:rsidRDefault="00EA4CF8" w:rsidP="00EA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3. Дава предварително съгласие за преобразуване на имотите, описани в т.1 и представляващи публична общинска собственост в имоти – частна общинска собственост, при изпълнение на предвидените в ЗСПЗЗ, ЗОЗЗ, ЗОС и всички други нормативни актове изисквания.</w:t>
      </w:r>
    </w:p>
    <w:p w:rsidR="00EA4CF8" w:rsidRPr="00EA4CF8" w:rsidRDefault="00EA4CF8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4. Определя срок на предварителното съгласие по точка 1,2 и 3 – шестдесет месеца от влизане на решението в сила.</w:t>
      </w:r>
    </w:p>
    <w:p w:rsidR="00EA4CF8" w:rsidRPr="00EA4CF8" w:rsidRDefault="00EA4CF8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. Всички разходи по изработване и съгласуване на проекта ще са за сметка на   Възложителя на проекта „УИНГС ДИВЕЛЪПМЪНТ АД.</w:t>
      </w:r>
    </w:p>
    <w:p w:rsidR="00EA4CF8" w:rsidRPr="00EA4CF8" w:rsidRDefault="00EA4CF8" w:rsidP="00EA4C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6. „УИНГС ДИВЕЛЪПМЪНТ АД да извърши за своя сметка процедурите по ЗОЗЗ.</w:t>
      </w:r>
    </w:p>
    <w:p w:rsidR="00EA4CF8" w:rsidRPr="00EA4CF8" w:rsidRDefault="00EA4CF8" w:rsidP="00EA4CF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7. Възлага на кмета на Община Карнобат да упълномощи УИНГС ДИВЕЛЪПМЪНТ АД във връзка с процедурите предвидени по ЗУТ, ЗООС, ЗСПЗЗ, ЗОЗЗ, ЗЕ и всички други приложими законови и подзаконови нормативни актове.</w:t>
      </w:r>
    </w:p>
    <w:p w:rsidR="00EA4CF8" w:rsidRPr="00EA4CF8" w:rsidRDefault="00600A05" w:rsidP="00EA4CF8">
      <w:pPr>
        <w:spacing w:line="252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21.222.</w:t>
      </w:r>
      <w:r w:rsidR="00EA4CF8" w:rsidRPr="00EA4CF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І. Общински съвет Карнобат, на основание чл.21, ал.1 и т.11 от </w:t>
      </w:r>
      <w:proofErr w:type="gramStart"/>
      <w:r w:rsidR="00EA4CF8" w:rsidRPr="00EA4CF8">
        <w:rPr>
          <w:rFonts w:ascii="Times New Roman" w:eastAsia="Calibri" w:hAnsi="Times New Roman" w:cs="Times New Roman"/>
          <w:sz w:val="28"/>
          <w:szCs w:val="28"/>
        </w:rPr>
        <w:t>ЗМСМА,  чл.</w:t>
      </w:r>
      <w:proofErr w:type="gramEnd"/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134, ал.3,  във </w:t>
      </w:r>
      <w:proofErr w:type="spellStart"/>
      <w:r w:rsidR="00EA4CF8" w:rsidRPr="00EA4CF8">
        <w:rPr>
          <w:rFonts w:ascii="Times New Roman" w:eastAsia="Calibri" w:hAnsi="Times New Roman" w:cs="Times New Roman"/>
          <w:sz w:val="28"/>
          <w:szCs w:val="28"/>
        </w:rPr>
        <w:t>вр</w:t>
      </w:r>
      <w:proofErr w:type="spellEnd"/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. чл.134, ал.1, т. 1 от ЗУТ и  чл. 124а, ал. 1 от ЗУТ, </w:t>
      </w:r>
      <w:r w:rsidR="00EA4CF8" w:rsidRPr="00EA4CF8">
        <w:rPr>
          <w:rFonts w:ascii="Times New Roman" w:eastAsia="Calibri" w:hAnsi="Times New Roman" w:cs="Times New Roman"/>
          <w:b/>
          <w:sz w:val="28"/>
          <w:szCs w:val="28"/>
        </w:rPr>
        <w:t>РАЗРЕШАВА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 изработването на проект за:  Изменение на ОУП  на община Карнобат, едновременно  с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разрешаване изработването на ПУП-ПРЗ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в обхват: ПИ с идентификатори 20417.21.574, 20417.21.575, 20417.21.576, 20417.21.577, 204.17.21.578 по КККР на с. Деветак и ПИ с идентификатор 78416.15.91 по КККР на с. Церковски /общинска собственост/  и </w:t>
      </w:r>
      <w:r w:rsidR="00EA4CF8" w:rsidRPr="00EA4CF8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>ПИ с идентификатори 20417.19.389 и 20417.19.39 по КККР на с. Деветак и ПИ 78416.33.5 по КККР на с. Церковски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/собственост на трети лица/ с цел промяна на устройствената зона от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„земеделска“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„предимно производствена“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Пп</w:t>
      </w:r>
      <w:proofErr w:type="spellEnd"/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и промяна начина на трайно ползване на 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всеки един от имотите в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t xml:space="preserve">„за производство на </w:t>
      </w:r>
      <w:r w:rsidR="00EA4CF8" w:rsidRPr="00EA4C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електроенергия от ВЕИ“</w:t>
      </w:r>
      <w:r w:rsidR="00EA4CF8" w:rsidRPr="00EA4CF8">
        <w:rPr>
          <w:rFonts w:ascii="Times New Roman" w:eastAsia="Calibri" w:hAnsi="Times New Roman" w:cs="Times New Roman"/>
          <w:sz w:val="28"/>
          <w:szCs w:val="28"/>
        </w:rPr>
        <w:t xml:space="preserve"> и одобрява представеното съгласно чл. 125 от ЗУТ  заданието“.  </w:t>
      </w:r>
    </w:p>
    <w:p w:rsidR="00EA4CF8" w:rsidRPr="00EA4CF8" w:rsidRDefault="00EA4CF8" w:rsidP="00EA4CF8">
      <w:pPr>
        <w:tabs>
          <w:tab w:val="left" w:pos="720"/>
        </w:tabs>
        <w:spacing w:after="0" w:line="252" w:lineRule="auto"/>
        <w:ind w:right="-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CF8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Настоящето решение да се обяви по реда на чл. 124б, ал. 2 от ЗУТ и не подлежи на оспорване на основание чл. 124б, ал. 4 от ЗУТ. </w:t>
      </w:r>
    </w:p>
    <w:p w:rsidR="00EA4CF8" w:rsidRPr="00EA4CF8" w:rsidRDefault="00EA4CF8" w:rsidP="00EA4C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600A0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ДВАНАДЕСЕТА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Одобряване на</w:t>
      </w:r>
      <w:r w:rsidRPr="00EA4CF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годишен доклад за наблюдение на изпълнението на „План за интегрирано развитие на община Карнобат за периода 2021-2027 година“ за 2024 година.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№286/20.02.2025г.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00A05"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21.223.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-  гр. Карнобат на основание  чл. 21, ал. 1, т. 12 от ЗМСМА и чл. 24</w:t>
      </w:r>
      <w:r w:rsidRPr="00EA4CF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т. 4 от Закона за регионалното развитие одобрява годишния доклад за наблюдение на изпълнението на „План за интегрирано развитие на община Карнобат за периода 2021-2027 година” за 2024 година.</w:t>
      </w:r>
    </w:p>
    <w:p w:rsidR="00EA4CF8" w:rsidRPr="00EA4CF8" w:rsidRDefault="00EA4CF8" w:rsidP="00EA4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00A05"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21.223.</w:t>
      </w:r>
      <w:r w:rsidRPr="00EA4CF8">
        <w:rPr>
          <w:rFonts w:ascii="Times New Roman" w:eastAsia="Times New Roman" w:hAnsi="Times New Roman" w:cs="Times New Roman"/>
          <w:sz w:val="28"/>
          <w:szCs w:val="28"/>
          <w:lang w:eastAsia="bg-BG"/>
        </w:rPr>
        <w:t>2. На основание чл. 72, ал. 7 от ППЗРР, да се изпратят на председателя на Областния съвет за развитие - гр. Бургас копие от годишния доклад за наблюдение на изпълнението през 2024 г. на „План за интегрирано развитие на община Карнобат за периода 2021-2027 година” и решението на Общински съвет -  гр. Карнобат за неговото одобрение.</w:t>
      </w:r>
    </w:p>
    <w:p w:rsidR="00EA4CF8" w:rsidRPr="00EA4CF8" w:rsidRDefault="00EA4CF8" w:rsidP="00EA4CF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A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ТРИНАДЕСЕТА  ТОЧКА ОТ ДНЕВНИЯ РЕД: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A4C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EA4CF8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A4CF8">
        <w:rPr>
          <w:rFonts w:ascii="Times New Roman" w:eastAsia="Times New Roman" w:hAnsi="Times New Roman" w:cs="Times New Roman"/>
          <w:sz w:val="28"/>
          <w:szCs w:val="28"/>
        </w:rPr>
        <w:t xml:space="preserve"> Отчет за дейността на Местната комисия за борба срещу противообществените прояви на малолетни и непълнолетни за 2024 </w:t>
      </w:r>
      <w:proofErr w:type="spellStart"/>
      <w:r w:rsidRPr="00EA4C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</w:t>
      </w:r>
      <w:proofErr w:type="spellEnd"/>
      <w:r w:rsidRPr="00EA4C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. № 283/20.02.2025г.</w:t>
      </w:r>
    </w:p>
    <w:p w:rsidR="00EA4CF8" w:rsidRPr="00600A05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39A3" w:rsidRDefault="008839A3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39A3" w:rsidRDefault="008839A3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A4CF8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A4CF8" w:rsidRPr="00EA4CF8" w:rsidRDefault="00EA4CF8" w:rsidP="00EA4C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4CF8" w:rsidRPr="00EA4CF8" w:rsidRDefault="00600A05" w:rsidP="00EA4CF8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21.22</w:t>
      </w:r>
      <w:r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600A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EA4CF8" w:rsidRPr="00EA4CF8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чл.7, ал.2 от Закона за борба срещу противообществените прояви на малолетни и непълнолетни във връзка с чл.21, ал.1, т.23 от Закона за местното самоуправление и местната администрация, Общински съвет – гр. Карнобат  приема за сведение Отчета за дейността на Местната комисия за борба срещу противообществените прояви на малолетни и непълнолетни към Община Карнобат за 2024 г. </w:t>
      </w:r>
    </w:p>
    <w:p w:rsidR="002E2040" w:rsidRPr="00600A05" w:rsidRDefault="002E2040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Pr="007665D2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05pt;height:11.05pt" o:bullet="t">
        <v:imagedata r:id="rId1" o:title="mso9092"/>
      </v:shape>
    </w:pict>
  </w:numPicBullet>
  <w:abstractNum w:abstractNumId="0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3D6A31"/>
    <w:multiLevelType w:val="hybridMultilevel"/>
    <w:tmpl w:val="5068F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462E"/>
    <w:multiLevelType w:val="multilevel"/>
    <w:tmpl w:val="62109BFA"/>
    <w:lvl w:ilvl="0">
      <w:start w:val="20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08"/>
      <w:numFmt w:val="decimal"/>
      <w:lvlText w:val="%1.%2."/>
      <w:lvlJc w:val="left"/>
      <w:pPr>
        <w:ind w:left="1452" w:hanging="8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57244A4"/>
    <w:multiLevelType w:val="hybridMultilevel"/>
    <w:tmpl w:val="2FD0BBA4"/>
    <w:lvl w:ilvl="0" w:tplc="26641B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2F2485"/>
    <w:multiLevelType w:val="hybridMultilevel"/>
    <w:tmpl w:val="BB0C5D76"/>
    <w:lvl w:ilvl="0" w:tplc="2DB6E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D21F63"/>
    <w:multiLevelType w:val="hybridMultilevel"/>
    <w:tmpl w:val="F3A47F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55D1"/>
    <w:multiLevelType w:val="hybridMultilevel"/>
    <w:tmpl w:val="000AD874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20404"/>
    <w:multiLevelType w:val="hybridMultilevel"/>
    <w:tmpl w:val="1744F3A0"/>
    <w:lvl w:ilvl="0" w:tplc="BFD29164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D4A4F"/>
    <w:multiLevelType w:val="hybridMultilevel"/>
    <w:tmpl w:val="E25A2B46"/>
    <w:lvl w:ilvl="0" w:tplc="0402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E677D1C"/>
    <w:multiLevelType w:val="hybridMultilevel"/>
    <w:tmpl w:val="3CC839CC"/>
    <w:lvl w:ilvl="0" w:tplc="BCF21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60211307"/>
    <w:multiLevelType w:val="hybridMultilevel"/>
    <w:tmpl w:val="3BAA450C"/>
    <w:lvl w:ilvl="0" w:tplc="45065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15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6F9A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A19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C93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7B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AFB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52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68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9454B7"/>
    <w:multiLevelType w:val="hybridMultilevel"/>
    <w:tmpl w:val="077C67F4"/>
    <w:lvl w:ilvl="0" w:tplc="0402000B">
      <w:start w:val="1"/>
      <w:numFmt w:val="bullet"/>
      <w:lvlText w:val=""/>
      <w:lvlJc w:val="left"/>
      <w:pPr>
        <w:ind w:left="1564" w:hanging="85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8B537E0"/>
    <w:multiLevelType w:val="hybridMultilevel"/>
    <w:tmpl w:val="CF905F6C"/>
    <w:lvl w:ilvl="0" w:tplc="D10C754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6D2734C3"/>
    <w:multiLevelType w:val="hybridMultilevel"/>
    <w:tmpl w:val="AE769588"/>
    <w:lvl w:ilvl="0" w:tplc="14347F56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0E4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0BE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D7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AE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A62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26E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E2B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010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252DFF"/>
    <w:multiLevelType w:val="hybridMultilevel"/>
    <w:tmpl w:val="E9F29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abstractNum w:abstractNumId="20" w15:restartNumberingAfterBreak="0">
    <w:nsid w:val="7E7C34E2"/>
    <w:multiLevelType w:val="hybridMultilevel"/>
    <w:tmpl w:val="1904178E"/>
    <w:lvl w:ilvl="0" w:tplc="D7C2C7A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8"/>
  </w:num>
  <w:num w:numId="8">
    <w:abstractNumId w:val="1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7"/>
  </w:num>
  <w:num w:numId="13">
    <w:abstractNumId w:val="14"/>
  </w:num>
  <w:num w:numId="14">
    <w:abstractNumId w:val="9"/>
  </w:num>
  <w:num w:numId="15">
    <w:abstractNumId w:val="4"/>
  </w:num>
  <w:num w:numId="16">
    <w:abstractNumId w:val="20"/>
  </w:num>
  <w:num w:numId="17">
    <w:abstractNumId w:val="2"/>
  </w:num>
  <w:num w:numId="18">
    <w:abstractNumId w:val="11"/>
  </w:num>
  <w:num w:numId="19">
    <w:abstractNumId w:val="19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4A65"/>
    <w:rsid w:val="00084F98"/>
    <w:rsid w:val="00153940"/>
    <w:rsid w:val="00173BD0"/>
    <w:rsid w:val="001D59B5"/>
    <w:rsid w:val="0027729B"/>
    <w:rsid w:val="002E2040"/>
    <w:rsid w:val="00436E61"/>
    <w:rsid w:val="00487C46"/>
    <w:rsid w:val="004F6477"/>
    <w:rsid w:val="00600A05"/>
    <w:rsid w:val="00614820"/>
    <w:rsid w:val="0062765C"/>
    <w:rsid w:val="006505FC"/>
    <w:rsid w:val="006A3B81"/>
    <w:rsid w:val="007665D2"/>
    <w:rsid w:val="00813D66"/>
    <w:rsid w:val="00873D6D"/>
    <w:rsid w:val="008839A3"/>
    <w:rsid w:val="00A46DC5"/>
    <w:rsid w:val="00AC2009"/>
    <w:rsid w:val="00AD6A36"/>
    <w:rsid w:val="00B23777"/>
    <w:rsid w:val="00C1082B"/>
    <w:rsid w:val="00C310D0"/>
    <w:rsid w:val="00CA6A8D"/>
    <w:rsid w:val="00CD513A"/>
    <w:rsid w:val="00D123EC"/>
    <w:rsid w:val="00D85CC5"/>
    <w:rsid w:val="00DE4F88"/>
    <w:rsid w:val="00EA4CF8"/>
    <w:rsid w:val="00F44504"/>
    <w:rsid w:val="00F7042E"/>
    <w:rsid w:val="00F76958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C85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12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33</cp:revision>
  <cp:lastPrinted>2025-03-05T08:48:00Z</cp:lastPrinted>
  <dcterms:created xsi:type="dcterms:W3CDTF">2024-08-09T11:24:00Z</dcterms:created>
  <dcterms:modified xsi:type="dcterms:W3CDTF">2025-03-05T09:03:00Z</dcterms:modified>
</cp:coreProperties>
</file>