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>Р Е Ш Е Н И Я</w:t>
      </w:r>
    </w:p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F95CAE" w:rsidRDefault="00F95CAE" w:rsidP="00F95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ВЗЕТИ НА </w:t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Д</w:t>
      </w:r>
      <w:r w:rsidR="002E2040">
        <w:rPr>
          <w:rFonts w:ascii="Times New Roman" w:eastAsia="Times New Roman" w:hAnsi="Times New Roman" w:cs="Times New Roman"/>
          <w:sz w:val="28"/>
          <w:szCs w:val="20"/>
          <w:lang w:eastAsia="bg-BG"/>
        </w:rPr>
        <w:t>ВАДЕСЕТ</w:t>
      </w:r>
      <w:r w:rsidR="00EA4CF8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И </w:t>
      </w:r>
      <w:r w:rsidR="00FA05B0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="00D60B83">
        <w:rPr>
          <w:rFonts w:ascii="Times New Roman" w:eastAsia="Times New Roman" w:hAnsi="Times New Roman" w:cs="Times New Roman"/>
          <w:sz w:val="28"/>
          <w:szCs w:val="20"/>
          <w:lang w:eastAsia="bg-BG"/>
        </w:rPr>
        <w:t>ДЕВЕТОТО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ЗАСЕДАНИЕ НА ОБЩИНСКИ СЪВЕТ – КАРНОБАТ, ПРОВЕДЕНО 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  <w:r w:rsidR="00D60B83">
        <w:rPr>
          <w:rFonts w:ascii="Times New Roman" w:eastAsia="Times New Roman" w:hAnsi="Times New Roman" w:cs="Times New Roman"/>
          <w:sz w:val="28"/>
          <w:szCs w:val="20"/>
          <w:lang w:eastAsia="bg-BG"/>
        </w:rPr>
        <w:t>29 ОКТОМВРИ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20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>2</w:t>
      </w:r>
      <w:r w:rsidR="002E2040">
        <w:rPr>
          <w:rFonts w:ascii="Times New Roman" w:eastAsia="Times New Roman" w:hAnsi="Times New Roman" w:cs="Times New Roman"/>
          <w:sz w:val="28"/>
          <w:szCs w:val="20"/>
          <w:lang w:eastAsia="bg-BG"/>
        </w:rPr>
        <w:t>5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 ГОДИНА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</w:p>
    <w:p w:rsidR="00F475D3" w:rsidRPr="00F475D3" w:rsidRDefault="00F475D3" w:rsidP="00F95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EA4CF8" w:rsidRDefault="00EA4CF8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0B83" w:rsidRDefault="00D60B83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75D3" w:rsidRDefault="00F475D3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0B83" w:rsidRPr="00D60B83" w:rsidRDefault="00D60B83" w:rsidP="00D60B83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ПЪРВА ТОЧКА ОТ ДНЕВНИЯ РЕД: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: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Предоставяне на временни безлихвени заеми за допустими възстановими разходи по европейски проекти. </w:t>
      </w:r>
      <w:r w:rsidRPr="00D60B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428/20.10.2025г.</w:t>
      </w:r>
    </w:p>
    <w:p w:rsidR="00D60B83" w:rsidRPr="00D60B83" w:rsidRDefault="00D60B83" w:rsidP="00D60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0B83" w:rsidRPr="00D60B83" w:rsidRDefault="00D60B83" w:rsidP="00D6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Я:</w:t>
      </w:r>
    </w:p>
    <w:p w:rsidR="00D60B83" w:rsidRPr="00D60B83" w:rsidRDefault="00D60B83" w:rsidP="00D6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0B83" w:rsidRPr="00D60B83" w:rsidRDefault="00D60B83" w:rsidP="00D60B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42C0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9</w:t>
      </w:r>
      <w:r w:rsidRPr="00C142C0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>.3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15.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чл.21, ал.1, т.10 и ал. 2 от Закона за местното самоуправление и местната администрация; чл. 104, ал. 1, т. 5, ал.2 и ал. 4 от Закона за публичните финанси, Общински съвет Карнобат:</w:t>
      </w:r>
    </w:p>
    <w:p w:rsidR="00D60B83" w:rsidRPr="00D60B83" w:rsidRDefault="00D60B83" w:rsidP="00D60B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1. Дава съгласие за предоставяне на временни безлихвени заеми от бюджета на Община Карнобат по следните проекти, съгласно сключени договори за предоставяне на безвъзмездна финансова помощ, с цел разплащане на разходи по тяхното изпълнение:</w:t>
      </w:r>
    </w:p>
    <w:p w:rsidR="00D60B83" w:rsidRPr="00D60B83" w:rsidRDefault="00D60B83" w:rsidP="00D60B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1.1. Проект "Устойчиво енергийно обновяване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многофамилна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жилищна сграда в град Карнобат с адрес: ул. "Граф Игнатиев" №15", Процедура BG-RRP-4.023 "Подкрепа за устойчиво енергийно обновяване на жилищния сграден фонд -Етап I", по Плана за възстановяване и устойчивост (ПВУ) на Република България, Договор за финансиране № BG-RRP-4.023-0129-С01 от 15.08.2025 г.; - временен безлихвен заем в размер до 200 000 лв.</w:t>
      </w:r>
    </w:p>
    <w:p w:rsidR="00D60B83" w:rsidRPr="00D60B83" w:rsidRDefault="00D60B83" w:rsidP="00D60B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1.2. Проект „Иновативни здравно –социални услуги в община Карнобат” № BG05 SFPR002-2.012-0039-C01,  финансиран от  Програма "Развитие на човешките ресурси" 2021-2027, приоритет 2 "Социално включване и равни възможности", процедура BG05SFPR002-2.012 "Иновативни здравно-социални услуги", съфинансирана от Европейския съюз- временен безлихвен заем в размер до 200 000 лева.</w:t>
      </w:r>
    </w:p>
    <w:p w:rsidR="00D60B83" w:rsidRPr="00D60B83" w:rsidRDefault="00D60B83" w:rsidP="00D60B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Срокът за погасяване на заемите се обвързва със сроковете на ползването на съответното финансиране със средства от Европейския съюз и от други международни програми и договори и свързаното с тях национално съфинансиране и може да превишава края на бюджетната година.</w:t>
      </w:r>
    </w:p>
    <w:p w:rsidR="00D60B83" w:rsidRPr="00D60B83" w:rsidRDefault="00D60B83" w:rsidP="00D60B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Срокът за възстановяване на заемите по изброените проекти е след одобрение на искания за плащане от Управляващите органи на програмите.</w:t>
      </w:r>
    </w:p>
    <w:p w:rsidR="00D60B83" w:rsidRPr="00D60B83" w:rsidRDefault="00D60B83" w:rsidP="00D60B83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Възлага на Кмета да извърши последващи действия по изпълнение на Решението.</w:t>
      </w:r>
    </w:p>
    <w:p w:rsidR="00D60B83" w:rsidRPr="00D60B83" w:rsidRDefault="00D60B83" w:rsidP="00D60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60B83" w:rsidRPr="00D60B83" w:rsidRDefault="00D60B83" w:rsidP="00D60B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  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ВТОРА ТОЧКА ОТ ДНЕВНИЯ РЕД: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>ДОКЛАДНА ЗАПИСКА от Георги Димитров –  кмет на Община Карнобат, относно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: Продажба на имоти – частна общинска собственост, находящи се в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</w:rPr>
        <w:t>с.Драганци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и гара Церковски, чрез публичен търг. </w:t>
      </w:r>
      <w:r w:rsidRPr="00D60B8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Вх. № 422/17.10.2025г.</w:t>
      </w:r>
    </w:p>
    <w:p w:rsidR="00D60B83" w:rsidRPr="00D60B83" w:rsidRDefault="00D60B83" w:rsidP="00D60B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РЕШЕНИЯ</w:t>
      </w:r>
    </w:p>
    <w:p w:rsidR="00D60B83" w:rsidRPr="00D60B83" w:rsidRDefault="00D60B83" w:rsidP="00D60B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0B83" w:rsidRPr="00D60B83" w:rsidRDefault="00D60B83" w:rsidP="00D60B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B83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>2</w:t>
      </w:r>
      <w:r w:rsidRPr="00D60B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9</w:t>
      </w:r>
      <w:r w:rsidRPr="00D60B83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>.3</w:t>
      </w:r>
      <w:r w:rsidRPr="00D60B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</w:t>
      </w:r>
      <w:r w:rsidRPr="00D60B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</w:t>
      </w:r>
      <w:r w:rsidRPr="00D60B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І.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съвет-Карнобат, на основание чл.21, ал.1, т.12 от Закона за местното самоуправление и местната администрация, чл.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8, ал. 9 от Закона за общинската собственост и чл.2, ал.2 от Наредбата за реда за придобиване, управление и разпореждане с общинско имущество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собственост на Община Карнобат, актуализира приетата с Решение 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                           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200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30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.01.202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-Карнобат </w:t>
      </w:r>
      <w:r w:rsidRPr="00D60B83">
        <w:rPr>
          <w:rFonts w:ascii="Times New Roman" w:eastAsia="Calibri" w:hAnsi="Times New Roman" w:cs="Times New Roman"/>
          <w:sz w:val="28"/>
          <w:szCs w:val="28"/>
        </w:rPr>
        <w:t>„Програма за управление и разпореждане с имоти - общинска собственост за 202</w:t>
      </w:r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година“ , като в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раздел 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III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Б.“Имоти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 продажба“ 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се добавят:</w:t>
      </w:r>
    </w:p>
    <w:p w:rsidR="00D60B83" w:rsidRPr="00D60B83" w:rsidRDefault="00D60B83" w:rsidP="00D60B83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ПИ с идентификатор 36525.501.4176 по КККР, с адрес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кв.Люляците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 площ 496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., отреден за жилищно застрояване, номер по предходен план: квартал 226, парцел VІ, за който е съставен АЧОС № 10751/10.06.2025 г.;</w:t>
      </w:r>
    </w:p>
    <w:p w:rsidR="00D60B83" w:rsidRPr="00D60B83" w:rsidRDefault="00D60B83" w:rsidP="00D60B83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Урегулиран поземлен имот ІІІ от кв.20 по плана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с.Драганци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950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.,    отреден за жилищно строителство, актуван с АЧОС № 4189/11.03.2008 г.</w:t>
      </w:r>
    </w:p>
    <w:p w:rsidR="00D60B83" w:rsidRPr="00D60B83" w:rsidRDefault="00D60B83" w:rsidP="00D60B83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Урегулиран поземлен имот ІV от кв.4 по плана на Гара Церковски, с площ 1500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., отреден за ТКЗС, актуван с АЧОС № 5932/17.03.2010 г.</w:t>
      </w:r>
    </w:p>
    <w:p w:rsidR="00D60B83" w:rsidRPr="00D60B83" w:rsidRDefault="00D60B83" w:rsidP="00D6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29.316.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ІІ.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съвет-Карнобат, на основание чл.21, ал. 1, т. 8 от Закона за местното самоуправление и местната администрация и чл.35, ал.1 от  Закона за общинската собственост определя за продажба следните имоти – частна общинска собственост:</w:t>
      </w:r>
    </w:p>
    <w:p w:rsidR="00D60B83" w:rsidRPr="00D60B83" w:rsidRDefault="00D60B83" w:rsidP="00D60B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Поземлен имот с идентификатор 36525.501.4176 по КККР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общ.Карнобат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обл.Бургас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одобрени със Заповед № РД-18-100/27.06.2024 г. на изпълнителен директор на АГКК; Последно изменение на кадастралната карта и кадастралните регистри, засягащо поземления имот: няма извършено изменение на КККР със заповед; Адрес на поземления имот: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кв.Люляците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Площ 496 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четиристотин деветдесет и шест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., Трайно предназначение на територията: Урбанизирана; Начин на трайно ползване: Ниско застрояване (до 10 м); Предишен идентификатор: няма; Номер по предходен план: квартал 226, парцел VІ, при съседи: 36525.501.1674, 36525.501.4195, 36525.501,4043, 36525.501.1648, за който е съставен АЧОС № 10751/10.06.2025 г., при пазарна цена: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17 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221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.00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седемнадесет хиляди двеста двадесет и един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лева, без ДДС.</w:t>
      </w:r>
    </w:p>
    <w:p w:rsidR="00D60B83" w:rsidRPr="00D60B83" w:rsidRDefault="00D60B83" w:rsidP="00D6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Данъчната оценка на имота е 6 347,80 лв.</w:t>
      </w:r>
    </w:p>
    <w:p w:rsidR="00D60B83" w:rsidRPr="00D60B83" w:rsidRDefault="00D60B83" w:rsidP="00D60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Урегулиран </w:t>
      </w: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поземлен имот </w:t>
      </w:r>
      <w:proofErr w:type="spellStart"/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имот</w:t>
      </w:r>
      <w:proofErr w:type="spellEnd"/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ІІ</w:t>
      </w: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I</w:t>
      </w: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(трети) от кв.20 (двадесет) по плана на </w:t>
      </w:r>
      <w:proofErr w:type="spellStart"/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с.Драганци</w:t>
      </w:r>
      <w:proofErr w:type="spellEnd"/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с площ 950 (деветстотин и петдесет) </w:t>
      </w:r>
      <w:proofErr w:type="spellStart"/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кв.м</w:t>
      </w:r>
      <w:proofErr w:type="spellEnd"/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отреден за жилищно строителство, при граници: север – улица, изток – улица, юг – УПИ ІІ</w:t>
      </w: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bg-BG"/>
        </w:rPr>
        <w:t>-43</w:t>
      </w: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запад - УПИ ІІ</w:t>
      </w: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bg-BG"/>
        </w:rPr>
        <w:t>-43</w:t>
      </w: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който е съставен АЧОС         № 4189/11.03.2008 г.,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пазарна цена: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7 410.00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седем хиляди четиристотин и десет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лева, без ДДС.</w:t>
      </w:r>
    </w:p>
    <w:p w:rsidR="00D60B83" w:rsidRPr="00D60B83" w:rsidRDefault="00D60B83" w:rsidP="00D60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Данъчната оценка на имота е   2 382,60 лв.</w:t>
      </w:r>
    </w:p>
    <w:p w:rsidR="00D60B83" w:rsidRPr="00D60B83" w:rsidRDefault="00D60B83" w:rsidP="00D60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3.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Урегулиран </w:t>
      </w: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поземлен имот </w:t>
      </w:r>
      <w:proofErr w:type="spellStart"/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имот</w:t>
      </w:r>
      <w:proofErr w:type="spellEnd"/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ІV (четвърти) от кв.4 (четири) по плана на Гара Церковски, с площ 1500 (хиляда и петстотин) </w:t>
      </w:r>
      <w:proofErr w:type="spellStart"/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кв.м</w:t>
      </w:r>
      <w:proofErr w:type="spellEnd"/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отреден за ТКЗС, при граници: север – УПИ ІІІ, изток – улица, юг – улица, запад - УПИ VІІ и УПИ ІІ, за който е съставен АЧОС  № 5932/17.03.2010 г.,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пазарна цена: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10 725.00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десет хиляди седемстотин двадесет и пет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лева, без ДДС.</w:t>
      </w:r>
    </w:p>
    <w:p w:rsidR="00D60B83" w:rsidRPr="00D60B83" w:rsidRDefault="00D60B83" w:rsidP="00D60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Данъчната оценка на имота е   3 132,00 лв.</w:t>
      </w:r>
    </w:p>
    <w:p w:rsidR="00D60B83" w:rsidRPr="00D60B83" w:rsidRDefault="00D60B83" w:rsidP="00D60B83">
      <w:pPr>
        <w:spacing w:after="100" w:afterAutospacing="1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Продажбата на имотите по т.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 да се извърши след проведен публичен търг с явно наддаване, по реда на Наредбата за реда за придобиване, управление и разпореждане с общинско имущество – собственост на Община Карнобат, с начална цена – не по-ниска от определената от Общински съвет-Карнобат пазарна цена. Купувачите </w:t>
      </w: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заплащат цената на имота, данък върху стойността на имота, съгласно чл.42, ал.2 от Наредбата за местните данъци на територията на Община Карнобат, такса върху стойността на прехвърляния имот в размер, определен в т.17 от Приложение № 12 от Наредба</w:t>
      </w:r>
      <w:r w:rsidRPr="00D60B8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D60B83">
        <w:rPr>
          <w:rFonts w:ascii="Times New Roman" w:eastAsia="Times New Roman" w:hAnsi="Times New Roman" w:cs="Times New Roman"/>
          <w:kern w:val="36"/>
          <w:sz w:val="28"/>
          <w:szCs w:val="28"/>
        </w:rPr>
        <w:t>за определянето и администрирането на  местните  такси  и цени  на услуги  на територията на Община Карнобат,</w:t>
      </w: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ДДС и възстановяват стойността на разходите, направени от общината за изготвянето на пазарната оценка.</w:t>
      </w:r>
    </w:p>
    <w:p w:rsidR="00D60B83" w:rsidRPr="00D60B83" w:rsidRDefault="00D60B83" w:rsidP="00D60B83">
      <w:pPr>
        <w:spacing w:after="100" w:afterAutospacing="1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Общински съвет - Карнобат упълномощава  кмета на община Карнобат да извърши необходимите действия във връзка с провеждането на търга и с осъществяването на правните сделки.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D60B83" w:rsidRPr="00D60B83" w:rsidRDefault="00D60B83" w:rsidP="00D60B83">
      <w:pPr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60B83" w:rsidRPr="00D60B83" w:rsidRDefault="00D60B83" w:rsidP="00D60B83">
      <w:pPr>
        <w:spacing w:line="25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 ТРЕТА  ТОЧКА ОТ ДНЕВНИЯ РЕД</w:t>
      </w:r>
      <w:r w:rsidRPr="00D60B83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 –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:</w:t>
      </w:r>
      <w:r w:rsidRPr="00D60B83">
        <w:rPr>
          <w:rFonts w:ascii="Times New Roman" w:eastAsia="Calibri" w:hAnsi="Times New Roman" w:cs="Times New Roman"/>
          <w:sz w:val="28"/>
          <w:szCs w:val="28"/>
        </w:rPr>
        <w:t>ПРОДАЖБА НА НЕДВИЖИМ ИМОТ – ЧАСТНА ОБЩИНСКА СОБСТВЕНОСТ.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432/22.10.2025г.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0B83" w:rsidRPr="00D60B83" w:rsidRDefault="00D60B83" w:rsidP="00D6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Е:</w:t>
      </w:r>
    </w:p>
    <w:p w:rsidR="00D60B83" w:rsidRPr="00D60B83" w:rsidRDefault="00D60B83" w:rsidP="00D6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0B83" w:rsidRPr="00D60B83" w:rsidRDefault="00D60B83" w:rsidP="00D60B8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29.317.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>І.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Общински съвет Карнобат на основание чл.21, ал.1, т.12 от ЗМСМВ и чл.8, ал.9 от ЗОС, допълва приетата с Решение № 20.200/30.01.2025г. на Общински съвет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Програма за управление и разпореждане с имоти – общинска собственост за 2024г., като в раздел 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>ІІІ.Б.ИМОТИ ЗА ПРОДАЖБА се добави</w:t>
      </w:r>
    </w:p>
    <w:p w:rsidR="00D60B83" w:rsidRPr="00D60B83" w:rsidRDefault="00D60B83" w:rsidP="00D60B83">
      <w:pPr>
        <w:spacing w:after="12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498/634 </w:t>
      </w:r>
      <w:proofErr w:type="spellStart"/>
      <w:r w:rsidRPr="00D60B83">
        <w:rPr>
          <w:rFonts w:ascii="Times New Roman" w:eastAsia="Calibri" w:hAnsi="Times New Roman" w:cs="Times New Roman"/>
          <w:b/>
          <w:sz w:val="28"/>
          <w:szCs w:val="28"/>
        </w:rPr>
        <w:t>ид.ч</w:t>
      </w:r>
      <w:proofErr w:type="spellEnd"/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Pr="00D60B83">
        <w:rPr>
          <w:rFonts w:ascii="Times New Roman" w:eastAsia="Calibri" w:hAnsi="Times New Roman" w:cs="Times New Roman"/>
          <w:b/>
          <w:sz w:val="28"/>
          <w:szCs w:val="28"/>
        </w:rPr>
        <w:t>кв.м</w:t>
      </w:r>
      <w:proofErr w:type="spellEnd"/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 от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>ПИ с идентификатор 36525.501.1057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по КККР на </w:t>
      </w:r>
      <w:proofErr w:type="spellStart"/>
      <w:r w:rsidRPr="00D60B83">
        <w:rPr>
          <w:rFonts w:ascii="Times New Roman" w:eastAsia="Calibri" w:hAnsi="Times New Roman" w:cs="Times New Roman"/>
          <w:b/>
          <w:sz w:val="28"/>
          <w:szCs w:val="28"/>
        </w:rPr>
        <w:t>гр.Карнобат</w:t>
      </w:r>
      <w:proofErr w:type="spellEnd"/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; 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Трайно предназначение на територията: Урбанизирана; Начин на трайно ползване: Ниско застрояване (до 10м); Адрес на поземления имот: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</w:rPr>
        <w:t>ул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>.“Стара планина“ № 116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съответстващ на </w:t>
      </w:r>
      <w:proofErr w:type="spellStart"/>
      <w:r w:rsidRPr="00D60B83">
        <w:rPr>
          <w:rFonts w:ascii="Times New Roman" w:eastAsia="Calibri" w:hAnsi="Times New Roman" w:cs="Times New Roman"/>
          <w:b/>
          <w:sz w:val="28"/>
          <w:szCs w:val="28"/>
        </w:rPr>
        <w:t>упи</w:t>
      </w:r>
      <w:proofErr w:type="spellEnd"/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 ХХV-1057 от кв.103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по ПУП на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, отреден за жилищно застрояване, 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>актуван с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>АЧОС № 4471/08.09.2008г.</w:t>
      </w:r>
    </w:p>
    <w:p w:rsidR="00D60B83" w:rsidRPr="00D60B83" w:rsidRDefault="00D60B83" w:rsidP="00D60B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29.317.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ІІ. </w:t>
      </w:r>
      <w:proofErr w:type="spellStart"/>
      <w:r w:rsidRPr="00D60B83">
        <w:rPr>
          <w:rFonts w:ascii="Times New Roman" w:eastAsia="Calibri" w:hAnsi="Times New Roman" w:cs="Times New Roman"/>
          <w:b/>
          <w:sz w:val="28"/>
          <w:szCs w:val="28"/>
          <w:lang w:val="en-US"/>
        </w:rPr>
        <w:t>Общински</w:t>
      </w:r>
      <w:proofErr w:type="spellEnd"/>
      <w:r w:rsidRPr="00D60B8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b/>
          <w:sz w:val="28"/>
          <w:szCs w:val="28"/>
          <w:lang w:val="en-US"/>
        </w:rPr>
        <w:t>съвет</w:t>
      </w:r>
      <w:proofErr w:type="spellEnd"/>
      <w:r w:rsidRPr="00D60B8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– 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гр. </w:t>
      </w:r>
      <w:proofErr w:type="spellStart"/>
      <w:r w:rsidRPr="00D60B83">
        <w:rPr>
          <w:rFonts w:ascii="Times New Roman" w:eastAsia="Calibri" w:hAnsi="Times New Roman" w:cs="Times New Roman"/>
          <w:b/>
          <w:sz w:val="28"/>
          <w:szCs w:val="28"/>
          <w:lang w:val="en-US"/>
        </w:rPr>
        <w:t>Карнобат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на основание чл. 21, ал. 1, т. 8 от Закона за местното самоуправление и местната администрация, чл. 35, ал. 3 от Закона за общинската собственост и чл. 33, ал. 1 от Наредбата за реда за придобиване, управление и разпореждане с общинско имущество – </w:t>
      </w:r>
      <w:r w:rsidRPr="00D60B8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собственост на община Карнобат, дава съгласие 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>да се продаде на Красимир Пенчев и Чанко Пенчев,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недвижим имот – частна общинска собственост, находящ се в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</w:rPr>
        <w:t>обл.Бургас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, представляващ 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498/634 ( четиристотин деветдесет и осем от шестстотин тридесет и четири) </w:t>
      </w:r>
      <w:proofErr w:type="spellStart"/>
      <w:r w:rsidRPr="00D60B83">
        <w:rPr>
          <w:rFonts w:ascii="Times New Roman" w:eastAsia="Calibri" w:hAnsi="Times New Roman" w:cs="Times New Roman"/>
          <w:b/>
          <w:sz w:val="28"/>
          <w:szCs w:val="28"/>
        </w:rPr>
        <w:t>ид.ч</w:t>
      </w:r>
      <w:proofErr w:type="spellEnd"/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Pr="00D60B83">
        <w:rPr>
          <w:rFonts w:ascii="Times New Roman" w:eastAsia="Calibri" w:hAnsi="Times New Roman" w:cs="Times New Roman"/>
          <w:b/>
          <w:sz w:val="28"/>
          <w:szCs w:val="28"/>
        </w:rPr>
        <w:t>кв.м</w:t>
      </w:r>
      <w:proofErr w:type="spellEnd"/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 от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>ПИ с идентификатор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>36525.501.1057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(тридесет и шест хиляди петстотин двадесет и пет, точка, петстотин и едно, точка, хиляда петдесет и седем) 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по КККР на </w:t>
      </w:r>
      <w:proofErr w:type="spellStart"/>
      <w:r w:rsidRPr="00D60B83">
        <w:rPr>
          <w:rFonts w:ascii="Times New Roman" w:eastAsia="Calibri" w:hAnsi="Times New Roman" w:cs="Times New Roman"/>
          <w:b/>
          <w:sz w:val="28"/>
          <w:szCs w:val="28"/>
        </w:rPr>
        <w:t>гр.Карнобат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, одобрени със заповед № РД-18-100/27.06.2024г. на Изпълнителен директор на АГКК; Трайно предназначение на територията: Урбанизирана; Начин на трайно ползване: Ниско застрояване (до 10м); Адрес на поземления имот: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</w:rPr>
        <w:t>ул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.“Стара планина“ № 116, при съседи: 36525.501.4109, 36525.501.1058, 36525.501.1056, 36525.501.4108, 36525.501.1831, 36525.501.4287, съответстващ на </w:t>
      </w:r>
      <w:proofErr w:type="spellStart"/>
      <w:r w:rsidRPr="00D60B83">
        <w:rPr>
          <w:rFonts w:ascii="Times New Roman" w:eastAsia="Calibri" w:hAnsi="Times New Roman" w:cs="Times New Roman"/>
          <w:b/>
          <w:sz w:val="28"/>
          <w:szCs w:val="28"/>
        </w:rPr>
        <w:t>упи</w:t>
      </w:r>
      <w:proofErr w:type="spellEnd"/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 ХХV-1057 от кв.103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по ПУП на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, отреден за жилищно застрояване за сумата от 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>29347,00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>лева (двадесет и девет хиляди триста четиридесет и седем лева), без ДДС</w:t>
      </w:r>
      <w:r w:rsidRPr="00D60B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0B83" w:rsidRPr="00D60B83" w:rsidRDefault="00D60B83" w:rsidP="00D60B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Данъчната оценка за 498/634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</w:rPr>
        <w:t>ид.ч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от имота е 7868,40 (седем хиляди осемстотин шестдесет и осем лева и четиридесет стотинки)</w:t>
      </w:r>
    </w:p>
    <w:p w:rsidR="00D60B83" w:rsidRPr="00D60B83" w:rsidRDefault="00D60B83" w:rsidP="00D60B83">
      <w:pPr>
        <w:spacing w:after="12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29.317.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ІІІ. Красимир Пенчев и Чанко Пенчев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следва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да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заплат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>ят</w:t>
      </w:r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стойността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60B83">
        <w:rPr>
          <w:rFonts w:ascii="Times New Roman" w:eastAsia="Calibri" w:hAnsi="Times New Roman" w:cs="Times New Roman"/>
          <w:sz w:val="28"/>
          <w:szCs w:val="28"/>
        </w:rPr>
        <w:t>недвижимия имот</w:t>
      </w:r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, 2</w:t>
      </w:r>
      <w:r w:rsidRPr="00D60B83">
        <w:rPr>
          <w:rFonts w:ascii="Times New Roman" w:eastAsia="Calibri" w:hAnsi="Times New Roman" w:cs="Times New Roman"/>
          <w:sz w:val="28"/>
          <w:szCs w:val="28"/>
        </w:rPr>
        <w:t>,6</w:t>
      </w:r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%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местен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данък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съгласно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Наредбата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за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местните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данъци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територията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община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Карнобат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такса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съгласно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60B83">
        <w:rPr>
          <w:rFonts w:ascii="Times New Roman" w:eastAsia="Calibri" w:hAnsi="Times New Roman" w:cs="Times New Roman"/>
          <w:sz w:val="28"/>
          <w:szCs w:val="28"/>
        </w:rPr>
        <w:t>Приложение №12 от Наредбата за определянето и администрирането на местните такси и цени на услуги на територията на Община Карнобат, 20 % ДДС, съгласно чл.45, ал.5, т.1 от ЗДДС, както и стойността на разходите, направени от общината за изготвянето на пазарната оценка. Срокът и начинът на заплащане на дължимата сума да се определят със заповедта на Кмета на Община Карнобат.</w:t>
      </w:r>
    </w:p>
    <w:p w:rsidR="00D60B83" w:rsidRPr="00D60B83" w:rsidRDefault="00D60B83" w:rsidP="00D60B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29.317.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ІV. </w:t>
      </w:r>
      <w:proofErr w:type="spellStart"/>
      <w:r w:rsidRPr="00D60B83">
        <w:rPr>
          <w:rFonts w:ascii="Times New Roman" w:eastAsia="Calibri" w:hAnsi="Times New Roman" w:cs="Times New Roman"/>
          <w:b/>
          <w:sz w:val="28"/>
          <w:szCs w:val="28"/>
          <w:lang w:val="en-US"/>
        </w:rPr>
        <w:t>Общински</w:t>
      </w:r>
      <w:proofErr w:type="spellEnd"/>
      <w:r w:rsidRPr="00D60B8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60B83">
        <w:rPr>
          <w:rFonts w:ascii="Times New Roman" w:eastAsia="Calibri" w:hAnsi="Times New Roman" w:cs="Times New Roman"/>
          <w:b/>
          <w:sz w:val="28"/>
          <w:szCs w:val="28"/>
          <w:lang w:val="en-US"/>
        </w:rPr>
        <w:t>съвет</w:t>
      </w:r>
      <w:proofErr w:type="spellEnd"/>
      <w:r w:rsidRPr="00D60B83">
        <w:rPr>
          <w:rFonts w:ascii="Times New Roman" w:eastAsia="Calibri" w:hAnsi="Times New Roman" w:cs="Times New Roman"/>
          <w:b/>
          <w:sz w:val="28"/>
          <w:szCs w:val="28"/>
        </w:rPr>
        <w:t xml:space="preserve"> – г</w:t>
      </w:r>
      <w:r w:rsidRPr="00D60B83">
        <w:rPr>
          <w:rFonts w:ascii="Times New Roman" w:eastAsia="Calibri" w:hAnsi="Times New Roman" w:cs="Times New Roman"/>
          <w:b/>
          <w:sz w:val="28"/>
          <w:szCs w:val="28"/>
          <w:lang w:val="en-US"/>
        </w:rPr>
        <w:t>р.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>Карнобат</w:t>
      </w:r>
      <w:r w:rsidRPr="00D60B83">
        <w:rPr>
          <w:rFonts w:ascii="Times New Roman" w:eastAsia="Calibri" w:hAnsi="Times New Roman" w:cs="Times New Roman"/>
          <w:sz w:val="28"/>
          <w:szCs w:val="28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D60B83" w:rsidRPr="00D60B83" w:rsidRDefault="00D60B83" w:rsidP="00D60B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0B83" w:rsidRPr="00D60B83" w:rsidRDefault="00D60B83" w:rsidP="00D60B83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ЧЕТВЪРТА ТОЧКА ОТ ДНЕВНИЯ РЕД:</w:t>
      </w:r>
      <w:r w:rsidRPr="00D60B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:</w:t>
      </w:r>
      <w:r w:rsidRPr="00D60B83">
        <w:rPr>
          <w:rFonts w:ascii="Times New Roman CYR" w:eastAsia="Times New Roman" w:hAnsi="Times New Roman CYR" w:cs="Times New Roman CYR"/>
          <w:bCs/>
          <w:sz w:val="28"/>
          <w:szCs w:val="28"/>
          <w:lang w:val="en-AU" w:eastAsia="bg-BG"/>
        </w:rPr>
        <w:t xml:space="preserve"> </w:t>
      </w:r>
      <w:r w:rsidRPr="00D60B83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ПРЕКРАТЯВАНЕ НА СЪСОБСТВЕНОСТ МЕЖДУ ОБЩИНА КАРНОБАТ И ФИЗИЧЕСКИ ЛИЦА, ЧРЕЗ ПРОДАЖБА НА 165/3260 ИД.Ч.КВ.М ПРИДАВАЩИ СЕ КЪМ УПИ ІІ-186 В КВ.42 ПО ПЛАНА НА С. САН СТЕФАНО.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430/22.10.2025г.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0B83" w:rsidRPr="00D60B83" w:rsidRDefault="00D60B83" w:rsidP="00D6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Е:</w:t>
      </w:r>
    </w:p>
    <w:p w:rsidR="00D60B83" w:rsidRPr="00D60B83" w:rsidRDefault="00D60B83" w:rsidP="00D6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0B83" w:rsidRPr="00D60B83" w:rsidRDefault="00D60B83" w:rsidP="00D60B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29.318.</w:t>
      </w:r>
      <w:r w:rsidRPr="00D60B83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>I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 xml:space="preserve">. 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Общински съвет – гр. Карнобат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lastRenderedPageBreak/>
        <w:t xml:space="preserve">съществуващата съсобственост между 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Община Карнобат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от една страна и </w:t>
      </w:r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Константин </w:t>
      </w:r>
      <w:proofErr w:type="spellStart"/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Еннс</w:t>
      </w:r>
      <w:proofErr w:type="spellEnd"/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друга страна, върху:</w:t>
      </w:r>
    </w:p>
    <w:p w:rsidR="00D60B83" w:rsidRPr="00D60B83" w:rsidRDefault="00D60B83" w:rsidP="00D60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УРЕГУЛИРАН ПОЗЕМЛЕН ИМОТ ІІ-186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(втори за поземлен имот сто осемдесет и шест) в 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кв.42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(четиридесет и две) по плана на </w:t>
      </w:r>
      <w:proofErr w:type="spellStart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</w:t>
      </w:r>
      <w:r w:rsidRPr="00D60B83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.Сан</w:t>
      </w:r>
      <w:proofErr w:type="spellEnd"/>
      <w:r w:rsidRPr="00D60B83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 xml:space="preserve"> Стефано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целият с площ от 3260 </w:t>
      </w:r>
      <w:proofErr w:type="spellStart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кв.м</w:t>
      </w:r>
      <w:proofErr w:type="spellEnd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при граници: север – улица; изток – улица; юг – </w:t>
      </w:r>
      <w:proofErr w:type="spellStart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ІІІ-193; запад – </w:t>
      </w:r>
      <w:proofErr w:type="spellStart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І-187, 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чрез продажба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общинската идеална част от имота, представляваща </w:t>
      </w:r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165/3260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(сто шестдесет и пет от три хиляди двеста и шестдесет) </w:t>
      </w:r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идеални части </w:t>
      </w:r>
      <w:proofErr w:type="spellStart"/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кв.м</w:t>
      </w:r>
      <w:proofErr w:type="spellEnd"/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,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на Константин </w:t>
      </w:r>
      <w:proofErr w:type="spellStart"/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Еннс</w:t>
      </w:r>
      <w:proofErr w:type="spellEnd"/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 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за сумата от </w:t>
      </w:r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1287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,00 лева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(хиляда двеста осемдесет и седем лева), без ДДС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</w:t>
      </w:r>
    </w:p>
    <w:p w:rsidR="00D60B83" w:rsidRPr="00D60B83" w:rsidRDefault="00D60B83" w:rsidP="00D60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</w:pP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Данъчната оценка на общинската част от имота е 379,00 лв. (триста седемдесет и девет лева)</w:t>
      </w:r>
    </w:p>
    <w:p w:rsidR="00D60B83" w:rsidRPr="00D60B83" w:rsidRDefault="00D60B83" w:rsidP="00D60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29.318.</w:t>
      </w:r>
      <w:r w:rsidRPr="00D60B83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 xml:space="preserve">II. </w:t>
      </w:r>
      <w:r w:rsidRPr="00D60B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Константин </w:t>
      </w:r>
      <w:proofErr w:type="spellStart"/>
      <w:r w:rsidRPr="00D60B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Еннс</w:t>
      </w:r>
      <w:proofErr w:type="spellEnd"/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, 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следва да заплати стойността на идеалните части от имота, 2 % местен данък, съгласно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</w:t>
      </w:r>
      <w:proofErr w:type="gramStart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Карнобат,  20</w:t>
      </w:r>
      <w:proofErr w:type="gramEnd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:rsidR="00D60B83" w:rsidRPr="00D60B83" w:rsidRDefault="00D60B83" w:rsidP="00D60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29.318.</w:t>
      </w:r>
      <w:r w:rsidRPr="00D60B83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>III.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 xml:space="preserve"> 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Общински съвет – </w:t>
      </w:r>
      <w:proofErr w:type="spellStart"/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гр.Карнобат</w:t>
      </w:r>
      <w:proofErr w:type="spellEnd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D60B83" w:rsidRPr="00D60B83" w:rsidRDefault="00D60B83" w:rsidP="00D60B83">
      <w:pPr>
        <w:autoSpaceDE w:val="0"/>
        <w:autoSpaceDN w:val="0"/>
        <w:adjustRightInd w:val="0"/>
        <w:spacing w:after="20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D60B83" w:rsidRPr="00D60B83" w:rsidRDefault="00D60B83" w:rsidP="00D60B83">
      <w:pPr>
        <w:spacing w:line="256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 xml:space="preserve">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ПЕТА  ТОЧКА ОТ ДНЕВНИЯ РЕД: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:</w:t>
      </w:r>
      <w:r w:rsidRPr="00D60B83">
        <w:rPr>
          <w:rFonts w:ascii="Times New Roman CYR" w:eastAsia="Times New Roman" w:hAnsi="Times New Roman CYR" w:cs="Times New Roman CYR"/>
          <w:bCs/>
          <w:sz w:val="28"/>
          <w:szCs w:val="28"/>
          <w:lang w:val="en-AU" w:eastAsia="bg-BG"/>
        </w:rPr>
        <w:t xml:space="preserve"> ПРЕКРАТЯВАНЕ НА СЪСОБСТВЕНОСТ МЕЖДУ ОБЩИНА КАРНОБАТ И ФИЗИЧЕСКИ ЛИЦА, ЧРЕЗ ПРОДАЖБА НА 15/1420 ИД.Ч.КВ.М ПРИДАВАЩИ СЕ КЪМ УПИ ХІІІ-204 В КВ.20 ПО ПЛАНА НА С. СОКОЛОВО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431/22.10.2025г.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0B83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B83" w:rsidRPr="00D60B83" w:rsidRDefault="00D60B83" w:rsidP="00D60B83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29.319.</w:t>
      </w:r>
      <w:r w:rsidRPr="00D60B83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>I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 xml:space="preserve">. 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Общински съвет – гр. Карнобат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съсобственост между 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Община Карнобат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от една страна и </w:t>
      </w:r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Недялка Вълчева и Пенчо Вълчев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друга страна, върху:</w:t>
      </w:r>
    </w:p>
    <w:p w:rsidR="00D60B83" w:rsidRPr="00D60B83" w:rsidRDefault="00D60B83" w:rsidP="00D60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УРЕГУЛИРАН ПОЗЕМЛЕН ИМОТ ХІІ</w:t>
      </w:r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І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-204 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(тринадесет за поземлен имот двеста и четири) в 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кв.20 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(двадесет) по плана на </w:t>
      </w:r>
      <w:proofErr w:type="spellStart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</w:t>
      </w:r>
      <w:r w:rsidRPr="00D60B83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.Соколово</w:t>
      </w:r>
      <w:proofErr w:type="spellEnd"/>
      <w:r w:rsidRPr="00D60B83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,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с площ от 1420 </w:t>
      </w:r>
      <w:proofErr w:type="spellStart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кв.м</w:t>
      </w:r>
      <w:proofErr w:type="spellEnd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при граници на целия имот: север – </w:t>
      </w:r>
      <w:proofErr w:type="spellStart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VІІІ-111; изток – </w:t>
      </w:r>
      <w:proofErr w:type="spellStart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ІХ-110, </w:t>
      </w:r>
      <w:proofErr w:type="spellStart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ХІІ-110; юг – улица; запад – </w:t>
      </w:r>
      <w:proofErr w:type="spellStart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ХІV-112 и </w:t>
      </w:r>
      <w:proofErr w:type="spellStart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VІІ-113, 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чрез 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lastRenderedPageBreak/>
        <w:t>продажба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общинската идеална част от имота, представляваща </w:t>
      </w:r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15/1420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(петнадесет от хиляда четиристотин и двадесет) </w:t>
      </w:r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идеални части </w:t>
      </w:r>
      <w:proofErr w:type="spellStart"/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кв.м</w:t>
      </w:r>
      <w:proofErr w:type="spellEnd"/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,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Недялка Вълчева и Пенчо Вълчев за сумата от </w:t>
      </w:r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129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,00 лева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(сто двадесет и девет лева), без ДДС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</w:t>
      </w:r>
    </w:p>
    <w:p w:rsidR="00D60B83" w:rsidRPr="00D60B83" w:rsidRDefault="00D60B83" w:rsidP="00D60B8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Данъчната оценка на общинската част от имота е </w:t>
      </w:r>
      <w:r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34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,50 лева</w:t>
      </w:r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(тридесет и четири лева и петдесет стотинки). </w:t>
      </w:r>
    </w:p>
    <w:p w:rsidR="00D60B83" w:rsidRPr="00D60B83" w:rsidRDefault="003309C7" w:rsidP="00D60B8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29.319.</w:t>
      </w:r>
      <w:bookmarkStart w:id="0" w:name="_GoBack"/>
      <w:bookmarkEnd w:id="0"/>
      <w:r w:rsidR="00D60B83" w:rsidRPr="00D60B83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 xml:space="preserve">II. </w:t>
      </w:r>
      <w:r w:rsidR="00D60B83" w:rsidRPr="00D60B83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Недялка Вълчева и Пенчо Вълчев</w:t>
      </w:r>
      <w:r w:rsidR="00D60B83"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, </w:t>
      </w:r>
      <w:r w:rsidR="00D60B83"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следва да заплатят стойността на идеалните части от имота, 2,6 % местен данък, съгласно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</w:t>
      </w:r>
      <w:proofErr w:type="gramStart"/>
      <w:r w:rsidR="00D60B83"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Карнобат,  20</w:t>
      </w:r>
      <w:proofErr w:type="gramEnd"/>
      <w:r w:rsidR="00D60B83"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:rsidR="00D60B83" w:rsidRPr="00D60B83" w:rsidRDefault="00D60B83" w:rsidP="00D60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29.319.</w:t>
      </w:r>
      <w:r w:rsidRPr="00D60B83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>III.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 xml:space="preserve"> </w:t>
      </w:r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Общински съвет – </w:t>
      </w:r>
      <w:proofErr w:type="spellStart"/>
      <w:r w:rsidRPr="00D60B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гр.Карнобат</w:t>
      </w:r>
      <w:proofErr w:type="spellEnd"/>
      <w:r w:rsidRPr="00D60B8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D60B83" w:rsidRPr="00D60B83" w:rsidRDefault="00D60B83" w:rsidP="00D6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60B83" w:rsidRPr="00D60B83" w:rsidRDefault="00D60B83" w:rsidP="00D60B83">
      <w:pPr>
        <w:spacing w:line="25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ШЕСТА  ТОЧКА ОТ ДНЕВНИЯ:</w:t>
      </w:r>
      <w:r w:rsidRPr="00D60B8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: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РАЗРЕШАВАНЕ ОТ ОБЩИНСКИ СЪВЕТ ЗА ЧАСТИЧНО ИЗМЕНЕНИЕ НА ОУП  НА ОБЩИНА КАРНОБАТ</w:t>
      </w:r>
      <w:r w:rsidRPr="00D60B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В ОБХВАТ: ПИ </w:t>
      </w:r>
      <w:r w:rsidRPr="00D60B83">
        <w:rPr>
          <w:rFonts w:ascii="Times New Roman" w:eastAsia="Times New Roman" w:hAnsi="Times New Roman" w:cs="Times New Roman"/>
          <w:sz w:val="28"/>
          <w:szCs w:val="28"/>
        </w:rPr>
        <w:t>20417.21.77, МЕСТНОСТ „КУМЛУКА“  ПО КККР НА С. ДЕВЕТАК, ОБЩИНА КАРНОБАТ.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429/22.10.2025г.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0B83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0B83" w:rsidRPr="00D60B83" w:rsidRDefault="00D60B83" w:rsidP="00D60B83">
      <w:pPr>
        <w:tabs>
          <w:tab w:val="left" w:pos="720"/>
        </w:tabs>
        <w:spacing w:after="200" w:line="252" w:lineRule="auto"/>
        <w:ind w:right="-108"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29.3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1.Общински съвет Карнобат, на основание чл.21, ал.1 и т.11 от ЗМСМА,  чл.134, ал.1,т.1  във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</w:rPr>
        <w:t>вр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. чл. 124Б, ал. 1 и ал. 4 от ЗУТ, </w:t>
      </w:r>
      <w:r w:rsidRPr="00D60B83">
        <w:rPr>
          <w:rFonts w:ascii="Times New Roman" w:eastAsia="Calibri" w:hAnsi="Times New Roman" w:cs="Times New Roman"/>
          <w:b/>
          <w:sz w:val="28"/>
          <w:szCs w:val="28"/>
        </w:rPr>
        <w:t>РАЗРЕШАВА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изработването на проект за изменение на Общ устройствен план на община Карнобат в териториален обхват ПИ </w:t>
      </w:r>
      <w:r w:rsidRPr="00D60B83">
        <w:rPr>
          <w:rFonts w:ascii="Times New Roman" w:eastAsia="Times New Roman" w:hAnsi="Times New Roman" w:cs="Times New Roman"/>
          <w:sz w:val="28"/>
          <w:szCs w:val="28"/>
        </w:rPr>
        <w:t xml:space="preserve">20417.21.77 по КККР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</w:rPr>
        <w:t>с.Деветак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</w:rPr>
        <w:t>, община Карнобат.</w:t>
      </w:r>
    </w:p>
    <w:p w:rsidR="00D60B83" w:rsidRPr="00D60B83" w:rsidRDefault="00D60B83" w:rsidP="00D60B83">
      <w:pPr>
        <w:tabs>
          <w:tab w:val="left" w:pos="720"/>
        </w:tabs>
        <w:spacing w:after="200" w:line="252" w:lineRule="auto"/>
        <w:ind w:right="-108" w:firstLine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29.320.</w:t>
      </w:r>
      <w:r w:rsidRPr="00D60B83">
        <w:rPr>
          <w:rFonts w:ascii="Times New Roman" w:eastAsia="Times New Roman" w:hAnsi="Times New Roman" w:cs="Times New Roman"/>
          <w:sz w:val="28"/>
          <w:szCs w:val="28"/>
        </w:rPr>
        <w:t xml:space="preserve">2.На основание чл. 124б, ал. 1 от ЗУТ  одобрява техническо задание за изменение на общия устройствен план на община Карнобат в обхват 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ПИ </w:t>
      </w:r>
      <w:r w:rsidRPr="00D60B83">
        <w:rPr>
          <w:rFonts w:ascii="Times New Roman" w:eastAsia="Times New Roman" w:hAnsi="Times New Roman" w:cs="Times New Roman"/>
          <w:sz w:val="28"/>
          <w:szCs w:val="28"/>
        </w:rPr>
        <w:t xml:space="preserve">20417.21.77 по КККР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</w:rPr>
        <w:t>с.Деветак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</w:rPr>
        <w:t>, община Карнобат.</w:t>
      </w:r>
    </w:p>
    <w:p w:rsidR="00D60B83" w:rsidRPr="00D60B83" w:rsidRDefault="00D60B83" w:rsidP="00D60B83">
      <w:pPr>
        <w:tabs>
          <w:tab w:val="left" w:pos="720"/>
        </w:tabs>
        <w:spacing w:after="200" w:line="252" w:lineRule="auto"/>
        <w:ind w:right="-108"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29.320.</w:t>
      </w:r>
      <w:r w:rsidRPr="00D60B83">
        <w:rPr>
          <w:rFonts w:ascii="Times New Roman" w:eastAsia="Times New Roman" w:hAnsi="Times New Roman" w:cs="Times New Roman"/>
          <w:sz w:val="28"/>
          <w:szCs w:val="28"/>
        </w:rPr>
        <w:t>3.Проектът да се изработи в съответствие с одобреното техническо задание и нормативните изисквания.</w:t>
      </w:r>
    </w:p>
    <w:p w:rsidR="00D60B83" w:rsidRPr="00D60B83" w:rsidRDefault="00D60B83" w:rsidP="00D60B83">
      <w:pPr>
        <w:tabs>
          <w:tab w:val="left" w:pos="720"/>
        </w:tabs>
        <w:spacing w:after="200" w:line="252" w:lineRule="auto"/>
        <w:ind w:right="-108"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29.320.</w:t>
      </w:r>
      <w:r w:rsidRPr="00D60B83">
        <w:rPr>
          <w:rFonts w:ascii="Times New Roman" w:eastAsia="Times New Roman" w:hAnsi="Times New Roman" w:cs="Times New Roman"/>
          <w:sz w:val="28"/>
          <w:szCs w:val="28"/>
        </w:rPr>
        <w:t xml:space="preserve">4.Общински съвет Карнобат дава съгласие ЕТ „ 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МИНЮ СТАЙКОВ КОМЕРС“  да възложи от името на Община Карнобат и за своя сметка по съответния законов ред проучването и изработването на проект за изменение на общия устройствен план на община Карнобат в </w:t>
      </w:r>
      <w:r w:rsidRPr="00D60B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териториален обхват ПИ </w:t>
      </w:r>
      <w:r w:rsidRPr="00D60B83">
        <w:rPr>
          <w:rFonts w:ascii="Times New Roman" w:eastAsia="Times New Roman" w:hAnsi="Times New Roman" w:cs="Times New Roman"/>
          <w:sz w:val="28"/>
          <w:szCs w:val="28"/>
        </w:rPr>
        <w:t xml:space="preserve">20417.21.77 по КККР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</w:rPr>
        <w:t>с.Деветак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</w:rPr>
        <w:t>, община Карнобат.</w:t>
      </w:r>
    </w:p>
    <w:p w:rsidR="00D60B83" w:rsidRPr="00D60B83" w:rsidRDefault="00D60B83" w:rsidP="00D60B83">
      <w:pPr>
        <w:tabs>
          <w:tab w:val="left" w:pos="720"/>
        </w:tabs>
        <w:spacing w:after="200" w:line="252" w:lineRule="auto"/>
        <w:ind w:right="-108"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29.320.</w:t>
      </w:r>
      <w:r w:rsidRPr="00D60B83">
        <w:rPr>
          <w:rFonts w:ascii="Times New Roman" w:eastAsia="Times New Roman" w:hAnsi="Times New Roman" w:cs="Times New Roman"/>
          <w:sz w:val="28"/>
          <w:szCs w:val="28"/>
        </w:rPr>
        <w:t xml:space="preserve">5.Общински съвет Карнобат дава съгласие ЕТ „ 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МИНЮ СТАЙКОВ КОМЕРС“  чрез представляващият МИНЮ СТАЙКОВ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</w:rPr>
        <w:t>СТАЙКОВ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да представлява община Карнобат пред заинтересуваните централни и административни администрации във връзка с извършване на дейностите по одобряване и съгласуване на проект за изменение на общия устройствен план на община Карнобат.</w:t>
      </w:r>
    </w:p>
    <w:p w:rsidR="00D60B83" w:rsidRPr="00D60B83" w:rsidRDefault="00D60B83" w:rsidP="00D60B83">
      <w:pPr>
        <w:tabs>
          <w:tab w:val="left" w:pos="720"/>
        </w:tabs>
        <w:spacing w:line="252" w:lineRule="auto"/>
        <w:ind w:right="-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B83">
        <w:rPr>
          <w:rFonts w:ascii="Times New Roman" w:eastAsia="Calibri" w:hAnsi="Times New Roman" w:cs="Times New Roman"/>
          <w:sz w:val="28"/>
          <w:szCs w:val="28"/>
        </w:rPr>
        <w:tab/>
        <w:t xml:space="preserve">Настоящето решение да се обяви по реда на чл. 124б, ал. 2 от ЗУТ и не подлежи на оспорване на основание чл. 124б, ал. 4 от ЗУТ. 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0B83" w:rsidRPr="00D60B83" w:rsidRDefault="00D60B83" w:rsidP="00D60B83">
      <w:pPr>
        <w:spacing w:line="256" w:lineRule="auto"/>
        <w:ind w:right="-288"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СЕДМА   ТОЧКА ОТ ДНЕВНИЯ:</w:t>
      </w:r>
      <w:r w:rsidRPr="00D60B8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: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ОДОБРЯВАНЕ НА </w:t>
      </w:r>
      <w:r w:rsidRPr="00D60B83">
        <w:rPr>
          <w:rFonts w:ascii="Times New Roman" w:eastAsia="Times New Roman" w:hAnsi="Times New Roman" w:cs="Times New Roman"/>
          <w:caps/>
          <w:sz w:val="28"/>
          <w:szCs w:val="28"/>
          <w:lang w:eastAsia="bg-BG"/>
        </w:rPr>
        <w:t>ПУП –Парцеларен план /ПП/ за ОБЕКТ НА ТЕХНИЧЕСКАТА  ИНФРАСТРУКТУРА:   „КАБЕЛНА ЛИНИЯ 1</w:t>
      </w:r>
      <w:r w:rsidRPr="00D60B83">
        <w:rPr>
          <w:rFonts w:ascii="Times New Roman" w:eastAsia="Times New Roman" w:hAnsi="Times New Roman" w:cs="Times New Roman"/>
          <w:caps/>
          <w:sz w:val="28"/>
          <w:szCs w:val="28"/>
          <w:lang w:val="en-US" w:eastAsia="bg-BG"/>
        </w:rPr>
        <w:t xml:space="preserve"> KV</w:t>
      </w:r>
      <w:r w:rsidRPr="00D60B83">
        <w:rPr>
          <w:rFonts w:ascii="Times New Roman" w:eastAsia="Times New Roman" w:hAnsi="Times New Roman" w:cs="Times New Roman"/>
          <w:caps/>
          <w:sz w:val="28"/>
          <w:szCs w:val="28"/>
          <w:lang w:eastAsia="bg-BG"/>
        </w:rPr>
        <w:t xml:space="preserve"> ОТ ТАБЛО НИСКО НАПРЕЖЕНИЕ НА ТРАФОПОСТ „СТОПАНСКИ ДВОР“ В ИМОТ 27169.61.2 ДО НОВО ЕЛЕКТРОМЕРНО ТАБЛО В ИМОТ 27169.61.3 ПО КККР НА С.</w:t>
      </w:r>
      <w:r w:rsidRPr="00D60B83">
        <w:rPr>
          <w:rFonts w:ascii="Times New Roman" w:eastAsia="Times New Roman" w:hAnsi="Times New Roman" w:cs="Times New Roman"/>
          <w:caps/>
          <w:sz w:val="28"/>
          <w:szCs w:val="28"/>
          <w:lang w:val="en-US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caps/>
          <w:sz w:val="28"/>
          <w:szCs w:val="28"/>
          <w:lang w:eastAsia="bg-BG"/>
        </w:rPr>
        <w:t xml:space="preserve">ЕКЗАРХ АНТИМОВО, ОБЩИНА КАРНОБАЕТ, ДП 4492366“. </w:t>
      </w:r>
      <w:r w:rsidRPr="00D60B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423/17.10.2025г.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0B83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0B83" w:rsidRPr="00D60B83" w:rsidRDefault="00D60B83" w:rsidP="00D60B83">
      <w:pPr>
        <w:spacing w:after="0" w:line="252" w:lineRule="auto"/>
        <w:ind w:right="-28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29.32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І. На основание чл. 129, ал. 1 от ЗУТ и чл. 21, ал. 1, т. 11 от ЗМСМА, Общински съвет – Карнобат ОДОБРЯВА ПУП –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Парцеларен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план за обект на техническата инфраструктура: „Кабелна линия  1 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kV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табло  ниско напрежение на трафопост „Стопански двор“ в имот 27169.61.2 до ново електромерно табло в имот 27169.61.3 по КККР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с.Екзарх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Антимово, община Карнобат, ДП 4492366“.</w:t>
      </w:r>
    </w:p>
    <w:p w:rsidR="00D60B83" w:rsidRPr="00D60B83" w:rsidRDefault="00D60B83" w:rsidP="00D60B83">
      <w:pPr>
        <w:spacing w:after="0" w:line="252" w:lineRule="auto"/>
        <w:ind w:right="-28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Настоящото решение да се изпрати в 7 /седем/ дневен срок за обнародване във в. „Държавен вестник”.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0B83" w:rsidRPr="00D60B83" w:rsidRDefault="00D60B83" w:rsidP="00D60B83">
      <w:pPr>
        <w:spacing w:line="256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ОСМА  ТОЧКА ОТ ДНЕВНИЯ:</w:t>
      </w:r>
      <w:r w:rsidRPr="00D60B8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ПРЕДЛОЖЕНИЕ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 </w:t>
      </w:r>
      <w:proofErr w:type="spellStart"/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: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Даване на съгласие за промяна на предназначението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упи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І -„За детска градина и ТП“ в кв.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1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9 по плана на кв. Красно село, гр. Карнобат</w:t>
      </w:r>
      <w:r w:rsidRPr="00D60B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 xml:space="preserve"> Вх. № 424/20.10.2025г.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0B83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0B83" w:rsidRPr="00D60B83" w:rsidRDefault="00D60B83" w:rsidP="00D60B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29.322.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чл.21, ал.2 , във връзка с чл.21, ал.1, т.8 от ЗМСМА и  чл.8, ал.1 от ЗОС, чл.305, ал.2 от ЗПУО, Общинския съвет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РЕШИ:</w:t>
      </w:r>
    </w:p>
    <w:p w:rsidR="00D60B83" w:rsidRPr="00D60B83" w:rsidRDefault="00D60B83" w:rsidP="00D60B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Дава съгласие  за промяна предназначението на имот – частна общинска собственост, актуван с АЧОС № 3513 / 11.01.2006г.,   представляващ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упи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І-„За детска градина и ТП“, от кв.19 по действащия регулационен план на кв. „Красно село“, гр. Карнобат, с площ 4780 кв. м, съответстващ на ПИ с идентификатор 36255.504.428 по КККР на града, одобрен  със Заповед № РД-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18-100/27.06.2024г. на ИД на АГКК, с площ 4780 кв. м, от имот с предназначение „За детска градина и ТП“ в имот с предназначение „За жилищно застрояване“, при спазване изискванията на чл.39, ал.3 и чл.134, ал.9 от Закона за устройство на територията,</w:t>
      </w:r>
      <w:r w:rsidRPr="00D60B83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съгласие на Министъра на образованието и науката.</w:t>
      </w:r>
    </w:p>
    <w:p w:rsidR="00D60B83" w:rsidRPr="00D60B83" w:rsidRDefault="00D60B83" w:rsidP="00D60B83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0B83" w:rsidRPr="00D60B83" w:rsidRDefault="00D60B83" w:rsidP="00D60B83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ДЕВЕТА  ТОЧКА ОТ ДНЕВНИЯ:</w:t>
      </w:r>
      <w:r w:rsidRPr="00D60B8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ПРЕДЛОЖЕНИЕ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 </w:t>
      </w:r>
      <w:proofErr w:type="spellStart"/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: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Даване на съгласие за промяна на предназначението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упи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ІІ-325 „За детска градина“ в кв.29 по плана на с. Крумово Градище.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425/20.10.2025г.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0B83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0B83" w:rsidRPr="00D60B83" w:rsidRDefault="00D60B83" w:rsidP="00D60B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29.323.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чл.21, ал2 , във връзка с чл.21, ал.1, т.8 от ЗМСМА и  чл.8, ал.1 от ЗОС, чл.305, ал.2 от ЗПУО, Общинския съвет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РЕШИ:</w:t>
      </w:r>
    </w:p>
    <w:p w:rsidR="00D60B83" w:rsidRPr="00D60B83" w:rsidRDefault="00D60B83" w:rsidP="00D60B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 съгласие  за промяна предназначението на имот – публична общинска собственост, актуван с АПОС № 2272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28.03.2002г., представляващ УПИ ІІ-325 от кв.29 по плана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с.Крумово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Градище, с площ 2380 кв. м, отреден „За детска градина“, заедно с изградената в него масивна двуетажна сграда със ЗП 242кв.м – бивша детска градина, от имот с предназначение „За детска градина“ в имот с предназначение „За обществено обслужваща дейност“ (ООД), при спазване изискванията на чл.39, ал.3 и чл.134, ал.9 от Закона за устройство на територията,</w:t>
      </w:r>
      <w:r w:rsidRPr="00D60B83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съгласие на Министъра на образованието и науката.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0B83" w:rsidRPr="00D60B83" w:rsidRDefault="00D60B83" w:rsidP="00D60B83">
      <w:pPr>
        <w:spacing w:line="256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ДЕСЕТА  ТОЧКА ОТ ДНЕВНИЯ:</w:t>
      </w:r>
      <w:r w:rsidRPr="00D60B8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: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Допълнение на програмата по чл.8, ал.9 от Закона за общинската собственост и отдаване под наем на имоти – публична общинска собственост 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426/20.10.2025г.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0B83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0B83" w:rsidRPr="00D60B83" w:rsidRDefault="00D60B83" w:rsidP="00D60B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29.324.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І.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съвет-Карнобат, на основание чл.21, ал.1, т.12 от Закона за местното самоуправление и местната администрация, чл.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8, ал. 9 от Закона за общинската собственост и чл.2, ал.2 от Наредбата за реда за придобиване, управление и разпореждане с общинско имущество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собственост на Община Карнобат, допълва приетата с Решение 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                           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200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30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.01.202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-Карнобат </w:t>
      </w:r>
      <w:r w:rsidRPr="00D60B83">
        <w:rPr>
          <w:rFonts w:ascii="Times New Roman" w:eastAsia="Calibri" w:hAnsi="Times New Roman" w:cs="Times New Roman"/>
          <w:sz w:val="28"/>
          <w:szCs w:val="28"/>
        </w:rPr>
        <w:t>„Програма за управление и разпореждане с имоти - общинска собственост за 202</w:t>
      </w:r>
      <w:r w:rsidRPr="00D60B83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 година“ , като в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раздел  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III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А.“Имоти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предоставяне под наем“ се добавят</w:t>
      </w:r>
      <w:r w:rsidRPr="00D60B8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60B83" w:rsidRPr="00D60B83" w:rsidRDefault="00D60B83" w:rsidP="00D60B83">
      <w:pPr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Помещение с площ 115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. – частна общинска собственост, находящо се в сграда с идентификатор 36525.</w:t>
      </w:r>
      <w:r w:rsidRPr="00D60B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501.4156.2 (стар № 4156, квартал 212, парцел Х), гр. Карнобат, </w:t>
      </w:r>
      <w:proofErr w:type="spellStart"/>
      <w:r w:rsidRPr="00D60B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ул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.Тодор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Каблешков № 4 (Търговски център), актувано с АЧОС № 324/19.10.1998 г.;</w:t>
      </w:r>
    </w:p>
    <w:p w:rsidR="00D60B83" w:rsidRPr="00D60B83" w:rsidRDefault="00D60B83" w:rsidP="00D60B83">
      <w:pPr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Терен № 19 от схемата по чл.56 от ЗУТ, с площ до 1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(за кафемашина) –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мужду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ул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.„Арда“ и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ул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.“Гоце Делчев“; </w:t>
      </w:r>
    </w:p>
    <w:p w:rsidR="00D60B83" w:rsidRPr="00D60B83" w:rsidRDefault="00D60B83" w:rsidP="00D60B83">
      <w:pPr>
        <w:numPr>
          <w:ilvl w:val="0"/>
          <w:numId w:val="9"/>
        </w:numPr>
        <w:spacing w:after="0" w:line="240" w:lineRule="auto"/>
        <w:ind w:left="0"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Терен в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с.Невестино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до 1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(за кафемашина) – на юг от УПИ VІІІ в кв.2 по плана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с.Невестино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D60B83" w:rsidRPr="00D60B83" w:rsidRDefault="00D60B83" w:rsidP="00D60B83">
      <w:pPr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Терен с площ до 1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(за кафемашина) – част от ПИ  с идентификатор 36525.502.4416 по КККР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ул.Ропотамо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D60B83" w:rsidRPr="00D60B83" w:rsidRDefault="00D60B83" w:rsidP="00D60B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29.324.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І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Общински съвет-Карнобат, на основание чл.21, ал.1, т.8 от Закона за местното самоуправление и местната администрация, чл. 14, ал.7 от Закона за общинската собственост и чл.13, ал.1 от Наредбата за реда за придобиване, управление и разпореждане с общинско имущество – собственост на Община Карнобат, във връзка с чл.56 от Закона за устройство на територията, дава съгласие за отдаване под наем на терени, за разполагане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преместваеми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обекти, за срок от 5 години, след провеждането на публичен търг с начални наемни цени, определени в същата наредба, както следва:</w:t>
      </w:r>
    </w:p>
    <w:p w:rsidR="00D60B83" w:rsidRPr="00D60B83" w:rsidRDefault="00D60B83" w:rsidP="00D60B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терен с площ 35 </w:t>
      </w:r>
      <w:proofErr w:type="spellStart"/>
      <w:r w:rsidRPr="00D60B83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D60B83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, на покритата част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р.Порой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, до Часовниковата кула, № 25 в  схемата по чл.56 от Закона за устройство на територията, за павилион за търговска дейност или услуги;</w:t>
      </w:r>
    </w:p>
    <w:p w:rsidR="00D60B83" w:rsidRPr="00D60B83" w:rsidRDefault="00D60B83" w:rsidP="00D60B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Терен № 19 от схемата по чл.56 от ЗУТ, с площ до 1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(за кафемашина) –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мужду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ул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.„Арда“ и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ул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.“Гоце Делчев“; </w:t>
      </w:r>
    </w:p>
    <w:p w:rsidR="00D60B83" w:rsidRPr="00D60B83" w:rsidRDefault="00D60B83" w:rsidP="00D6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Терен с площ до 1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(за кафемашина) – на юг от УПИ VІІІ в кв.2 по плана на 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с.Невестино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D60B83" w:rsidRPr="00D60B83" w:rsidRDefault="00D60B83" w:rsidP="00D60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0B83" w:rsidRPr="00D60B83" w:rsidRDefault="00D60B83" w:rsidP="00D60B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Отдаването под наем да се извърши след проведен публичен търг, открит със заповед на кмета на общината, по реда на Наредбата за реда за придобиване, управление и разпореждане с общинско имущество – собственост на Община Карнобат.</w:t>
      </w:r>
    </w:p>
    <w:p w:rsidR="00D60B83" w:rsidRPr="00D60B83" w:rsidRDefault="00D60B83" w:rsidP="00D60B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Общински съвет-Карнобат упълномощава кмета на общината да извърши необходимите действия във връзка с провеждането на търга и осъществяването на правните сделки.</w:t>
      </w:r>
    </w:p>
    <w:p w:rsidR="00D60B83" w:rsidRPr="00D60B83" w:rsidRDefault="00D60B83" w:rsidP="00D60B83">
      <w:pPr>
        <w:tabs>
          <w:tab w:val="left" w:pos="1080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0B83" w:rsidRPr="00D60B83" w:rsidRDefault="00D60B83" w:rsidP="00D60B83">
      <w:pPr>
        <w:spacing w:line="256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ЕДИНАДЕСЕТА  ТОЧКА ОТ ДНЕВНИЯ:</w:t>
      </w:r>
      <w:r w:rsidRPr="00D60B8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D60B83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: ПРЕДОСТАВЯНЕ НА МОТОРНО ПРЕВОЗНО СРЕДСТВО ЗА БЕЗВЪЗМЕЗДНО УПРАВЛЕНИЕ НА ОУ „П.Р.СЛАВЕЙКОВ“, ГРАД КАРНОБАТ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D60B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427/20.10.2025г.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0B83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D60B83" w:rsidRPr="00D60B83" w:rsidRDefault="00D60B83" w:rsidP="00D60B8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0B83" w:rsidRPr="00D60B83" w:rsidRDefault="00D60B83" w:rsidP="00D60B83">
      <w:pPr>
        <w:spacing w:after="0" w:line="240" w:lineRule="auto"/>
        <w:ind w:right="192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29.32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Общински съвет – Карнобат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основание чл.21, ал.1, т.8 от Закона за местното самоуправление и местната администрация, чл.8, ал.1 и чл.12, ал.1 от Закона за общинската собственост и чл.26 от Наредбата за реда за придобиване, управление и разпореждане с общинско имущество – собственост на Община Карнобат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предоставя безвъзмездно за управление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 ОУ „</w:t>
      </w:r>
      <w:proofErr w:type="spellStart"/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П.Р.Славейков</w:t>
      </w:r>
      <w:proofErr w:type="spellEnd"/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“, град Карнобат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</w:t>
      </w: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звено на общинска бюджетна </w:t>
      </w: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издръжка, работещо по системата на делегираните бюджети (общинско училище) 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моторно превозно средство</w:t>
      </w:r>
      <w:r w:rsidRPr="00D60B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– лек автомобил</w:t>
      </w:r>
      <w:r w:rsidRPr="00D60B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марка/модел Пежо 206, с рег. № А9411МА, цвят - светло сив металик, дата на първа регистрация - 06.10.2000 г., 4+1 места, идентификационен номер </w:t>
      </w:r>
      <w:r w:rsidRPr="00D60B83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 xml:space="preserve">VF32CRHYE41148794,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номер на двигателя</w:t>
      </w:r>
      <w:r w:rsidRPr="00D60B8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10DYFY4012427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60B83" w:rsidRPr="00D60B83" w:rsidRDefault="00D60B83" w:rsidP="00D60B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29.325.</w:t>
      </w:r>
      <w:r w:rsidRPr="00D60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2.</w:t>
      </w: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Поддържането, стопанисването и управлението на моторното превозно средство по т.1, да се организира от директора на училището в рамките на предвидените средства в бюджета му и други източници. Директорът на 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ОУ „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П.Р.Славейков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“, град Карнобат да </w:t>
      </w: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осъществява управлението на лекия автомобил, предоставен безвъзмездно за управление</w:t>
      </w:r>
      <w:r w:rsidRPr="00D60B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bg-BG"/>
        </w:rPr>
        <w:t>, с грижата на добър стопанин и да отговаря за ремонтирането и застраховането му, в</w:t>
      </w:r>
      <w:r w:rsidRPr="00D60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рамките на предвидените средства в бюджета на училището и други източници.</w:t>
      </w:r>
    </w:p>
    <w:p w:rsidR="00D60B83" w:rsidRPr="00D60B83" w:rsidRDefault="00D60B83" w:rsidP="00D60B83">
      <w:pPr>
        <w:autoSpaceDE w:val="0"/>
        <w:autoSpaceDN w:val="0"/>
        <w:adjustRightInd w:val="0"/>
        <w:spacing w:after="0" w:line="276" w:lineRule="auto"/>
        <w:ind w:right="19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29.325.</w:t>
      </w:r>
      <w:r w:rsidRPr="00D60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3.</w:t>
      </w:r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 – Карнобат възлага на Кмета на община Карнобат да издаде заповед за предоставяне на моторното превозно средство по т.1 безвъзмездно за управление на ОУ „</w:t>
      </w:r>
      <w:proofErr w:type="spellStart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>П.Р.Славейков</w:t>
      </w:r>
      <w:proofErr w:type="spellEnd"/>
      <w:r w:rsidRPr="00D60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“, град Карнобат при условията на настоящите решения. </w:t>
      </w:r>
    </w:p>
    <w:p w:rsidR="00D60B83" w:rsidRPr="00D60B83" w:rsidRDefault="00D60B83" w:rsidP="00D60B83">
      <w:pPr>
        <w:autoSpaceDE w:val="0"/>
        <w:autoSpaceDN w:val="0"/>
        <w:adjustRightInd w:val="0"/>
        <w:spacing w:after="0" w:line="276" w:lineRule="auto"/>
        <w:ind w:right="192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:rsidR="00D60B83" w:rsidRDefault="00D60B83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0B83" w:rsidRDefault="00D60B83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75D3" w:rsidRDefault="00F475D3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75D3" w:rsidRPr="007665D2" w:rsidRDefault="00F475D3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765C" w:rsidRDefault="007665D2" w:rsidP="00D849F5">
      <w:pPr>
        <w:spacing w:after="0" w:line="240" w:lineRule="auto"/>
        <w:ind w:left="12" w:firstLine="708"/>
        <w:jc w:val="both"/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ОБЩИНСКИ СЪВЕТ – КАРНОБАТ</w:t>
      </w:r>
    </w:p>
    <w:sectPr w:rsidR="0062765C" w:rsidSect="00436E61">
      <w:pgSz w:w="11906" w:h="16838"/>
      <w:pgMar w:top="1135" w:right="110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35pt;height:11.35pt" o:bullet="t">
        <v:imagedata r:id="rId1" o:title="mso9092"/>
      </v:shape>
    </w:pict>
  </w:numPicBullet>
  <w:numPicBullet w:numPicBulletId="1">
    <w:pict>
      <v:shape id="_x0000_i1035" type="#_x0000_t75" style="width:11.35pt;height:11.35pt" o:bullet="t">
        <v:imagedata r:id="rId2" o:title="mso1FF"/>
      </v:shape>
    </w:pict>
  </w:numPicBullet>
  <w:abstractNum w:abstractNumId="0" w15:restartNumberingAfterBreak="0">
    <w:nsid w:val="01F37C78"/>
    <w:multiLevelType w:val="hybridMultilevel"/>
    <w:tmpl w:val="2E84E8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630B"/>
    <w:multiLevelType w:val="hybridMultilevel"/>
    <w:tmpl w:val="4080C4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34F"/>
    <w:multiLevelType w:val="hybridMultilevel"/>
    <w:tmpl w:val="B5D67B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B20B2"/>
    <w:multiLevelType w:val="hybridMultilevel"/>
    <w:tmpl w:val="09B47C9C"/>
    <w:lvl w:ilvl="0" w:tplc="04020007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8E35C1"/>
    <w:multiLevelType w:val="hybridMultilevel"/>
    <w:tmpl w:val="951276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31DDB"/>
    <w:multiLevelType w:val="multilevel"/>
    <w:tmpl w:val="40D8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64067"/>
    <w:multiLevelType w:val="multilevel"/>
    <w:tmpl w:val="D800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16EE4"/>
    <w:multiLevelType w:val="hybridMultilevel"/>
    <w:tmpl w:val="9C4475C2"/>
    <w:lvl w:ilvl="0" w:tplc="B2CE361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18EC58C5"/>
    <w:multiLevelType w:val="hybridMultilevel"/>
    <w:tmpl w:val="744CF2BA"/>
    <w:lvl w:ilvl="0" w:tplc="0402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1BCD4BB8"/>
    <w:multiLevelType w:val="hybridMultilevel"/>
    <w:tmpl w:val="339AE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172154"/>
    <w:multiLevelType w:val="multilevel"/>
    <w:tmpl w:val="79EA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6364D"/>
    <w:multiLevelType w:val="hybridMultilevel"/>
    <w:tmpl w:val="3D8A3F5E"/>
    <w:lvl w:ilvl="0" w:tplc="595A5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287227"/>
    <w:multiLevelType w:val="hybridMultilevel"/>
    <w:tmpl w:val="66B6D55A"/>
    <w:lvl w:ilvl="0" w:tplc="A4F6E7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0D21F63"/>
    <w:multiLevelType w:val="hybridMultilevel"/>
    <w:tmpl w:val="F3A47F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16A4A"/>
    <w:multiLevelType w:val="hybridMultilevel"/>
    <w:tmpl w:val="C91CE27E"/>
    <w:lvl w:ilvl="0" w:tplc="0402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5" w15:restartNumberingAfterBreak="0">
    <w:nsid w:val="3AB43F01"/>
    <w:multiLevelType w:val="hybridMultilevel"/>
    <w:tmpl w:val="A0320B08"/>
    <w:lvl w:ilvl="0" w:tplc="0402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0C63584"/>
    <w:multiLevelType w:val="hybridMultilevel"/>
    <w:tmpl w:val="47C47E16"/>
    <w:lvl w:ilvl="0" w:tplc="1C7899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ヒラギノ角ゴ Pro W3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B77A68"/>
    <w:multiLevelType w:val="hybridMultilevel"/>
    <w:tmpl w:val="01AA4976"/>
    <w:lvl w:ilvl="0" w:tplc="53C4017A">
      <w:start w:val="7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4A002EF"/>
    <w:multiLevelType w:val="multilevel"/>
    <w:tmpl w:val="7AF8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64BC7"/>
    <w:multiLevelType w:val="hybridMultilevel"/>
    <w:tmpl w:val="78909E9A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2302B"/>
    <w:multiLevelType w:val="multilevel"/>
    <w:tmpl w:val="5C7A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0759E"/>
    <w:multiLevelType w:val="hybridMultilevel"/>
    <w:tmpl w:val="E50461F4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EF4D1F"/>
    <w:multiLevelType w:val="hybridMultilevel"/>
    <w:tmpl w:val="DD9C41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33667"/>
    <w:multiLevelType w:val="multilevel"/>
    <w:tmpl w:val="780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D4A4F"/>
    <w:multiLevelType w:val="hybridMultilevel"/>
    <w:tmpl w:val="E25A2B46"/>
    <w:lvl w:ilvl="0" w:tplc="0402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518D4BE9"/>
    <w:multiLevelType w:val="hybridMultilevel"/>
    <w:tmpl w:val="E3D2A6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B51FB8"/>
    <w:multiLevelType w:val="multilevel"/>
    <w:tmpl w:val="2CAAC910"/>
    <w:lvl w:ilvl="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8" w:hanging="2160"/>
      </w:pPr>
      <w:rPr>
        <w:rFonts w:hint="default"/>
      </w:rPr>
    </w:lvl>
  </w:abstractNum>
  <w:abstractNum w:abstractNumId="27" w15:restartNumberingAfterBreak="0">
    <w:nsid w:val="53907382"/>
    <w:multiLevelType w:val="hybridMultilevel"/>
    <w:tmpl w:val="B5D67B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2A2BBA"/>
    <w:multiLevelType w:val="multilevel"/>
    <w:tmpl w:val="849007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5C2B39F0"/>
    <w:multiLevelType w:val="hybridMultilevel"/>
    <w:tmpl w:val="B0A4203E"/>
    <w:lvl w:ilvl="0" w:tplc="E0A0DA7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DF6276"/>
    <w:multiLevelType w:val="hybridMultilevel"/>
    <w:tmpl w:val="B5D67B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FD4980"/>
    <w:multiLevelType w:val="multilevel"/>
    <w:tmpl w:val="CEA2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F721B3"/>
    <w:multiLevelType w:val="multilevel"/>
    <w:tmpl w:val="21807E0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880"/>
      </w:pPr>
      <w:rPr>
        <w:rFonts w:hint="default"/>
      </w:rPr>
    </w:lvl>
  </w:abstractNum>
  <w:abstractNum w:abstractNumId="33" w15:restartNumberingAfterBreak="0">
    <w:nsid w:val="62DF4AA7"/>
    <w:multiLevelType w:val="hybridMultilevel"/>
    <w:tmpl w:val="2C1CA6FC"/>
    <w:lvl w:ilvl="0" w:tplc="6D8AC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7633A"/>
    <w:multiLevelType w:val="hybridMultilevel"/>
    <w:tmpl w:val="B210C3F4"/>
    <w:lvl w:ilvl="0" w:tplc="3CEEF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9EB2540"/>
    <w:multiLevelType w:val="multilevel"/>
    <w:tmpl w:val="896A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F27057"/>
    <w:multiLevelType w:val="hybridMultilevel"/>
    <w:tmpl w:val="666CCDF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822B8"/>
    <w:multiLevelType w:val="multilevel"/>
    <w:tmpl w:val="253A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5A37FE"/>
    <w:multiLevelType w:val="hybridMultilevel"/>
    <w:tmpl w:val="7D2C5E0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A485FD3"/>
    <w:multiLevelType w:val="hybridMultilevel"/>
    <w:tmpl w:val="EA705FC4"/>
    <w:lvl w:ilvl="0" w:tplc="0402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7F31DD"/>
    <w:multiLevelType w:val="multilevel"/>
    <w:tmpl w:val="0EF8A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  <w:u w:val="singl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  <w:u w:val="singl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  <w:u w:val="singl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  <w:u w:val="single"/>
      </w:rPr>
    </w:lvl>
  </w:abstractNum>
  <w:abstractNum w:abstractNumId="41" w15:restartNumberingAfterBreak="0">
    <w:nsid w:val="7F5232AE"/>
    <w:multiLevelType w:val="hybridMultilevel"/>
    <w:tmpl w:val="0B60A7A0"/>
    <w:lvl w:ilvl="0" w:tplc="04020007">
      <w:start w:val="1"/>
      <w:numFmt w:val="bullet"/>
      <w:lvlText w:val=""/>
      <w:lvlPicBulletId w:val="1"/>
      <w:lvlJc w:val="left"/>
      <w:pPr>
        <w:ind w:left="1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</w:num>
  <w:num w:numId="4">
    <w:abstractNumId w:val="37"/>
  </w:num>
  <w:num w:numId="5">
    <w:abstractNumId w:val="35"/>
  </w:num>
  <w:num w:numId="6">
    <w:abstractNumId w:val="24"/>
  </w:num>
  <w:num w:numId="7">
    <w:abstractNumId w:val="10"/>
  </w:num>
  <w:num w:numId="8">
    <w:abstractNumId w:val="40"/>
  </w:num>
  <w:num w:numId="9">
    <w:abstractNumId w:val="21"/>
  </w:num>
  <w:num w:numId="10">
    <w:abstractNumId w:val="7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3"/>
  </w:num>
  <w:num w:numId="15">
    <w:abstractNumId w:val="4"/>
  </w:num>
  <w:num w:numId="16">
    <w:abstractNumId w:val="29"/>
  </w:num>
  <w:num w:numId="17">
    <w:abstractNumId w:val="33"/>
  </w:num>
  <w:num w:numId="18">
    <w:abstractNumId w:val="9"/>
  </w:num>
  <w:num w:numId="19">
    <w:abstractNumId w:val="32"/>
  </w:num>
  <w:num w:numId="20">
    <w:abstractNumId w:val="8"/>
  </w:num>
  <w:num w:numId="21">
    <w:abstractNumId w:val="1"/>
  </w:num>
  <w:num w:numId="22">
    <w:abstractNumId w:val="36"/>
  </w:num>
  <w:num w:numId="23">
    <w:abstractNumId w:val="0"/>
  </w:num>
  <w:num w:numId="24">
    <w:abstractNumId w:val="2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1"/>
  </w:num>
  <w:num w:numId="30">
    <w:abstractNumId w:val="3"/>
  </w:num>
  <w:num w:numId="31">
    <w:abstractNumId w:val="41"/>
  </w:num>
  <w:num w:numId="32">
    <w:abstractNumId w:val="31"/>
  </w:num>
  <w:num w:numId="33">
    <w:abstractNumId w:val="28"/>
  </w:num>
  <w:num w:numId="34">
    <w:abstractNumId w:val="34"/>
  </w:num>
  <w:num w:numId="35">
    <w:abstractNumId w:val="5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3"/>
  </w:num>
  <w:num w:numId="39">
    <w:abstractNumId w:val="12"/>
  </w:num>
  <w:num w:numId="40">
    <w:abstractNumId w:val="6"/>
  </w:num>
  <w:num w:numId="41">
    <w:abstractNumId w:val="18"/>
  </w:num>
  <w:num w:numId="42">
    <w:abstractNumId w:val="39"/>
  </w:num>
  <w:num w:numId="4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D2"/>
    <w:rsid w:val="000115CD"/>
    <w:rsid w:val="00046C31"/>
    <w:rsid w:val="000723E3"/>
    <w:rsid w:val="00074A65"/>
    <w:rsid w:val="00084F98"/>
    <w:rsid w:val="000B4E07"/>
    <w:rsid w:val="000D53E5"/>
    <w:rsid w:val="00135977"/>
    <w:rsid w:val="00153940"/>
    <w:rsid w:val="00173BD0"/>
    <w:rsid w:val="001D59B5"/>
    <w:rsid w:val="0027729B"/>
    <w:rsid w:val="00291B2F"/>
    <w:rsid w:val="002C7836"/>
    <w:rsid w:val="002D7855"/>
    <w:rsid w:val="002E2040"/>
    <w:rsid w:val="003309C7"/>
    <w:rsid w:val="00342648"/>
    <w:rsid w:val="00436E61"/>
    <w:rsid w:val="00443A52"/>
    <w:rsid w:val="00487C46"/>
    <w:rsid w:val="004F6477"/>
    <w:rsid w:val="00600A05"/>
    <w:rsid w:val="00614820"/>
    <w:rsid w:val="0062765C"/>
    <w:rsid w:val="00627A7B"/>
    <w:rsid w:val="006505FC"/>
    <w:rsid w:val="006A3B81"/>
    <w:rsid w:val="006B011F"/>
    <w:rsid w:val="006F0034"/>
    <w:rsid w:val="007665D2"/>
    <w:rsid w:val="007F715D"/>
    <w:rsid w:val="00813D66"/>
    <w:rsid w:val="008336C5"/>
    <w:rsid w:val="0086518A"/>
    <w:rsid w:val="00873D6D"/>
    <w:rsid w:val="008839A3"/>
    <w:rsid w:val="008B7D1F"/>
    <w:rsid w:val="00905991"/>
    <w:rsid w:val="00A46DC5"/>
    <w:rsid w:val="00AC2009"/>
    <w:rsid w:val="00AD6A36"/>
    <w:rsid w:val="00B23777"/>
    <w:rsid w:val="00C1082B"/>
    <w:rsid w:val="00C142C0"/>
    <w:rsid w:val="00C310D0"/>
    <w:rsid w:val="00CA6A8D"/>
    <w:rsid w:val="00CD513A"/>
    <w:rsid w:val="00D123EC"/>
    <w:rsid w:val="00D60B83"/>
    <w:rsid w:val="00D849F5"/>
    <w:rsid w:val="00D85CC5"/>
    <w:rsid w:val="00DC4527"/>
    <w:rsid w:val="00DE4F88"/>
    <w:rsid w:val="00E11577"/>
    <w:rsid w:val="00E53907"/>
    <w:rsid w:val="00EA4CF8"/>
    <w:rsid w:val="00F44504"/>
    <w:rsid w:val="00F475D3"/>
    <w:rsid w:val="00F7042E"/>
    <w:rsid w:val="00F76958"/>
    <w:rsid w:val="00F95CAE"/>
    <w:rsid w:val="00FA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AE6E"/>
  <w15:chartTrackingRefBased/>
  <w15:docId w15:val="{AC656E2C-AA77-475B-973D-C48E94A7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C0"/>
  </w:style>
  <w:style w:type="paragraph" w:styleId="1">
    <w:name w:val="heading 1"/>
    <w:basedOn w:val="a"/>
    <w:next w:val="a"/>
    <w:link w:val="10"/>
    <w:qFormat/>
    <w:rsid w:val="00FA05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Без списък1"/>
    <w:next w:val="a2"/>
    <w:uiPriority w:val="99"/>
    <w:semiHidden/>
    <w:unhideWhenUsed/>
    <w:rsid w:val="00436E61"/>
  </w:style>
  <w:style w:type="paragraph" w:styleId="a3">
    <w:name w:val="List Paragraph"/>
    <w:basedOn w:val="a"/>
    <w:uiPriority w:val="34"/>
    <w:qFormat/>
    <w:rsid w:val="00436E6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43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nhideWhenUsed/>
    <w:rsid w:val="006A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rsid w:val="006A3B81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3426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Основен текст Знак"/>
    <w:basedOn w:val="a0"/>
    <w:link w:val="a7"/>
    <w:rsid w:val="00342648"/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E11577"/>
  </w:style>
  <w:style w:type="paragraph" w:styleId="a9">
    <w:name w:val="header"/>
    <w:basedOn w:val="a"/>
    <w:link w:val="aa"/>
    <w:uiPriority w:val="99"/>
    <w:unhideWhenUsed/>
    <w:rsid w:val="00E1157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a">
    <w:name w:val="Горен колонтитул Знак"/>
    <w:basedOn w:val="a0"/>
    <w:link w:val="a9"/>
    <w:uiPriority w:val="99"/>
    <w:rsid w:val="00E11577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1157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c">
    <w:name w:val="Долен колонтитул Знак"/>
    <w:basedOn w:val="a0"/>
    <w:link w:val="ab"/>
    <w:uiPriority w:val="99"/>
    <w:rsid w:val="00E11577"/>
    <w:rPr>
      <w:rFonts w:ascii="Calibri" w:eastAsia="Calibri" w:hAnsi="Calibri" w:cs="Times New Roman"/>
    </w:rPr>
  </w:style>
  <w:style w:type="character" w:styleId="ad">
    <w:name w:val="Strong"/>
    <w:uiPriority w:val="22"/>
    <w:qFormat/>
    <w:rsid w:val="00E11577"/>
    <w:rPr>
      <w:b/>
      <w:bCs/>
    </w:rPr>
  </w:style>
  <w:style w:type="character" w:customStyle="1" w:styleId="10">
    <w:name w:val="Заглавие 1 Знак"/>
    <w:basedOn w:val="a0"/>
    <w:link w:val="1"/>
    <w:rsid w:val="00FA05B0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numbering" w:customStyle="1" w:styleId="3">
    <w:name w:val="Без списък3"/>
    <w:next w:val="a2"/>
    <w:uiPriority w:val="99"/>
    <w:semiHidden/>
    <w:unhideWhenUsed/>
    <w:rsid w:val="00FA05B0"/>
  </w:style>
  <w:style w:type="numbering" w:customStyle="1" w:styleId="110">
    <w:name w:val="Без списък11"/>
    <w:next w:val="a2"/>
    <w:semiHidden/>
    <w:unhideWhenUsed/>
    <w:rsid w:val="00FA05B0"/>
  </w:style>
  <w:style w:type="paragraph" w:styleId="20">
    <w:name w:val="List 2"/>
    <w:basedOn w:val="a"/>
    <w:rsid w:val="00FA05B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Title"/>
    <w:basedOn w:val="a"/>
    <w:link w:val="af"/>
    <w:qFormat/>
    <w:rsid w:val="00FA05B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bg-BG"/>
    </w:rPr>
  </w:style>
  <w:style w:type="character" w:customStyle="1" w:styleId="af">
    <w:name w:val="Заглавие Знак"/>
    <w:basedOn w:val="a0"/>
    <w:link w:val="ae"/>
    <w:rsid w:val="00FA05B0"/>
    <w:rPr>
      <w:rFonts w:ascii="Arial" w:eastAsia="Times New Roman" w:hAnsi="Arial" w:cs="Arial"/>
      <w:b/>
      <w:bCs/>
      <w:kern w:val="28"/>
      <w:sz w:val="32"/>
      <w:szCs w:val="32"/>
      <w:lang w:eastAsia="bg-BG"/>
    </w:rPr>
  </w:style>
  <w:style w:type="paragraph" w:styleId="af0">
    <w:name w:val="Subtitle"/>
    <w:basedOn w:val="a"/>
    <w:link w:val="af1"/>
    <w:qFormat/>
    <w:rsid w:val="00FA05B0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af1">
    <w:name w:val="Подзаглавие Знак"/>
    <w:basedOn w:val="a0"/>
    <w:link w:val="af0"/>
    <w:rsid w:val="00FA05B0"/>
    <w:rPr>
      <w:rFonts w:ascii="Arial" w:eastAsia="Times New Roman" w:hAnsi="Arial" w:cs="Arial"/>
      <w:sz w:val="24"/>
      <w:szCs w:val="24"/>
      <w:lang w:eastAsia="bg-BG"/>
    </w:rPr>
  </w:style>
  <w:style w:type="paragraph" w:styleId="af2">
    <w:name w:val="Body Text First Indent"/>
    <w:basedOn w:val="a7"/>
    <w:link w:val="af3"/>
    <w:rsid w:val="00FA05B0"/>
    <w:pPr>
      <w:ind w:firstLine="210"/>
    </w:pPr>
  </w:style>
  <w:style w:type="character" w:customStyle="1" w:styleId="af3">
    <w:name w:val="Основен текст отстъп първи ред Знак"/>
    <w:basedOn w:val="a8"/>
    <w:link w:val="af2"/>
    <w:rsid w:val="00FA05B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4">
    <w:name w:val="Document Map"/>
    <w:basedOn w:val="a"/>
    <w:link w:val="af5"/>
    <w:semiHidden/>
    <w:rsid w:val="00FA05B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5">
    <w:name w:val="План на документа Знак"/>
    <w:basedOn w:val="a0"/>
    <w:link w:val="af4"/>
    <w:semiHidden/>
    <w:rsid w:val="00FA05B0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character" w:customStyle="1" w:styleId="newdocreference1">
    <w:name w:val="newdocreference1"/>
    <w:rsid w:val="00FA05B0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FA05B0"/>
    <w:rPr>
      <w:i w:val="0"/>
      <w:iCs w:val="0"/>
      <w:color w:val="8B0000"/>
      <w:u w:val="single"/>
    </w:rPr>
  </w:style>
  <w:style w:type="paragraph" w:customStyle="1" w:styleId="af6">
    <w:name w:val="Стил"/>
    <w:rsid w:val="00FA05B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rsid w:val="00FA05B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2">
    <w:name w:val="Мрежа в таблица1"/>
    <w:basedOn w:val="a1"/>
    <w:next w:val="af7"/>
    <w:uiPriority w:val="59"/>
    <w:rsid w:val="00FA05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39"/>
    <w:rsid w:val="00FA05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Без списък4"/>
    <w:next w:val="a2"/>
    <w:uiPriority w:val="99"/>
    <w:semiHidden/>
    <w:unhideWhenUsed/>
    <w:rsid w:val="00F475D3"/>
  </w:style>
  <w:style w:type="numbering" w:customStyle="1" w:styleId="120">
    <w:name w:val="Без списък12"/>
    <w:next w:val="a2"/>
    <w:semiHidden/>
    <w:unhideWhenUsed/>
    <w:rsid w:val="00F4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B584E-CA36-46D4-AA83-3E289262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</TotalTime>
  <Pages>10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MilenaOBS</dc:creator>
  <cp:keywords/>
  <dc:description/>
  <cp:lastModifiedBy>MilenaOBS</cp:lastModifiedBy>
  <cp:revision>53</cp:revision>
  <cp:lastPrinted>2025-03-05T08:48:00Z</cp:lastPrinted>
  <dcterms:created xsi:type="dcterms:W3CDTF">2024-08-09T11:24:00Z</dcterms:created>
  <dcterms:modified xsi:type="dcterms:W3CDTF">2025-11-03T07:34:00Z</dcterms:modified>
</cp:coreProperties>
</file>