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</w:t>
      </w:r>
      <w:r w:rsidR="00046C31">
        <w:rPr>
          <w:rFonts w:ascii="Times New Roman" w:eastAsia="Times New Roman" w:hAnsi="Times New Roman" w:cs="Times New Roman"/>
          <w:sz w:val="28"/>
          <w:szCs w:val="20"/>
          <w:lang w:eastAsia="bg-BG"/>
        </w:rPr>
        <w:t>ШЕСТНАДЕСЕТО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046C31">
        <w:rPr>
          <w:rFonts w:ascii="Times New Roman" w:eastAsia="Times New Roman" w:hAnsi="Times New Roman" w:cs="Times New Roman"/>
          <w:sz w:val="28"/>
          <w:szCs w:val="20"/>
          <w:lang w:eastAsia="bg-BG"/>
        </w:rPr>
        <w:t>30 СЕПТЕМВРИ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4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7665D2" w:rsidRDefault="006505FC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7665D2" w:rsidRPr="007665D2" w:rsidRDefault="007665D2" w:rsidP="0076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Отчет за касовото изпълнение на бюджета и сметките за средства от Европейския съюз на Община Карнобат за 20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3 г.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209/30.08.2024г.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D513A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color w:val="0070C0"/>
          <w:sz w:val="28"/>
          <w:szCs w:val="28"/>
        </w:rPr>
      </w:pPr>
      <w:r w:rsidRPr="00CD513A">
        <w:rPr>
          <w:rFonts w:ascii="Times New Roman" w:eastAsia="Calibri" w:hAnsi="Times New Roman" w:cs="Times New Roman"/>
          <w:b/>
          <w:sz w:val="28"/>
          <w:szCs w:val="28"/>
        </w:rPr>
        <w:t>16.163.</w:t>
      </w:r>
      <w:r w:rsidR="00CA6A8D" w:rsidRPr="00CA6A8D">
        <w:rPr>
          <w:rFonts w:ascii="Times New Roman" w:eastAsia="Calibri" w:hAnsi="Times New Roman" w:cs="Times New Roman"/>
          <w:sz w:val="28"/>
          <w:szCs w:val="28"/>
        </w:rPr>
        <w:t xml:space="preserve">Общински съвет-Карнобат на основание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 чл.21 ал.1 т.6 от ЗМСМА, във р. чл. 140 ал. 1 и ал. 5 от Закона за публичните финанси,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чл.9 от Закона за общинския дълг: </w:t>
      </w:r>
    </w:p>
    <w:p w:rsidR="00CA6A8D" w:rsidRPr="00CA6A8D" w:rsidRDefault="00CA6A8D" w:rsidP="00487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1. Общински съвет – гр. Карнобат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утвърждава окончателния  годишен план на бюджета по функции и дейности за 20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3г.,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съгласно Приложение № 1 и № 2, както следва: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</w:rPr>
        <w:t>По прихода –   52 321 832 лева, в т. ч.: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данъчни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приходи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2 080 000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неданъчни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приходи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5 144 783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обща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държавни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дейности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26 735 437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обща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изравн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и други 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трансфери за местни дейности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2 574 400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целева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капиталови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разходи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–</w:t>
      </w:r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2 527 000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целеви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трансфери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1 940 351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трансфери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263 150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вр.безлихвени</w:t>
      </w:r>
      <w:proofErr w:type="spellEnd"/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заеми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-146 890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друго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финансиране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-44 073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преходен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остатък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–</w:t>
      </w:r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11 247 674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</w:rPr>
        <w:t>По разхода   -  52 321 832  лв., в т. ч.: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Общи държавни служби – 5 110 762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Отбрана и сигурност – 888 131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Образование – 22 374 557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Здравеопазване – 941 623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Социално осигуряване, подпомагане и грижи – 8 432 699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Жилищно строителство, БКС и ООС – 8 831 345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Почивно дело, култура, религиозни дейности – 3 441 998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Функция Икономически дейности и услуги – 2 300 717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Функция Разходи некласифицирани в другите функции –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 Общински съвет – гр. Карнобат  приема отчета на бюджета на Община Карнобат за 20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3 година, съгласно Приложение №1 и № 2, както следва: 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</w:rPr>
        <w:t>По прихода –   53 562 878 лева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в т.ч.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данъчни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приходи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2 229 007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неданъчни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приходи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6 061 649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обща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държавни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дейности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26 735 437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обща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изравн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и други 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трансфери за местни дейности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2 574 400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целева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субсидия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капиталови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разходи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–</w:t>
      </w:r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2 527 000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целеви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трансфери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1 940 351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трансфери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388 503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вр.безлихвени</w:t>
      </w:r>
      <w:proofErr w:type="spellEnd"/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заеми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-146 890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друго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финансиране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5 927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преходен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остатък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–</w:t>
      </w:r>
      <w:proofErr w:type="gram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11 247 494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лв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Преходен остатък в края на годината – 13 530 285 лв.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</w:rPr>
        <w:t>По разхода   -  40 032 593  лв., в т. ч.: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Общи държавни служби – 4 228 689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Отбрана и сигурност – 806 149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Образование – 19 643 947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Здравеопазване – 875 841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Социално осигуряване, подпомагане и грижи – 5 954 274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Жилищно строителство, БКС и ООС – 5 429 207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Почивно дело, култура, религиозни дейности – 2 074 360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Функция Икономически дейности и услуги – 1 020 126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Функция Разходи некласифицирани в другите функции –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 xml:space="preserve">3. Общински съвет –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приема отчета на капиталовата програма на Общината за 2023 г. в размер на 4 718 488 лв.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в т.ч. 492 379 лева финансиране от  сметки за средства от европейския съюз, съгласно Приложение № 3.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4. Общински съвет –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приема отчета на сметките за средства от Европейския съюз за 2023 г.,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съгласно приложение № 4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 xml:space="preserve">5. Общински съвет –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на основание чл. 9 ал.3 от Закона за общинския дълг приема годишния отчет за състоянието на общинския дълг и на дълга на лицата по чл.8а от ЗОД за 2023 година, съгласно приложение №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и № 6. 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 xml:space="preserve">6. Общински съвет –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приема одитното становище на Сметната палата за заверка на годишния финансов отчет на общината за 2023г.</w:t>
      </w:r>
    </w:p>
    <w:p w:rsidR="00CA6A8D" w:rsidRPr="00CA6A8D" w:rsidRDefault="00CA6A8D" w:rsidP="00CA6A8D">
      <w:pPr>
        <w:spacing w:after="0" w:line="240" w:lineRule="auto"/>
        <w:ind w:left="1140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Default="00CA6A8D" w:rsidP="00CA6A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ДОКЛАДНА ЗАПИСКА от Маргарита Стаматова – Председател на Общински съвет Карнобат, относно: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дейността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съвет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и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неговите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комисии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през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първото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шестмесечие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2024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година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bg-BG"/>
        </w:rPr>
        <w:t xml:space="preserve"> 219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/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bg-BG"/>
        </w:rPr>
        <w:t>19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.09.2024г.</w:t>
      </w:r>
    </w:p>
    <w:p w:rsidR="00CD513A" w:rsidRPr="00CA6A8D" w:rsidRDefault="00CD513A" w:rsidP="00CA6A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РЕШЕНИЕ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tabs>
          <w:tab w:val="center" w:pos="4536"/>
          <w:tab w:val="right" w:pos="9072"/>
          <w:tab w:val="left" w:pos="9900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Calibri" w:eastAsia="Times New Roman" w:hAnsi="Calibri" w:cs="Times New Roman"/>
          <w:sz w:val="28"/>
          <w:szCs w:val="28"/>
        </w:rPr>
        <w:tab/>
      </w:r>
      <w:r w:rsidR="00CD513A" w:rsidRPr="00813D66">
        <w:rPr>
          <w:rFonts w:ascii="Times New Roman" w:eastAsia="Times New Roman" w:hAnsi="Times New Roman" w:cs="Times New Roman"/>
          <w:b/>
          <w:sz w:val="28"/>
          <w:szCs w:val="28"/>
        </w:rPr>
        <w:t>16.164.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Общински съвет-Карнобат на основание чл. 21, ал. 1, т. 23, във връзка с чл.27 ал.6 от Закона за местното самоуправление и местната администрация, приема отчет за  дейността на Общински съвет - Карнобат и неговите комисии през Първо шестмесечие на 2024г.</w:t>
      </w:r>
    </w:p>
    <w:p w:rsidR="00CA6A8D" w:rsidRPr="00CA6A8D" w:rsidRDefault="00CA6A8D" w:rsidP="00CA6A8D">
      <w:pPr>
        <w:tabs>
          <w:tab w:val="center" w:pos="4536"/>
          <w:tab w:val="right" w:pos="9072"/>
          <w:tab w:val="left" w:pos="9900"/>
        </w:tabs>
        <w:spacing w:after="0" w:line="240" w:lineRule="auto"/>
        <w:ind w:right="23" w:firstLine="708"/>
        <w:rPr>
          <w:rFonts w:ascii="Calibri" w:eastAsia="Times New Roman" w:hAnsi="Calibri" w:cs="Times New Roman"/>
          <w:sz w:val="28"/>
          <w:szCs w:val="28"/>
        </w:rPr>
      </w:pPr>
    </w:p>
    <w:p w:rsidR="00CA6A8D" w:rsidRPr="00CA6A8D" w:rsidRDefault="00CA6A8D" w:rsidP="00CA6A8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 w:rsidRPr="00CA6A8D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–</w:t>
      </w:r>
      <w:r w:rsidRPr="00CA6A8D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Компенсирани промени в бюджета и разчета за капиталови разходи на Община Карнобат за 20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2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 г.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216/19.09.2024г.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Е: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D513A" w:rsidP="00CA6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</w:rPr>
        <w:t>16.165.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Общински съвет – гр. Карнобат, на  основание чл. 21, ал. 1, т. 6 от ЗМСМА и във връзка с чл. 124, ал.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 и ал.3 от Закона за публичните финанси: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ab/>
        <w:t>1. Общински съвет – гр. Карнобат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приема компенсирани промени между бюджета за текущи разходи и разчета за капиталови разходи на Община Карнобат за  2024г., както следва:</w:t>
      </w:r>
    </w:p>
    <w:p w:rsidR="00CA6A8D" w:rsidRPr="00CA6A8D" w:rsidRDefault="00CA6A8D" w:rsidP="00CA6A8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Намаля уточнен план на бюджета в дейност 897 по ЕБК -„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>Международни програми и споразумения, дарения и помощи от чужбина“ с 60 000 лева за местни дейности.</w:t>
      </w:r>
    </w:p>
    <w:p w:rsidR="00CA6A8D" w:rsidRPr="00CA6A8D" w:rsidRDefault="00CA6A8D" w:rsidP="00CA6A8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Увеличава уточнен план на бюджета в дейност 619 по ЕБК - „Други дейности по жилищното строителство, благоустройството и регионалното развитие“ с 60 000 лева за местни дейности, §§ 51-00 – Основен ремонт на ДМА.</w:t>
      </w:r>
    </w:p>
    <w:p w:rsidR="00CA6A8D" w:rsidRPr="00CA6A8D" w:rsidRDefault="00CA6A8D" w:rsidP="00CA6A8D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Включва нов обект в капиталовата програма на община Карнобат за 2024г. – „Основен ремонт на детски площадки за игра“ на стойност 60 000 лева.</w:t>
      </w:r>
    </w:p>
    <w:p w:rsidR="00CA6A8D" w:rsidRPr="00CA6A8D" w:rsidRDefault="00CA6A8D" w:rsidP="00CA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A6A8D" w:rsidRPr="00CA6A8D" w:rsidRDefault="00CA6A8D" w:rsidP="00CA6A8D">
      <w:pPr>
        <w:ind w:firstLine="70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 w:rsidRPr="00CA6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ПРИЕМАНЕ НА НАРЕДБА ЗА ИЗМЕНЕНИЕ И ДОПЪЛНЕНИЕ НА НАРЕДБАТА ЗА ОПРЕДЕЛЯНЕТО И АДМИНИСТРИРАНЕТО НА МЕСТНИТЕ ТАКСИ И ЦЕНИ НА УСЛУГИ НА ТЕРИТОРИЯТА НА ОБЩИНА КАРНОБАТ.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217/19.09.2024г.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 Е Ш Е Н И Я:  </w:t>
      </w:r>
    </w:p>
    <w:p w:rsidR="00CA6A8D" w:rsidRPr="00CA6A8D" w:rsidRDefault="00CA6A8D" w:rsidP="00CA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813D66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16.166.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чл.21, ал.2 от ЗМСМА, чл.8, ал.1 от ЗМДТ във връзка с чл.6, ал.1 от същия закон Общински съвет – Карнобат изменя и допълва Наредбата за определянето и администрирането на местните такси и цени на услуги на територията на община Карнобат, както следва:</w:t>
      </w:r>
    </w:p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§1. Създава се нов чл.4а:</w:t>
      </w:r>
    </w:p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„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Чл.4а.</w:t>
      </w:r>
      <w:r w:rsidRPr="00CA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административните услуги на Община Карнобат, предоставяни и по електронен път, таксата се заплаща с намаление 10 /Десет/ на сто спрямо таксата, определена за присъствено заявяване и предоставяне на услугите, като намалението не може да надвишава двадесет лева.“</w:t>
      </w:r>
    </w:p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§2. в Приложение №4, глава втора, раздел ІV „Тарифа за местни такси по чл.6,ал.1,б.''д''  и чл.6,ал.2 от ЗМДТ  за услуги, предоставени  от Община Карнобат“ се </w:t>
      </w:r>
    </w:p>
    <w:p w:rsidR="00CA6A8D" w:rsidRPr="00CA6A8D" w:rsidRDefault="00CA6A8D" w:rsidP="00CA6A8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създават нови точки 3а, 50 и 51, както следва:</w:t>
      </w:r>
    </w:p>
    <w:p w:rsidR="00CA6A8D" w:rsidRPr="00CA6A8D" w:rsidRDefault="00CA6A8D" w:rsidP="00CA6A8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444"/>
        <w:gridCol w:w="995"/>
        <w:gridCol w:w="1864"/>
        <w:gridCol w:w="1684"/>
      </w:tblGrid>
      <w:tr w:rsidR="00CA6A8D" w:rsidRPr="00CA6A8D" w:rsidTr="0093731C">
        <w:tc>
          <w:tcPr>
            <w:tcW w:w="761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№ по ред</w:t>
            </w:r>
          </w:p>
        </w:tc>
        <w:tc>
          <w:tcPr>
            <w:tcW w:w="4451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Наименование на услугата</w:t>
            </w:r>
          </w:p>
        </w:tc>
        <w:tc>
          <w:tcPr>
            <w:tcW w:w="98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Мярка</w:t>
            </w:r>
          </w:p>
        </w:tc>
        <w:tc>
          <w:tcPr>
            <w:tcW w:w="1866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Цена(в лева)</w:t>
            </w:r>
          </w:p>
        </w:tc>
        <w:tc>
          <w:tcPr>
            <w:tcW w:w="1687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Срок</w:t>
            </w:r>
          </w:p>
        </w:tc>
      </w:tr>
      <w:tr w:rsidR="00CA6A8D" w:rsidRPr="00CA6A8D" w:rsidTr="0093731C">
        <w:tc>
          <w:tcPr>
            <w:tcW w:w="761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3а.</w:t>
            </w:r>
          </w:p>
        </w:tc>
        <w:tc>
          <w:tcPr>
            <w:tcW w:w="4451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Издаване на комбинирана скица </w:t>
            </w:r>
          </w:p>
        </w:tc>
        <w:tc>
          <w:tcPr>
            <w:tcW w:w="98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 бр.</w:t>
            </w:r>
          </w:p>
        </w:tc>
        <w:tc>
          <w:tcPr>
            <w:tcW w:w="1866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60 лв.</w:t>
            </w:r>
          </w:p>
        </w:tc>
        <w:tc>
          <w:tcPr>
            <w:tcW w:w="1687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 дни</w:t>
            </w:r>
          </w:p>
        </w:tc>
      </w:tr>
      <w:tr w:rsidR="00CA6A8D" w:rsidRPr="00CA6A8D" w:rsidTr="0093731C">
        <w:tc>
          <w:tcPr>
            <w:tcW w:w="761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50.</w:t>
            </w:r>
          </w:p>
        </w:tc>
        <w:tc>
          <w:tcPr>
            <w:tcW w:w="4451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Извадка от действащ ОУП</w:t>
            </w:r>
          </w:p>
        </w:tc>
        <w:tc>
          <w:tcPr>
            <w:tcW w:w="98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 бр.</w:t>
            </w:r>
          </w:p>
        </w:tc>
        <w:tc>
          <w:tcPr>
            <w:tcW w:w="1866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50 лв.</w:t>
            </w:r>
          </w:p>
        </w:tc>
        <w:tc>
          <w:tcPr>
            <w:tcW w:w="1687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 дни</w:t>
            </w:r>
          </w:p>
        </w:tc>
      </w:tr>
      <w:tr w:rsidR="00CA6A8D" w:rsidRPr="00CA6A8D" w:rsidTr="0093731C">
        <w:tc>
          <w:tcPr>
            <w:tcW w:w="761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51.</w:t>
            </w:r>
          </w:p>
        </w:tc>
        <w:tc>
          <w:tcPr>
            <w:tcW w:w="4451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Искане за изменение на ОУП</w:t>
            </w:r>
          </w:p>
        </w:tc>
        <w:tc>
          <w:tcPr>
            <w:tcW w:w="98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 бр.</w:t>
            </w:r>
          </w:p>
        </w:tc>
        <w:tc>
          <w:tcPr>
            <w:tcW w:w="1866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70 лв.</w:t>
            </w:r>
          </w:p>
        </w:tc>
        <w:tc>
          <w:tcPr>
            <w:tcW w:w="16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  </w:t>
            </w:r>
          </w:p>
        </w:tc>
      </w:tr>
    </w:tbl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§3. В Приложение №5, глава втора, раздел V, „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Тарифа за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местни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такси по чл.6,ал.1,б.''е''  и  чл.6,ал.2  от ЗМДТ  за услуги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предоставени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от Община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» се правят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следните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изменения:</w:t>
      </w:r>
    </w:p>
    <w:p w:rsidR="00CA6A8D" w:rsidRPr="00CA6A8D" w:rsidRDefault="00CA6A8D" w:rsidP="00CA6A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          1.Изменят се т.1-9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вкл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11-26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вкл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29-30 вкл.,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както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следва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:</w:t>
      </w:r>
    </w:p>
    <w:p w:rsidR="00CA6A8D" w:rsidRPr="00CA6A8D" w:rsidRDefault="00CA6A8D" w:rsidP="00CA6A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6187"/>
        <w:gridCol w:w="2528"/>
      </w:tblGrid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Наименование на услугата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Такса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раждане-дубликат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сключен граждански брак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препис-извлечение  от акт за смърт за втори и следващ път;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4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удостоверение за липса на съставен акт за гражданско състояние(раждане, брак, смърт)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Заверка на документи по гражданско състояние в чужбина;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6.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Припознаване на дете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: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 за наследници (от НБД ”НАСЕЛЕНИЕ”)</w:t>
            </w:r>
          </w:p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-за наследници на починал наследодател  без ЕГН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7.00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8.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семейно положение, съпруг/а, деца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9.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родените от майката  деца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11.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правно ограничение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12.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идентичност на лице с различни имена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13.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вписване в регистъра на населението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14.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сключване на брак от български гражданин в чужбина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15.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Удостоверение за снабдяване на чужд гражданин с документ за сключване на граждански брак в Република  България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16.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постоянен адрес след подаване на заявление за промяна  на постоянен адрес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17.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постоянен адрес при вече регистриран постоянен адрес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18.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промени на постоянен адрес, регистриран след 2000г.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19.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настоящ адрес след подаване на адресна карта за промяна на настоящ адрес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настоящ адрес при вече регистриран настоящ адрес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21.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удостоверение за промени в настоящ адрес, регистриран след 2000г.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22.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заверен препис от семеен регистър, воден до 1978г. или копие от личен регистрационен картон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23.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справки по искане на съдебни изпълнители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24.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proofErr w:type="spellStart"/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Комплектоване</w:t>
            </w:r>
            <w:proofErr w:type="spellEnd"/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на документи към искане за установяване наличието на българско гражданство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20.00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lastRenderedPageBreak/>
              <w:t>25.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други видове удостоверения за данни за гражданската регистрация по искане на гражданите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26.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извлечение от акт за гражданско състояние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5.00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29.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раждане, към удостоверение за раждане и препис извлечение от акт за раждане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 30.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граждански брак, към удостоверение за сключен граждански брак и препис – извлечение от акт за граждански брак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30а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смърт, към и препис – извлечение от акт за смърт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30б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брачна дееспособност,  към удостоверение за сключване на брак от български гражданин в чужбина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10,00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30в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семейно положение, към удостоверение за семейно положение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5,00 лв.</w:t>
            </w:r>
          </w:p>
        </w:tc>
      </w:tr>
      <w:tr w:rsidR="00CA6A8D" w:rsidRPr="00CA6A8D" w:rsidTr="0093731C">
        <w:trPr>
          <w:trHeight w:val="849"/>
        </w:trPr>
        <w:tc>
          <w:tcPr>
            <w:tcW w:w="1032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 xml:space="preserve">    30г</w:t>
            </w:r>
          </w:p>
        </w:tc>
        <w:tc>
          <w:tcPr>
            <w:tcW w:w="6187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Издаване на многоезично стандартно удостоверение за местоживеене и/или местопребиваване, към удостоверение за постоянен адрес, съответно удостоверение за настоящ адрес</w:t>
            </w:r>
          </w:p>
        </w:tc>
        <w:tc>
          <w:tcPr>
            <w:tcW w:w="2528" w:type="dxa"/>
          </w:tcPr>
          <w:p w:rsidR="00CA6A8D" w:rsidRPr="00CA6A8D" w:rsidRDefault="00CA6A8D" w:rsidP="00CA6A8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CA6A8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3,00 лв.</w:t>
            </w:r>
          </w:p>
        </w:tc>
      </w:tr>
    </w:tbl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т.36 се отменя. </w:t>
      </w:r>
    </w:p>
    <w:p w:rsid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§4. В Преходните и заключителни разпоредби се създава нов §11 със следното съдържание: „§11. Настоящата наредба за изменение и допълнение на Наредбата за определянето и администрирането на местните такси и цени на услуги на територията на община Карнобат е приета с Решение № ………… г. на Общински съвет – Карнобат и влиза в сила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 деня на публикуването й</w:t>
      </w:r>
      <w:r w:rsidRPr="00CA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интернет страницата</w:t>
      </w:r>
      <w:r w:rsidRPr="00CA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Община Карнобат и във вестник “Карнобатски глас““.</w:t>
      </w:r>
    </w:p>
    <w:p w:rsidR="00CD513A" w:rsidRPr="00CA6A8D" w:rsidRDefault="00CD513A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A6A8D" w:rsidRPr="00CA6A8D" w:rsidRDefault="00CA6A8D" w:rsidP="00CA6A8D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Продажба на имоти – частна общинска собственост, чрез публичен търг.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218/19.09.2024г.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813D66" w:rsidP="00CA6A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16.167.</w:t>
      </w:r>
      <w:r w:rsidR="00CA6A8D"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І.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ал.1, т.12 от Закона за местното самоуправление и местната администрация, чл. 8, ал. 9 от Закона за общинската собственост и чл.2, ал.2 от Наредбата за реда за придобиване, управление и разпореждане с общинско имущество–собственост на Община Карнобат, допълва приетата с Решение № 5.38/15.01.2024 г. на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-Карнобат </w:t>
      </w:r>
      <w:r w:rsidR="00CA6A8D" w:rsidRPr="00CA6A8D">
        <w:rPr>
          <w:rFonts w:ascii="Times New Roman" w:eastAsia="Calibri" w:hAnsi="Times New Roman" w:cs="Times New Roman"/>
          <w:sz w:val="28"/>
          <w:szCs w:val="28"/>
        </w:rPr>
        <w:t xml:space="preserve">„Програма за управление и разпореждане с имоти - общинска собственост за 2024 година“ , като в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раздел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Б.“Имоти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продажба“ </w:t>
      </w:r>
      <w:r w:rsidR="00CA6A8D" w:rsidRPr="00CA6A8D">
        <w:rPr>
          <w:rFonts w:ascii="Times New Roman" w:eastAsia="Calibri" w:hAnsi="Times New Roman" w:cs="Times New Roman"/>
          <w:sz w:val="28"/>
          <w:szCs w:val="28"/>
        </w:rPr>
        <w:t xml:space="preserve"> се добавят следните имоти:</w:t>
      </w:r>
    </w:p>
    <w:p w:rsidR="00CA6A8D" w:rsidRPr="00CA6A8D" w:rsidRDefault="00CA6A8D" w:rsidP="00CA6A8D">
      <w:pPr>
        <w:numPr>
          <w:ilvl w:val="0"/>
          <w:numId w:val="7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Урегулиран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1097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кв.106  по плана 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находящ се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.„Люляците“, с площ 198 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., отреден за жилищно застрояване, съответстващ на ПИ с идентификатор 36525.501.1097 по КК на града, актуван с АЧОС №  3606/22.02.2006 г.;</w:t>
      </w:r>
    </w:p>
    <w:p w:rsidR="00CA6A8D" w:rsidRPr="00CA6A8D" w:rsidRDefault="00CA6A8D" w:rsidP="00CA6A8D">
      <w:pPr>
        <w:numPr>
          <w:ilvl w:val="0"/>
          <w:numId w:val="7"/>
        </w:num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Урегулиран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поземлен имот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ІХ-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4110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кв.104  по плана 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ул. „Сакар“, с площ 309 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., отреден за жилищно застрояване, съответстващ на ПИ с идентификатор 36525.501.4110 по КК на града, актуван с АЧОС №  4240/03.04.2008 г.</w:t>
      </w:r>
    </w:p>
    <w:p w:rsidR="00CA6A8D" w:rsidRPr="00CA6A8D" w:rsidRDefault="00813D66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I.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съвет-Карнобат, на основание чл.21, ал. 1, т. 8 от ЗМСМА и чл.35, ал.1 от  Закона за общинската собственост, определя за продажба следните имоти – частна общинска собственост: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 Урегулиран поземлен имот V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-1097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пети, за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п.и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 хиляда деветдесет и седем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кв.106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и шест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198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деветдесет и осем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., отреден за жилищно застрояване, при граници: север – улица, изток – УПИ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V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-1095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 юг – крайна регулация, запад – УПИ V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-9579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който е съставен АЧОС № 3606/22.02.2006 г., съответстващ на поземлен имот с идентификатор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36525.501.1097 (три шест пет две пет точка пет нула едно точка едно нула девет седем) по КК на </w:t>
      </w:r>
      <w:proofErr w:type="spellStart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съседи: имоти с идентификатори: 36525.501.1871, 36525.152.203, 36525.501.1095, 36525.501.4046, при пазарна цена: 4950,00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четири хиляди деветстотин и петдесет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без ДДС.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3128,40 лв.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Урегулиран поземлен имот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ІХ-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bg-BG"/>
        </w:rPr>
        <w:t>4110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девети, за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п.и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 четири хиляди сто и десет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кв.104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сто и четири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плана 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309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триста и девет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., отреден за жилищно застрояване, при граници: север – ул. „Сакар“, изток – УПИ VІІІ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-4111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 юг – УПИ ХІІ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-1078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запад – УПИ Х</w:t>
      </w:r>
      <w:r w:rsidRPr="00CA6A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bg-BG"/>
        </w:rPr>
        <w:t>-1077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за който е съставен АЧОС № 4240/03.04.2008 г., съответстващ на поземлен имот с идентификатор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36525.501.4110 (три шест пет две пет точка пет нула едно точка четири едно </w:t>
      </w:r>
      <w:proofErr w:type="spellStart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едно</w:t>
      </w:r>
      <w:proofErr w:type="spellEnd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нула) по КК на </w:t>
      </w:r>
      <w:proofErr w:type="spellStart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съседи: имоти с идентификатори: 36525.501.1077, 36525.501.1078, 36525.501.4111, 36525.501.4045, при пазарна цена: 7725,00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 хиляди седемстотин двадесет и пет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лева, без ДДС.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Данъчната оценка на имота е   4882,20 лв.</w:t>
      </w:r>
    </w:p>
    <w:p w:rsidR="00CA6A8D" w:rsidRPr="00CA6A8D" w:rsidRDefault="00813D66" w:rsidP="00CA6A8D">
      <w:pPr>
        <w:spacing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ІІ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Продажбата на имотите по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т.І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Карнобат, с начална цена – не по-ниска от определената от Общински съвет-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Карнобат пазарна цена. Купувачът </w:t>
      </w:r>
      <w:r w:rsidR="00CA6A8D"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заплаща цената на имота, данък върху стойността на имота, съгласно чл.42 ал.2 от Наредбата за местните данъци на територията на Община Карнобат, такса върху стойността на прехвърляния имот в размер, определен в т.17 от Приложение № 12 от Наредба</w:t>
      </w:r>
      <w:r w:rsidR="00CA6A8D" w:rsidRPr="00CA6A8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CA6A8D" w:rsidRPr="00CA6A8D">
        <w:rPr>
          <w:rFonts w:ascii="Times New Roman" w:eastAsia="Times New Roman" w:hAnsi="Times New Roman" w:cs="Times New Roman"/>
          <w:kern w:val="36"/>
          <w:sz w:val="28"/>
          <w:szCs w:val="28"/>
        </w:rPr>
        <w:t>за определянето и администрирането на  местните  такси  и цени  на услуги  на територията на Община Карнобат,</w:t>
      </w:r>
      <w:r w:rsidR="00CA6A8D"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ДДС и възстановява стойността на разходите, направени от общината за изготвянето на пазарната оценка.</w:t>
      </w:r>
    </w:p>
    <w:p w:rsidR="00CA6A8D" w:rsidRPr="00CA6A8D" w:rsidRDefault="00813D66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16.167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V. Общински съвет - Карнобат </w:t>
      </w:r>
      <w:proofErr w:type="gram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упълномощава  кмета</w:t>
      </w:r>
      <w:proofErr w:type="gram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община Карнобат да извърши необходимите действия във връзка с провеждането на търга и с осъществяването на правните сделки.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A6A8D" w:rsidRPr="00CA6A8D" w:rsidRDefault="00CA6A8D" w:rsidP="00CA6A8D">
      <w:pPr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A6A8D" w:rsidRPr="00CA6A8D" w:rsidRDefault="00CA6A8D" w:rsidP="00CA6A8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ШЕСТА  ТОЧКА ОТ ДНЕВНИЯ РЕД: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Стефка Иванова - зам.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 xml:space="preserve">ПРЕКРАТЯВАНЕ НА СЪСОБСТВЕНОСТ МЕЖДУ ОБЩИНА КАРНОБАТ И ЮРИДИЧЕСКИ ЛИЦА, ЧРЕЗ ПРОДАЖБА НА 1480/2412 ИД.Ч. КВ.М ОТ ПОЗЕМЛЕН ИМОТ 21508.11.10 В ЗЕМЛИЩЕТО НА С.ДОБРИНОВО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214/17.09.2024г.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РЕШЕНИЯ:</w:t>
      </w:r>
    </w:p>
    <w:p w:rsidR="00CA6A8D" w:rsidRPr="00CA6A8D" w:rsidRDefault="00CA6A8D" w:rsidP="00CA6A8D">
      <w:pPr>
        <w:tabs>
          <w:tab w:val="left" w:pos="54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 w:rsidR="00813D66" w:rsidRPr="00813D66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16.168.</w:t>
      </w:r>
      <w:r w:rsidRPr="00CA6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 w:eastAsia="bg-BG"/>
        </w:rPr>
        <w:t>I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bg-BG"/>
        </w:rPr>
        <w:t xml:space="preserve">. </w:t>
      </w:r>
      <w:r w:rsidRPr="00CA6A8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Общински съвет Карнобат, на основание чл.21, ал.1, т.12 от ЗМСМА и чл.8 ал.9 от Закона за общинската собственост, допълва приетата с Решение № 5.38/15.01.2024 г. на Общински съвет-Карнобат Програма за управление и разпореждане с имоти – общинска собственост за 2024 г., като в раздел </w:t>
      </w:r>
      <w:r w:rsidRPr="00CA6A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ІІІ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.Г. ИМОТИ, ЗА ПРОДАЖБА, се добавя:</w:t>
      </w:r>
    </w:p>
    <w:p w:rsidR="00CA6A8D" w:rsidRPr="00CA6A8D" w:rsidRDefault="00CA6A8D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- 1480/2412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ид.ч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поземлен имот с идентификатор 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21508.11.10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по КККР на </w:t>
      </w:r>
      <w:proofErr w:type="spellStart"/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с.Добриново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с НТП „За стопански двор“, актуван с АЧОС № 10478/08.04.2024г.</w:t>
      </w:r>
    </w:p>
    <w:p w:rsidR="00CA6A8D" w:rsidRPr="00CA6A8D" w:rsidRDefault="00CA6A8D" w:rsidP="00CA6A8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ab/>
      </w:r>
      <w:r w:rsidR="00813D66" w:rsidRPr="00813D66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16.168.</w:t>
      </w:r>
      <w:r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І</w:t>
      </w:r>
      <w:r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. 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Общински съвет – гр. Карнобат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Община Карнобат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от една страна и „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РОКА - АГРОМИЛК“ ООД с ЕИК 147123701, представлявано от управителя Господин Петков Иванов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от друга страна, върху:</w:t>
      </w:r>
    </w:p>
    <w:p w:rsidR="00CA6A8D" w:rsidRPr="00CA6A8D" w:rsidRDefault="00CA6A8D" w:rsidP="00CA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ПОЗЕМЛЕН ИМОТ с идентификатор 21508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.11.10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(двадесет и една хиляди петстотин и осем, точка единадесет, точка, десет) по </w:t>
      </w:r>
      <w:proofErr w:type="spellStart"/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по</w:t>
      </w:r>
      <w:proofErr w:type="spellEnd"/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КККР на </w:t>
      </w:r>
      <w:proofErr w:type="spellStart"/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с.ДОБРИНОВО</w:t>
      </w:r>
      <w:proofErr w:type="spellEnd"/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целият с площ от 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 xml:space="preserve">2412 (две хиляди четиристотин и дванадесет) </w:t>
      </w:r>
      <w:proofErr w:type="spellStart"/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, с НТП „За стопански двор“, при граници на имота:21508.2.552, 21508.11.5, 21508.2.280, 21508.11.9, 21508.11.2, 21508.11.1, 21508.1.421, 21508.11.6, 21508.2.279, 21508.2.278, 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чрез продажба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1480/2412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(хиляда четиристотин и осемдесет върху две хиляди четиристотин и дванадесет) 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lastRenderedPageBreak/>
        <w:t xml:space="preserve">идеални части </w:t>
      </w:r>
      <w:proofErr w:type="spellStart"/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,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на „РОКА – АГРОМИЛК“ ООД, ЕИК 147123701 за сумата от </w:t>
      </w:r>
      <w:r w:rsidRPr="00CA6A8D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6 000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,00 лева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  <w:r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(шест хиляди ) без ДДС</w:t>
      </w: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</w:p>
    <w:p w:rsidR="00CA6A8D" w:rsidRPr="00CA6A8D" w:rsidRDefault="00CA6A8D" w:rsidP="00CA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</w:pP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Данъчната оценка на общинската част от имота е 2266,20 лв. (две хиляди двеста шестдесет и шест лева и двадесет стотинки)</w:t>
      </w:r>
    </w:p>
    <w:p w:rsidR="00CA6A8D" w:rsidRPr="00CA6A8D" w:rsidRDefault="00813D66" w:rsidP="00CA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813D66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16.168.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І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 xml:space="preserve">II. 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„РОКА – АГРОМИЛК“ ООД с ЕИК 147123701, представлявано от управителя Господин Петков Иванов</w:t>
      </w:r>
      <w:r w:rsidR="00CA6A8D"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, </w:t>
      </w:r>
      <w:r w:rsidR="00CA6A8D"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следва да заплати стойността на идеалните части от имота, 2 %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Карнобат,  20 %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CA6A8D" w:rsidRPr="00CA6A8D" w:rsidRDefault="00813D66" w:rsidP="00CA6A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813D66">
        <w:rPr>
          <w:rFonts w:ascii="Times New Roman CYR" w:eastAsia="Times New Roman" w:hAnsi="Times New Roman CYR" w:cs="Times New Roman CYR"/>
          <w:b/>
          <w:sz w:val="28"/>
          <w:szCs w:val="28"/>
          <w:lang w:eastAsia="bg-BG"/>
        </w:rPr>
        <w:t>16.168.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I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V</w:t>
      </w:r>
      <w:r w:rsidR="00CA6A8D" w:rsidRPr="00CA6A8D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bg-BG"/>
        </w:rPr>
        <w:t>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" w:eastAsia="bg-BG"/>
        </w:rPr>
        <w:t xml:space="preserve"> </w:t>
      </w:r>
      <w:r w:rsidR="00CA6A8D"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 w:rsidR="00CA6A8D" w:rsidRPr="00CA6A8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bg-BG"/>
        </w:rPr>
        <w:t>гр.Карнобат</w:t>
      </w:r>
      <w:proofErr w:type="spellEnd"/>
      <w:r w:rsidR="00CA6A8D"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CA6A8D" w:rsidRPr="00CA6A8D" w:rsidRDefault="00CA6A8D" w:rsidP="00CA6A8D">
      <w:pPr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CA6A8D" w:rsidRPr="00CA6A8D" w:rsidRDefault="00CA6A8D" w:rsidP="00CA6A8D">
      <w:pPr>
        <w:ind w:right="203"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 w:rsidRPr="00CA6A8D">
        <w:rPr>
          <w:rFonts w:ascii="Times New Roman" w:eastAsia="Calibri" w:hAnsi="Times New Roman" w:cs="Times New Roman"/>
          <w:b/>
          <w:sz w:val="28"/>
          <w:szCs w:val="28"/>
        </w:rPr>
        <w:t xml:space="preserve"> ДОКЛАДНА ЗАПИСКА от Георги Димитров – Кмет на Община Карнобат, относно:</w:t>
      </w: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 ОДОБРЯВАНЕ НА ПРОЕКТ ЗА </w:t>
      </w:r>
      <w:r w:rsidRPr="00CA6A8D">
        <w:rPr>
          <w:rFonts w:ascii="Times New Roman" w:eastAsia="Calibri" w:hAnsi="Times New Roman" w:cs="Times New Roman"/>
          <w:caps/>
          <w:sz w:val="28"/>
          <w:szCs w:val="28"/>
        </w:rPr>
        <w:t xml:space="preserve">ПУП –Парцеларен план /ПП/ за ОБЕКТ НА ТЕХНИЧЕСКАТА ИНФРАСТРУКТУРА: „ИЗГРАЖДАНЕ НА нова кабелна линия 20 </w:t>
      </w:r>
      <w:r w:rsidRPr="00CA6A8D">
        <w:rPr>
          <w:rFonts w:ascii="Times New Roman" w:eastAsia="Calibri" w:hAnsi="Times New Roman" w:cs="Times New Roman"/>
          <w:caps/>
          <w:sz w:val="28"/>
          <w:szCs w:val="28"/>
          <w:lang w:val="en-US"/>
        </w:rPr>
        <w:t>Kv</w:t>
      </w:r>
      <w:r w:rsidRPr="00CA6A8D">
        <w:rPr>
          <w:rFonts w:ascii="Times New Roman" w:eastAsia="Calibri" w:hAnsi="Times New Roman" w:cs="Times New Roman"/>
          <w:caps/>
          <w:sz w:val="28"/>
          <w:szCs w:val="28"/>
        </w:rPr>
        <w:t xml:space="preserve"> ТИП </w:t>
      </w:r>
      <w:r w:rsidRPr="00CA6A8D">
        <w:rPr>
          <w:rFonts w:ascii="Times New Roman" w:eastAsia="Calibri" w:hAnsi="Times New Roman" w:cs="Times New Roman"/>
          <w:caps/>
          <w:sz w:val="28"/>
          <w:szCs w:val="28"/>
          <w:lang w:val="en-US"/>
        </w:rPr>
        <w:t>NA2XS(F)2Y 3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x(1x185) </w:t>
      </w:r>
      <w:r w:rsidRPr="00CA6A8D">
        <w:rPr>
          <w:rFonts w:ascii="Times New Roman" w:eastAsia="Calibri" w:hAnsi="Times New Roman" w:cs="Times New Roman"/>
          <w:sz w:val="28"/>
          <w:szCs w:val="28"/>
        </w:rPr>
        <w:t>мм2 ОТ СЪЩЕСТВУВАЩ ТРАФОПОСТ №1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CA6A8D">
        <w:rPr>
          <w:rFonts w:ascii="Times New Roman" w:eastAsia="Calibri" w:hAnsi="Times New Roman" w:cs="Times New Roman"/>
          <w:sz w:val="28"/>
          <w:szCs w:val="28"/>
        </w:rPr>
        <w:t>ТП 1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 ДО СЪЩЕСТВУВАЩ ТРАФОПОСТ №2 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CA6A8D">
        <w:rPr>
          <w:rFonts w:ascii="Times New Roman" w:eastAsia="Calibri" w:hAnsi="Times New Roman" w:cs="Times New Roman"/>
          <w:sz w:val="28"/>
          <w:szCs w:val="28"/>
        </w:rPr>
        <w:t>ТП 2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CA6A8D">
        <w:rPr>
          <w:rFonts w:ascii="Times New Roman" w:eastAsia="Calibri" w:hAnsi="Times New Roman" w:cs="Times New Roman"/>
          <w:sz w:val="28"/>
          <w:szCs w:val="28"/>
        </w:rPr>
        <w:t>, С.ВЕНЕЦ, ОБЩИНА КАРНОБАТ</w:t>
      </w:r>
      <w:r w:rsidRPr="00CA6A8D">
        <w:rPr>
          <w:rFonts w:ascii="Times New Roman" w:eastAsia="Calibri" w:hAnsi="Times New Roman" w:cs="Times New Roman"/>
          <w:caps/>
          <w:sz w:val="28"/>
          <w:szCs w:val="28"/>
        </w:rPr>
        <w:t xml:space="preserve">“ </w:t>
      </w:r>
      <w:r w:rsidRPr="00CA6A8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 215/17.09.2024г.</w:t>
      </w:r>
    </w:p>
    <w:p w:rsidR="00CA6A8D" w:rsidRPr="00CA6A8D" w:rsidRDefault="00CA6A8D" w:rsidP="00074A6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CA6A8D" w:rsidP="00CA6A8D">
      <w:pPr>
        <w:spacing w:after="0" w:line="252" w:lineRule="auto"/>
        <w:ind w:right="-2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</w:t>
      </w:r>
      <w:r w:rsidR="00813D66"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16.169.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129, ал. 1 от ЗУТ и чл. 21, ал. 1, т. 11 от ЗМСМА, Общински съвет – Карнобат ОДОБРЯВА проект  за  ПУП –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Парцеларен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план за обект на техническата инфраструктура: „ Нова кабелна линия 20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kV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тип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NA2XS(F)2Y 3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х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1х185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мм2 от съществуващ Трафопост №1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ТП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1)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съществуващ Трафопост №2 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ТП 2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с.Венец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община Карнобат. </w:t>
      </w:r>
    </w:p>
    <w:p w:rsidR="00CA6A8D" w:rsidRPr="00CA6A8D" w:rsidRDefault="00CA6A8D" w:rsidP="00CA6A8D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Настоящото решение да се изпрати в 7 /седем/ дневен срок за обнародване във в. „Държавен вестник”.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CA6A8D" w:rsidP="00CA6A8D">
      <w:pPr>
        <w:shd w:val="clear" w:color="auto" w:fill="FCFCFC"/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</w:p>
    <w:p w:rsidR="00CA6A8D" w:rsidRPr="00CA6A8D" w:rsidRDefault="00CA6A8D" w:rsidP="00CA6A8D">
      <w:pPr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ОСМА  ТОЧКА ОТ ДНЕВНИЯ РЕД: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: 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нвестиционно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намерение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изграждане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фотоволтаична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електроцентрала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имот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-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частна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собственост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212/16.09.2024г.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CA6A8D" w:rsidP="00CA6A8D">
      <w:pPr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813D66"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16.170.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I.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съвет-Карнобат, на основание чл.21, ал.1, т.8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Закона за местното самоуправление и местната администрация и чл.29, ал.1 от Закона за опазване на земеделските земи, във връзка с чл.37, ал.4, т.4 от Закона за общинската собственост и чл.62, ал.2 от Закона за енергетиката, дава ПРЕДВАРИТЕЛНО СЪГЛАСИЕ на „КАРНОБАТ ЕНЕРДЖИ“ ЕООД, с ЕИК 206717480, със седалище и адрес на управление: 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 ул. Тринадесета № 15, за изработване на подробен устройствен план, за сметка на същото дружество, във връзка с промяна на предназначението на следният имот от общинския поземлен фонд на Община Карнобат, за изграждането на енергиен обект за производство на електрическа енергия от възобновяеми източници /Фотоволтаична централа/ за </w:t>
      </w:r>
    </w:p>
    <w:p w:rsidR="00CA6A8D" w:rsidRPr="00CA6A8D" w:rsidRDefault="00CA6A8D" w:rsidP="00CA6A8D">
      <w:pPr>
        <w:spacing w:after="0" w:line="240" w:lineRule="auto"/>
        <w:ind w:right="-567"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Поземлен имот с идентификатор 36525.203.7 по КККР на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местност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Гердеме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площ 58,592 дка, трайно предназначение на територията – земеделска, начин на трайно ползване: Друг вид трайно насаждение; категория на земята: 7; номер по предходен план: 203007; съседи: 36525.203.8, 36525.203.552, 36525.203.9, 36525.203.551, 36525.203.6, 36525.203.5, 36525.203.4, 36525.203.14, 36525.203.13, 36525.203.2, за който е съставен Акт за частна общинска собственост № 267/27.07.1998 г.</w:t>
      </w:r>
    </w:p>
    <w:p w:rsidR="00CA6A8D" w:rsidRPr="00CA6A8D" w:rsidRDefault="00813D66" w:rsidP="00CA6A8D">
      <w:pPr>
        <w:tabs>
          <w:tab w:val="left" w:pos="9070"/>
        </w:tabs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16.170.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ІІ. Общински съвет-Карнобат о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пределя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срок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валидност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предварителното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съгласие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>тридесет и шест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месеца</w:t>
      </w:r>
      <w:proofErr w:type="spellEnd"/>
      <w:r w:rsidR="00CA6A8D" w:rsidRPr="00CA6A8D">
        <w:rPr>
          <w:rFonts w:ascii="Times New Roman" w:eastAsia="Times New Roman" w:hAnsi="Times New Roman" w:cs="Times New Roman"/>
          <w:sz w:val="28"/>
          <w:szCs w:val="28"/>
        </w:rPr>
        <w:t>, считано от датата на влизане в сила на настоящите решения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A6A8D" w:rsidRPr="00CA6A8D" w:rsidRDefault="00CA6A8D" w:rsidP="00CA6A8D">
      <w:pPr>
        <w:spacing w:after="0" w:line="240" w:lineRule="auto"/>
        <w:ind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ДЕВЕТА  ТОЧКА ОТ ДНЕВНИЯ РЕД:</w:t>
      </w:r>
      <w:r w:rsidRPr="00CA6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Георги Димитров –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Промяна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разпределението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на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общинските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жилища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,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зависимост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предназначението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>им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AU"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211/12.09.2024г.</w:t>
      </w:r>
    </w:p>
    <w:p w:rsidR="00CA6A8D" w:rsidRPr="00CA6A8D" w:rsidRDefault="00CA6A8D" w:rsidP="00487C4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813D66" w:rsidP="00CA6A8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16.171.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чл.21, ал.1, т.8 от ЗМСМА, чл.42, ал.2 от Закона за общинската собственост и чл.3, ал.2 от Наредбата за условията и реда за установяване на жилищните нужди на граждани, настаняване под наем и разпореждане с общински жилища, Общински съвет-Карнобат променя предназначението на общинските жилища по следния начин: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Апартамент № 31, находящ се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бул.Москва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” № 165,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вх.А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, ет.</w:t>
      </w:r>
      <w:r w:rsidRPr="00CA6A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 площ 45,46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., за който е съставен АЧОС № 5148/21.05.2009 г., с акт за поправка № 7016 от 06.03.2013 г., от „за настаняване под наем на граждани с установени жилищни нужди“ да стане „резервно жилище“;</w:t>
      </w:r>
    </w:p>
    <w:p w:rsidR="00CA6A8D" w:rsidRPr="00CA6A8D" w:rsidRDefault="00CA6A8D" w:rsidP="00CA6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Апартамент № 7, находящ се в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гр.Карнобат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ул. „Ропотамо” №1, бл.2,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вх.А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ет. 3, с площ 45,03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., за който е съставен АЧОС № 40/23.10.1997 г.,  от „резервно жилище“ да стане „за настаняване под наем на граждани с установени жилищни нужди“.</w:t>
      </w:r>
    </w:p>
    <w:p w:rsidR="00CA6A8D" w:rsidRPr="00CA6A8D" w:rsidRDefault="00CA6A8D" w:rsidP="00CA6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A6A8D" w:rsidRPr="00CA6A8D" w:rsidRDefault="00CA6A8D" w:rsidP="00CA6A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ab/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ДЕСЕТА  ТОЧКА ОТ ДНЕВНИЯ РЕД:</w:t>
      </w:r>
      <w:r w:rsidRPr="00CA6A8D">
        <w:rPr>
          <w:rFonts w:ascii="Times New Roman" w:eastAsia="Calibri" w:hAnsi="Times New Roman" w:cs="Times New Roman"/>
          <w:b/>
          <w:sz w:val="28"/>
          <w:szCs w:val="28"/>
        </w:rPr>
        <w:t xml:space="preserve"> ДОКЛАДНА ЗАПИСКА от Георги Димитров – Кмет на Община Карнобат, относно:</w:t>
      </w: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 ОТДАВАНЕ ПОД НАЕМ, ЧРЕЗ ТЪРГ, НА СВОБОДНИТЕ ПАСИЩА И ЛИВАДИ ОТ ОБЩИНСКИ ПОЗЕМЛЕН ФОНД, ЗА СТОПАНСКАТА 20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CA6A8D">
        <w:rPr>
          <w:rFonts w:ascii="Times New Roman" w:eastAsia="Calibri" w:hAnsi="Times New Roman" w:cs="Times New Roman"/>
          <w:sz w:val="28"/>
          <w:szCs w:val="28"/>
        </w:rPr>
        <w:t>4/20</w:t>
      </w:r>
      <w:r w:rsidRPr="00CA6A8D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CA6A8D">
        <w:rPr>
          <w:rFonts w:ascii="Times New Roman" w:eastAsia="Calibri" w:hAnsi="Times New Roman" w:cs="Times New Roman"/>
          <w:sz w:val="28"/>
          <w:szCs w:val="28"/>
        </w:rPr>
        <w:t xml:space="preserve">5 Г. </w:t>
      </w:r>
      <w:r w:rsidRPr="00CA6A8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Вх. №210/10.09.2024г.</w:t>
      </w:r>
    </w:p>
    <w:p w:rsidR="00CA6A8D" w:rsidRPr="00CA6A8D" w:rsidRDefault="00CA6A8D" w:rsidP="00487C46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813D66" w:rsidP="00CA6A8D">
      <w:pPr>
        <w:tabs>
          <w:tab w:val="num" w:pos="5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16.172.</w:t>
      </w:r>
      <w:r w:rsidR="00CA6A8D"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съвет-Карнобат, на основание чл.21, ал. 1, т. 8 от ЗМСМА, чл. 37и, ал.13 от Закона за собствеността и ползването на земеделските земи, дава съгласи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е за отдаване под наем за срок една стопанска година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20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2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4/20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  <w:t>2</w:t>
      </w:r>
      <w:r w:rsidR="00CA6A8D"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5 г., на останалите свободни пасища, мери и ливади от общински поземлен фонд, съгласно Приложение, неразделна част от настоящото решение, на 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собственици или ползватели на животновъдни обекти с пасищни селскостопански животни, регистрирани в Интегрираната информационна система на БАБХ,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Карнобат.</w:t>
      </w:r>
    </w:p>
    <w:p w:rsidR="00CA6A8D" w:rsidRPr="00CA6A8D" w:rsidRDefault="00813D66" w:rsidP="00CA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16.172.</w:t>
      </w:r>
      <w:r w:rsidR="00CA6A8D"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 - Карнобат възлага на  кмета на община Карнобат да предприеме необходимите действия за провеждането на търг по т.1. </w:t>
      </w:r>
    </w:p>
    <w:p w:rsidR="00CA6A8D" w:rsidRPr="00CA6A8D" w:rsidRDefault="00CA6A8D" w:rsidP="00CA6A8D">
      <w:pPr>
        <w:tabs>
          <w:tab w:val="left" w:pos="720"/>
          <w:tab w:val="left" w:pos="900"/>
          <w:tab w:val="left" w:pos="1260"/>
          <w:tab w:val="left" w:pos="1440"/>
          <w:tab w:val="left" w:pos="16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A6A8D" w:rsidRPr="00CA6A8D" w:rsidRDefault="00CA6A8D" w:rsidP="00CA6A8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ЕДИНАДЕСЕТА  ТОЧКА ОТ ДНЕВНИЯ РЕД:</w:t>
      </w:r>
      <w:r w:rsidRPr="00CA6A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от</w:t>
      </w:r>
      <w:proofErr w:type="spellEnd"/>
      <w:r w:rsidRPr="00CA6A8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 w:rsidRPr="00CA6A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>: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ИЗБИРАНЕ НА ОБЩИНСКИ СЪВЕТНИЦИ ЗА ЧЛЕНОВЕ НА КОМИСИЯ ПО ЧЛ.12, АЛ.2 ОТ </w:t>
      </w:r>
      <w:r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ПРАВИЛА ЗА ОТПУСКАНЕ НА ФИНАНСОВА ПОМОЩ ЗА ЛЕЧЕНИЕ НА СЕМЕЙСТВА И ДВОЙКИ С РЕПРОДУКТИВНИ ПРОБЛЕМИ, С ПОСТОЯНЕН И НАСТОЯЩ  АДРЕС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  </w:t>
      </w:r>
      <w:r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НА ТЕРИТОРИЯТА НА ОБЩИНА КАРНОБАТ.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A6A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bg-BG"/>
        </w:rPr>
        <w:t>Вх. № 221/19.09.2024г.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A8D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:rsidR="00CA6A8D" w:rsidRPr="00CA6A8D" w:rsidRDefault="00CA6A8D" w:rsidP="00CA6A8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6A8D" w:rsidRPr="00CA6A8D" w:rsidRDefault="00813D66" w:rsidP="00CA6A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13D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16.173.</w:t>
      </w:r>
      <w:r w:rsidR="00CA6A8D"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 съвет – Карнобат на основание чл.21, ал.1, т.23 от ЗМСМА избира:</w:t>
      </w:r>
    </w:p>
    <w:p w:rsidR="00CA6A8D" w:rsidRPr="00CA6A8D" w:rsidRDefault="00CA6A8D" w:rsidP="00CA6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Живка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Хазърбасанова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общински съветник;</w:t>
      </w:r>
    </w:p>
    <w:p w:rsidR="00CA6A8D" w:rsidRPr="00CA6A8D" w:rsidRDefault="00CA6A8D" w:rsidP="00CA6A8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Маргарита </w:t>
      </w:r>
      <w:proofErr w:type="spellStart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Падарева</w:t>
      </w:r>
      <w:proofErr w:type="spellEnd"/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общински съветник;</w:t>
      </w:r>
    </w:p>
    <w:p w:rsidR="00CA6A8D" w:rsidRPr="00CA6A8D" w:rsidRDefault="00CA6A8D" w:rsidP="00CA6A8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Димитър Иванов - общински съветник, </w:t>
      </w:r>
    </w:p>
    <w:p w:rsidR="00CA6A8D" w:rsidRPr="00CA6A8D" w:rsidRDefault="00CA6A8D" w:rsidP="00CA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членове на комисията по чл.12, ал.2 от </w:t>
      </w:r>
      <w:r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Правила за отпускане на финансова помощ за лечение на семейства и двойки с репродуктивни проблеми, с постоянен и настоящ  адрес</w:t>
      </w:r>
      <w:r w:rsidRPr="00CA6A8D">
        <w:rPr>
          <w:rFonts w:ascii="Times New Roman" w:eastAsia="Times New Roman" w:hAnsi="Times New Roman" w:cs="Times New Roman"/>
          <w:sz w:val="28"/>
          <w:szCs w:val="28"/>
          <w:lang w:eastAsia="bg-BG"/>
        </w:rPr>
        <w:t>  </w:t>
      </w:r>
      <w:r w:rsidRPr="00CA6A8D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на територията на Община Карнобат. </w:t>
      </w:r>
    </w:p>
    <w:p w:rsidR="00CA6A8D" w:rsidRPr="00CA6A8D" w:rsidRDefault="00CA6A8D" w:rsidP="00CA6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9092"/>
      </v:shape>
    </w:pict>
  </w:numPicBullet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7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46C31"/>
    <w:rsid w:val="00074A65"/>
    <w:rsid w:val="00436E61"/>
    <w:rsid w:val="00487C46"/>
    <w:rsid w:val="0062765C"/>
    <w:rsid w:val="006505FC"/>
    <w:rsid w:val="007665D2"/>
    <w:rsid w:val="00813D66"/>
    <w:rsid w:val="00CA6A8D"/>
    <w:rsid w:val="00CD513A"/>
    <w:rsid w:val="00F7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1FD9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7</cp:revision>
  <dcterms:created xsi:type="dcterms:W3CDTF">2024-08-09T11:24:00Z</dcterms:created>
  <dcterms:modified xsi:type="dcterms:W3CDTF">2024-10-02T09:00:00Z</dcterms:modified>
</cp:coreProperties>
</file>